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16" w:rsidRDefault="009D5416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</w:p>
    <w:p w:rsidR="00552BB5" w:rsidRDefault="00552BB5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EA2D82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>Заседание №</w:t>
      </w:r>
      <w:r w:rsidR="005D3D92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 xml:space="preserve"> 3 </w:t>
      </w:r>
    </w:p>
    <w:p w:rsidR="009D5416" w:rsidRDefault="009D5416" w:rsidP="005D3D92">
      <w:pPr>
        <w:pStyle w:val="a3"/>
        <w:jc w:val="left"/>
        <w:rPr>
          <w:rFonts w:cstheme="minorHAnsi"/>
          <w:b/>
          <w:bCs/>
          <w:i/>
          <w:sz w:val="26"/>
          <w:szCs w:val="26"/>
          <w:u w:val="single"/>
        </w:rPr>
      </w:pPr>
    </w:p>
    <w:p w:rsidR="005D3D92" w:rsidRPr="005D3D92" w:rsidRDefault="005D3D92" w:rsidP="005D3D92">
      <w:pPr>
        <w:pStyle w:val="a3"/>
        <w:jc w:val="left"/>
        <w:rPr>
          <w:rFonts w:cstheme="minorHAnsi"/>
          <w:b/>
          <w:bCs/>
          <w:i/>
          <w:color w:val="C0504D" w:themeColor="accent2"/>
          <w:sz w:val="26"/>
          <w:szCs w:val="26"/>
        </w:rPr>
      </w:pPr>
      <w:proofErr w:type="gramStart"/>
      <w:r w:rsidRPr="005D3D92">
        <w:rPr>
          <w:rFonts w:cstheme="minorHAnsi"/>
          <w:b/>
          <w:bCs/>
          <w:i/>
          <w:sz w:val="26"/>
          <w:szCs w:val="26"/>
          <w:u w:val="single"/>
        </w:rPr>
        <w:t>Тема:</w:t>
      </w:r>
      <w:r w:rsidRPr="005D3D92">
        <w:rPr>
          <w:rFonts w:cstheme="minorHAnsi"/>
          <w:b/>
          <w:bCs/>
          <w:i/>
          <w:sz w:val="26"/>
          <w:szCs w:val="26"/>
        </w:rPr>
        <w:t xml:space="preserve">  </w:t>
      </w:r>
      <w:r w:rsidRPr="005D3D92">
        <w:rPr>
          <w:rFonts w:cstheme="minorHAnsi"/>
          <w:b/>
          <w:bCs/>
          <w:i/>
          <w:color w:val="C00000"/>
          <w:sz w:val="26"/>
          <w:szCs w:val="26"/>
        </w:rPr>
        <w:t>Эффективные</w:t>
      </w:r>
      <w:proofErr w:type="gramEnd"/>
      <w:r w:rsidRPr="005D3D92">
        <w:rPr>
          <w:rFonts w:cstheme="minorHAnsi"/>
          <w:b/>
          <w:bCs/>
          <w:i/>
          <w:color w:val="C00000"/>
          <w:sz w:val="26"/>
          <w:szCs w:val="26"/>
        </w:rPr>
        <w:t xml:space="preserve"> формы и методы для подготовки выпускников к экзамен</w:t>
      </w:r>
      <w:r w:rsidR="009E40D3">
        <w:rPr>
          <w:rFonts w:cstheme="minorHAnsi"/>
          <w:b/>
          <w:bCs/>
          <w:i/>
          <w:color w:val="C00000"/>
          <w:sz w:val="26"/>
          <w:szCs w:val="26"/>
        </w:rPr>
        <w:t>ам  ЕГЭ и ОГЭ. Формирование функциональной грамотности на уроках на уроках русского языка и литературы.</w:t>
      </w:r>
    </w:p>
    <w:p w:rsidR="005D3D92" w:rsidRDefault="005D3D92" w:rsidP="005D3D92">
      <w:pPr>
        <w:pStyle w:val="a3"/>
        <w:jc w:val="left"/>
        <w:rPr>
          <w:rFonts w:cstheme="minorHAnsi"/>
          <w:b/>
          <w:bCs/>
          <w:i/>
          <w:sz w:val="24"/>
        </w:rPr>
      </w:pPr>
    </w:p>
    <w:p w:rsidR="005D3D92" w:rsidRDefault="005D3D92" w:rsidP="005D3D92">
      <w:pPr>
        <w:pStyle w:val="a3"/>
        <w:jc w:val="left"/>
        <w:rPr>
          <w:rFonts w:cstheme="minorHAnsi"/>
          <w:b/>
          <w:bCs/>
          <w:i/>
          <w:sz w:val="24"/>
        </w:rPr>
      </w:pPr>
      <w:r w:rsidRPr="0029145D">
        <w:rPr>
          <w:rFonts w:cstheme="minorHAnsi"/>
          <w:b/>
          <w:bCs/>
          <w:i/>
          <w:color w:val="C00000"/>
          <w:sz w:val="24"/>
          <w:u w:val="single"/>
        </w:rPr>
        <w:t>Цель:</w:t>
      </w:r>
      <w:r>
        <w:rPr>
          <w:rFonts w:cstheme="minorHAnsi"/>
          <w:b/>
          <w:bCs/>
          <w:i/>
          <w:sz w:val="24"/>
        </w:rPr>
        <w:t xml:space="preserve"> активизация познавательных интересов посредством применения ИКТ.</w:t>
      </w:r>
    </w:p>
    <w:p w:rsidR="005D3D92" w:rsidRDefault="005D3D92" w:rsidP="005D3D92">
      <w:pPr>
        <w:pStyle w:val="a3"/>
        <w:jc w:val="left"/>
        <w:rPr>
          <w:rFonts w:cstheme="minorHAnsi"/>
          <w:b/>
          <w:bCs/>
          <w:i/>
          <w:sz w:val="18"/>
          <w:szCs w:val="18"/>
        </w:rPr>
      </w:pPr>
      <w:r>
        <w:rPr>
          <w:rFonts w:cstheme="minorHAnsi"/>
          <w:b/>
          <w:bCs/>
          <w:i/>
          <w:sz w:val="24"/>
        </w:rPr>
        <w:t xml:space="preserve">                                             </w:t>
      </w:r>
    </w:p>
    <w:p w:rsidR="005D3D92" w:rsidRDefault="005D3D92" w:rsidP="005D3D92">
      <w:pPr>
        <w:pStyle w:val="a3"/>
        <w:jc w:val="left"/>
        <w:rPr>
          <w:rFonts w:cstheme="minorHAnsi"/>
          <w:b/>
          <w:bCs/>
          <w:i/>
          <w:sz w:val="24"/>
          <w:u w:val="single"/>
        </w:rPr>
      </w:pPr>
      <w:r>
        <w:rPr>
          <w:rFonts w:cstheme="minorHAnsi"/>
          <w:b/>
          <w:bCs/>
          <w:i/>
          <w:sz w:val="18"/>
          <w:szCs w:val="18"/>
        </w:rPr>
        <w:t xml:space="preserve">                                                                       </w:t>
      </w:r>
      <w:r w:rsidR="009D5416">
        <w:rPr>
          <w:rFonts w:cstheme="minorHAnsi"/>
          <w:b/>
          <w:bCs/>
          <w:i/>
          <w:sz w:val="24"/>
          <w:u w:val="single"/>
        </w:rPr>
        <w:t xml:space="preserve">Январь </w:t>
      </w:r>
      <w:r w:rsidRPr="005D3D92">
        <w:rPr>
          <w:rFonts w:cstheme="minorHAnsi"/>
          <w:b/>
          <w:bCs/>
          <w:i/>
          <w:sz w:val="24"/>
          <w:u w:val="single"/>
        </w:rPr>
        <w:t xml:space="preserve"> </w:t>
      </w:r>
    </w:p>
    <w:p w:rsidR="005D3D92" w:rsidRPr="005D3D92" w:rsidRDefault="005D3D92" w:rsidP="005D3D92">
      <w:pPr>
        <w:pStyle w:val="a3"/>
        <w:jc w:val="left"/>
        <w:rPr>
          <w:rFonts w:cstheme="minorHAnsi"/>
          <w:b/>
          <w:bCs/>
          <w:i/>
          <w:color w:val="C00000"/>
          <w:sz w:val="24"/>
        </w:rPr>
      </w:pPr>
      <w:r>
        <w:rPr>
          <w:rFonts w:cstheme="minorHAnsi"/>
          <w:b/>
          <w:bCs/>
          <w:i/>
          <w:color w:val="C00000"/>
          <w:sz w:val="24"/>
        </w:rPr>
        <w:t>Повестка:</w:t>
      </w:r>
    </w:p>
    <w:p w:rsidR="005D3D92" w:rsidRPr="009E40D3" w:rsidRDefault="005D3D92" w:rsidP="005D3D92">
      <w:pPr>
        <w:spacing w:after="150"/>
        <w:rPr>
          <w:rFonts w:eastAsia="Times New Roman" w:cs="Arial"/>
          <w:b/>
          <w:i/>
          <w:color w:val="002060"/>
        </w:rPr>
      </w:pPr>
      <w:r w:rsidRPr="005D3D92">
        <w:rPr>
          <w:rFonts w:eastAsia="Times New Roman" w:cs="Arial"/>
          <w:b/>
          <w:i/>
          <w:color w:val="002060"/>
        </w:rPr>
        <w:t xml:space="preserve">1. </w:t>
      </w:r>
      <w:r w:rsidR="009E40D3">
        <w:rPr>
          <w:rFonts w:eastAsia="Times New Roman" w:cs="Arial"/>
          <w:b/>
          <w:i/>
          <w:color w:val="002060"/>
        </w:rPr>
        <w:t xml:space="preserve">Итоги </w:t>
      </w:r>
      <w:r w:rsidR="009E40D3" w:rsidRPr="009E40D3">
        <w:rPr>
          <w:rFonts w:eastAsia="Times New Roman" w:cs="Arial"/>
          <w:b/>
          <w:i/>
          <w:color w:val="002060"/>
        </w:rPr>
        <w:t xml:space="preserve">первого </w:t>
      </w:r>
      <w:r w:rsidR="009E40D3">
        <w:rPr>
          <w:rFonts w:eastAsia="Times New Roman" w:cs="Arial"/>
          <w:b/>
          <w:i/>
          <w:color w:val="002060"/>
        </w:rPr>
        <w:t>полугодия.</w:t>
      </w:r>
    </w:p>
    <w:p w:rsidR="005D3D92" w:rsidRPr="005D3D92" w:rsidRDefault="005D3D92" w:rsidP="005D3D92">
      <w:pPr>
        <w:spacing w:after="150"/>
        <w:rPr>
          <w:rFonts w:eastAsia="Times New Roman" w:cs="Arial"/>
          <w:b/>
          <w:i/>
          <w:color w:val="002060"/>
        </w:rPr>
      </w:pPr>
      <w:r w:rsidRPr="005D3D92">
        <w:rPr>
          <w:rFonts w:eastAsia="Times New Roman" w:cs="Arial"/>
          <w:b/>
          <w:i/>
          <w:color w:val="002060"/>
        </w:rPr>
        <w:t xml:space="preserve">2.  </w:t>
      </w:r>
      <w:r w:rsidR="009E40D3">
        <w:rPr>
          <w:rFonts w:eastAsia="Times New Roman" w:cs="Arial"/>
          <w:b/>
          <w:i/>
          <w:color w:val="002060"/>
        </w:rPr>
        <w:t>Виды работ по формированию читательской грамотности.</w:t>
      </w:r>
    </w:p>
    <w:p w:rsidR="005D3D92" w:rsidRPr="005D3D92" w:rsidRDefault="005D3D92" w:rsidP="005D3D92">
      <w:pPr>
        <w:spacing w:after="150"/>
        <w:rPr>
          <w:rFonts w:eastAsia="Times New Roman" w:cs="Arial"/>
          <w:b/>
          <w:i/>
          <w:color w:val="002060"/>
        </w:rPr>
      </w:pPr>
      <w:r w:rsidRPr="005D3D92">
        <w:rPr>
          <w:rFonts w:eastAsia="Times New Roman" w:cs="Arial"/>
          <w:b/>
          <w:i/>
          <w:color w:val="002060"/>
        </w:rPr>
        <w:t xml:space="preserve">3.  </w:t>
      </w:r>
      <w:r w:rsidR="009D5416" w:rsidRPr="005D3D92">
        <w:rPr>
          <w:rFonts w:eastAsia="Times New Roman" w:cs="Arial"/>
          <w:b/>
          <w:i/>
          <w:color w:val="002060"/>
        </w:rPr>
        <w:t>Представление системы работы по подготовке к ОГЭ.</w:t>
      </w:r>
    </w:p>
    <w:p w:rsidR="005D3D92" w:rsidRPr="005D3D92" w:rsidRDefault="005D3D92" w:rsidP="005D3D92">
      <w:pPr>
        <w:spacing w:after="150"/>
        <w:rPr>
          <w:rFonts w:eastAsia="Times New Roman" w:cs="Arial"/>
          <w:b/>
          <w:i/>
          <w:color w:val="002060"/>
        </w:rPr>
      </w:pPr>
      <w:r w:rsidRPr="005D3D92">
        <w:rPr>
          <w:rFonts w:eastAsia="Times New Roman" w:cs="Arial"/>
          <w:b/>
          <w:i/>
          <w:color w:val="002060"/>
        </w:rPr>
        <w:t xml:space="preserve">4. </w:t>
      </w:r>
      <w:r w:rsidR="009D5416" w:rsidRPr="005D3D92">
        <w:rPr>
          <w:rFonts w:eastAsia="Times New Roman" w:cs="Arial"/>
          <w:b/>
          <w:i/>
          <w:color w:val="002060"/>
        </w:rPr>
        <w:t>Представление системы работы по подготовке к ЕГЭ</w:t>
      </w:r>
    </w:p>
    <w:p w:rsidR="005D3D92" w:rsidRPr="005D3D92" w:rsidRDefault="005D3D92" w:rsidP="009D5416">
      <w:pPr>
        <w:spacing w:after="150"/>
        <w:rPr>
          <w:rFonts w:eastAsia="Times New Roman" w:cs="Arial"/>
          <w:b/>
          <w:i/>
          <w:color w:val="002060"/>
        </w:rPr>
      </w:pPr>
      <w:r w:rsidRPr="005D3D92">
        <w:rPr>
          <w:rFonts w:eastAsia="Times New Roman" w:cs="Arial"/>
          <w:b/>
          <w:i/>
          <w:color w:val="002060"/>
        </w:rPr>
        <w:t xml:space="preserve">5. </w:t>
      </w:r>
      <w:r w:rsidR="009E40D3">
        <w:rPr>
          <w:rFonts w:eastAsia="Times New Roman" w:cs="Arial"/>
          <w:b/>
          <w:i/>
          <w:color w:val="002060"/>
        </w:rPr>
        <w:t xml:space="preserve">Анализ результатов итогового сочинения учащихся 11 </w:t>
      </w:r>
      <w:proofErr w:type="spellStart"/>
      <w:r w:rsidR="009E40D3">
        <w:rPr>
          <w:rFonts w:eastAsia="Times New Roman" w:cs="Arial"/>
          <w:b/>
          <w:i/>
          <w:color w:val="002060"/>
        </w:rPr>
        <w:t>кл</w:t>
      </w:r>
      <w:proofErr w:type="spellEnd"/>
      <w:r w:rsidR="009E40D3">
        <w:rPr>
          <w:rFonts w:eastAsia="Times New Roman" w:cs="Arial"/>
          <w:b/>
          <w:i/>
          <w:color w:val="002060"/>
        </w:rPr>
        <w:t>.</w:t>
      </w:r>
    </w:p>
    <w:p w:rsidR="009D5416" w:rsidRDefault="009D5416" w:rsidP="005D3D92">
      <w:pPr>
        <w:spacing w:after="150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6.</w:t>
      </w:r>
      <w:r w:rsidR="005D3D92" w:rsidRPr="005D3D92">
        <w:rPr>
          <w:rFonts w:eastAsia="Times New Roman" w:cs="Arial"/>
          <w:b/>
          <w:i/>
          <w:color w:val="002060"/>
        </w:rPr>
        <w:t xml:space="preserve"> </w:t>
      </w:r>
      <w:r w:rsidR="009E40D3">
        <w:rPr>
          <w:rFonts w:eastAsia="Times New Roman" w:cs="Arial"/>
          <w:b/>
          <w:i/>
          <w:color w:val="002060"/>
        </w:rPr>
        <w:t>Подготовка к ВПР и ГИА – 2022.</w:t>
      </w:r>
    </w:p>
    <w:p w:rsidR="009D5416" w:rsidRPr="009D5416" w:rsidRDefault="009D5416" w:rsidP="005D3D92">
      <w:pPr>
        <w:spacing w:after="150"/>
        <w:rPr>
          <w:rFonts w:eastAsia="Times New Roman" w:cs="Arial"/>
          <w:b/>
          <w:i/>
          <w:color w:val="002060"/>
          <w:u w:val="single"/>
        </w:rPr>
      </w:pPr>
      <w:r>
        <w:rPr>
          <w:rFonts w:eastAsia="Times New Roman" w:cs="Arial"/>
          <w:b/>
          <w:i/>
          <w:color w:val="002060"/>
        </w:rPr>
        <w:t xml:space="preserve">                                                                      </w:t>
      </w:r>
      <w:r w:rsidRPr="009D5416">
        <w:rPr>
          <w:rFonts w:eastAsia="Times New Roman" w:cs="Arial"/>
          <w:b/>
          <w:i/>
          <w:color w:val="002060"/>
          <w:u w:val="single"/>
        </w:rPr>
        <w:t xml:space="preserve">Февраль </w:t>
      </w:r>
    </w:p>
    <w:p w:rsidR="009D5416" w:rsidRPr="009D5416" w:rsidRDefault="009D5416" w:rsidP="009D5416">
      <w:pPr>
        <w:pStyle w:val="a3"/>
        <w:jc w:val="left"/>
        <w:rPr>
          <w:rFonts w:asciiTheme="minorHAnsi" w:hAnsiTheme="minorHAnsi" w:cstheme="minorHAnsi"/>
          <w:b/>
          <w:bCs/>
          <w:i/>
          <w:color w:val="C00000"/>
          <w:sz w:val="24"/>
          <w:u w:val="single"/>
        </w:rPr>
      </w:pPr>
      <w:r w:rsidRPr="009D5416">
        <w:rPr>
          <w:rFonts w:asciiTheme="minorHAnsi" w:hAnsiTheme="minorHAnsi" w:cstheme="minorHAnsi"/>
          <w:b/>
          <w:bCs/>
          <w:i/>
          <w:color w:val="C00000"/>
          <w:sz w:val="24"/>
          <w:u w:val="single"/>
        </w:rPr>
        <w:t>Методическая работа</w:t>
      </w:r>
    </w:p>
    <w:p w:rsidR="009D5416" w:rsidRPr="009D5416" w:rsidRDefault="009D5416" w:rsidP="009D5416">
      <w:pPr>
        <w:pStyle w:val="a5"/>
        <w:numPr>
          <w:ilvl w:val="0"/>
          <w:numId w:val="8"/>
        </w:numPr>
        <w:spacing w:after="150"/>
        <w:rPr>
          <w:rFonts w:eastAsia="Times New Roman" w:cs="Arial"/>
          <w:b/>
          <w:i/>
          <w:color w:val="0F243E" w:themeColor="text2" w:themeShade="80"/>
        </w:rPr>
      </w:pPr>
      <w:r w:rsidRPr="009D5416">
        <w:rPr>
          <w:rFonts w:eastAsia="Times New Roman" w:cs="Arial"/>
          <w:b/>
          <w:i/>
          <w:color w:val="0F243E" w:themeColor="text2" w:themeShade="80"/>
        </w:rPr>
        <w:t>Анализ работы учителей предметников в направлении освоения системы достижения планируемых</w:t>
      </w:r>
      <w:r>
        <w:rPr>
          <w:rFonts w:eastAsia="Times New Roman" w:cs="Arial"/>
          <w:b/>
          <w:i/>
          <w:color w:val="0F243E" w:themeColor="text2" w:themeShade="80"/>
        </w:rPr>
        <w:t xml:space="preserve"> </w:t>
      </w:r>
      <w:r w:rsidRPr="009D5416">
        <w:rPr>
          <w:rFonts w:eastAsia="Times New Roman" w:cs="Arial"/>
          <w:b/>
          <w:i/>
          <w:color w:val="0F243E" w:themeColor="text2" w:themeShade="80"/>
        </w:rPr>
        <w:t>результатов;</w:t>
      </w:r>
    </w:p>
    <w:p w:rsidR="009D5416" w:rsidRPr="009D5416" w:rsidRDefault="009D5416" w:rsidP="009D5416">
      <w:pPr>
        <w:pStyle w:val="a5"/>
        <w:numPr>
          <w:ilvl w:val="0"/>
          <w:numId w:val="8"/>
        </w:numPr>
        <w:spacing w:after="150"/>
        <w:rPr>
          <w:rFonts w:eastAsia="Times New Roman" w:cs="Arial"/>
          <w:b/>
          <w:i/>
          <w:color w:val="0F243E" w:themeColor="text2" w:themeShade="80"/>
        </w:rPr>
      </w:pPr>
      <w:r w:rsidRPr="009D5416">
        <w:rPr>
          <w:rFonts w:eastAsia="Times New Roman" w:cs="Arial"/>
          <w:b/>
          <w:i/>
          <w:color w:val="0F243E" w:themeColor="text2" w:themeShade="80"/>
        </w:rPr>
        <w:t xml:space="preserve"> </w:t>
      </w:r>
      <w:proofErr w:type="spellStart"/>
      <w:r w:rsidRPr="009D5416">
        <w:rPr>
          <w:rFonts w:eastAsia="Times New Roman" w:cs="Arial"/>
          <w:b/>
          <w:i/>
          <w:color w:val="0F243E" w:themeColor="text2" w:themeShade="80"/>
        </w:rPr>
        <w:t>Взаимопосещение</w:t>
      </w:r>
      <w:proofErr w:type="spellEnd"/>
      <w:r w:rsidRPr="009D5416">
        <w:rPr>
          <w:rFonts w:eastAsia="Times New Roman" w:cs="Arial"/>
          <w:b/>
          <w:i/>
          <w:color w:val="0F243E" w:themeColor="text2" w:themeShade="80"/>
        </w:rPr>
        <w:t xml:space="preserve"> уроков учителей (обмен опытом);</w:t>
      </w:r>
    </w:p>
    <w:p w:rsidR="009D5416" w:rsidRPr="009D5416" w:rsidRDefault="009D5416" w:rsidP="009D5416">
      <w:pPr>
        <w:pStyle w:val="a5"/>
        <w:numPr>
          <w:ilvl w:val="0"/>
          <w:numId w:val="8"/>
        </w:numPr>
        <w:spacing w:after="150"/>
        <w:rPr>
          <w:rFonts w:eastAsia="Times New Roman" w:cs="Arial"/>
          <w:b/>
          <w:i/>
          <w:color w:val="0F243E" w:themeColor="text2" w:themeShade="80"/>
        </w:rPr>
      </w:pPr>
      <w:r w:rsidRPr="009D5416">
        <w:rPr>
          <w:rFonts w:eastAsia="Times New Roman" w:cs="Arial"/>
          <w:b/>
          <w:i/>
          <w:color w:val="0F243E" w:themeColor="text2" w:themeShade="80"/>
        </w:rPr>
        <w:t xml:space="preserve"> </w:t>
      </w:r>
      <w:proofErr w:type="spellStart"/>
      <w:r w:rsidRPr="009D5416">
        <w:rPr>
          <w:rFonts w:eastAsia="Times New Roman" w:cs="Arial"/>
          <w:b/>
          <w:i/>
          <w:color w:val="0F243E" w:themeColor="text2" w:themeShade="80"/>
        </w:rPr>
        <w:t>Взаимороверка</w:t>
      </w:r>
      <w:proofErr w:type="spellEnd"/>
      <w:r w:rsidRPr="009D5416">
        <w:rPr>
          <w:rFonts w:eastAsia="Times New Roman" w:cs="Arial"/>
          <w:b/>
          <w:i/>
          <w:color w:val="0F243E" w:themeColor="text2" w:themeShade="80"/>
        </w:rPr>
        <w:t xml:space="preserve"> тетрадей по русскому языку  (</w:t>
      </w:r>
      <w:r w:rsidRPr="009D5416">
        <w:rPr>
          <w:rFonts w:eastAsia="Times New Roman" w:cs="Arial"/>
          <w:b/>
          <w:bCs/>
          <w:i/>
          <w:color w:val="0F243E" w:themeColor="text2" w:themeShade="80"/>
        </w:rPr>
        <w:t>цель</w:t>
      </w:r>
      <w:r w:rsidRPr="009D5416">
        <w:rPr>
          <w:rFonts w:eastAsia="Times New Roman" w:cs="Arial"/>
          <w:b/>
          <w:i/>
          <w:color w:val="0F243E" w:themeColor="text2" w:themeShade="80"/>
        </w:rPr>
        <w:t>: соблюдение единого орфографического режима, качества проверки, периодичность,  система работы над ошибками);</w:t>
      </w:r>
    </w:p>
    <w:p w:rsidR="009D5416" w:rsidRPr="009D5416" w:rsidRDefault="009D5416" w:rsidP="009D5416">
      <w:pPr>
        <w:pStyle w:val="a3"/>
        <w:jc w:val="left"/>
        <w:rPr>
          <w:rFonts w:asciiTheme="minorHAnsi" w:hAnsiTheme="minorHAnsi"/>
          <w:b/>
          <w:bCs/>
          <w:i/>
          <w:sz w:val="24"/>
        </w:rPr>
      </w:pPr>
      <w:r w:rsidRPr="009D5416">
        <w:rPr>
          <w:rFonts w:asciiTheme="minorHAnsi" w:hAnsiTheme="minorHAnsi" w:cs="Arial"/>
          <w:b/>
          <w:i/>
          <w:color w:val="000000"/>
          <w:sz w:val="24"/>
        </w:rPr>
        <w:t> </w:t>
      </w:r>
    </w:p>
    <w:p w:rsidR="009D5416" w:rsidRPr="009D5416" w:rsidRDefault="009D5416" w:rsidP="009D5416">
      <w:pPr>
        <w:pStyle w:val="a3"/>
        <w:jc w:val="left"/>
        <w:rPr>
          <w:rFonts w:asciiTheme="minorHAnsi" w:hAnsiTheme="minorHAnsi"/>
          <w:b/>
          <w:bCs/>
          <w:i/>
          <w:color w:val="C00000"/>
          <w:sz w:val="24"/>
          <w:u w:val="single"/>
        </w:rPr>
      </w:pPr>
      <w:r w:rsidRPr="009D5416">
        <w:rPr>
          <w:rFonts w:asciiTheme="minorHAnsi" w:hAnsiTheme="minorHAnsi"/>
          <w:b/>
          <w:bCs/>
          <w:i/>
          <w:color w:val="C00000"/>
          <w:sz w:val="24"/>
          <w:u w:val="single"/>
        </w:rPr>
        <w:t>Внутри</w:t>
      </w:r>
      <w:r w:rsidR="004C286A">
        <w:rPr>
          <w:rFonts w:asciiTheme="minorHAnsi" w:hAnsiTheme="minorHAnsi"/>
          <w:b/>
          <w:bCs/>
          <w:i/>
          <w:color w:val="C00000"/>
          <w:sz w:val="24"/>
          <w:u w:val="single"/>
        </w:rPr>
        <w:t>-</w:t>
      </w:r>
      <w:r w:rsidRPr="009D5416">
        <w:rPr>
          <w:rFonts w:asciiTheme="minorHAnsi" w:hAnsiTheme="minorHAnsi"/>
          <w:b/>
          <w:bCs/>
          <w:i/>
          <w:color w:val="C00000"/>
          <w:sz w:val="24"/>
          <w:u w:val="single"/>
        </w:rPr>
        <w:t xml:space="preserve">школьные   вопросы </w:t>
      </w:r>
    </w:p>
    <w:p w:rsidR="009D5416" w:rsidRPr="009D5416" w:rsidRDefault="009D5416" w:rsidP="009D5416">
      <w:pPr>
        <w:pStyle w:val="a3"/>
        <w:jc w:val="left"/>
        <w:rPr>
          <w:rFonts w:asciiTheme="minorHAnsi" w:hAnsiTheme="minorHAnsi"/>
          <w:b/>
          <w:bCs/>
          <w:i/>
          <w:sz w:val="24"/>
          <w:u w:val="single"/>
        </w:rPr>
      </w:pPr>
    </w:p>
    <w:p w:rsidR="009D5416" w:rsidRPr="009D5416" w:rsidRDefault="009D5416" w:rsidP="009D5416">
      <w:pPr>
        <w:pStyle w:val="a5"/>
        <w:numPr>
          <w:ilvl w:val="0"/>
          <w:numId w:val="9"/>
        </w:numPr>
        <w:spacing w:after="150" w:line="360" w:lineRule="auto"/>
        <w:rPr>
          <w:rFonts w:eastAsia="Times New Roman" w:cs="Arial"/>
          <w:b/>
          <w:i/>
          <w:color w:val="0F243E" w:themeColor="text2" w:themeShade="80"/>
        </w:rPr>
      </w:pPr>
      <w:r w:rsidRPr="009D5416">
        <w:rPr>
          <w:rFonts w:eastAsia="Times New Roman" w:cs="Arial"/>
          <w:b/>
          <w:i/>
          <w:color w:val="0F243E" w:themeColor="text2" w:themeShade="80"/>
        </w:rPr>
        <w:t>Проведение открытых уроков</w:t>
      </w:r>
    </w:p>
    <w:p w:rsidR="009D5416" w:rsidRPr="009D5416" w:rsidRDefault="009D5416" w:rsidP="009D5416">
      <w:pPr>
        <w:pStyle w:val="a5"/>
        <w:numPr>
          <w:ilvl w:val="0"/>
          <w:numId w:val="9"/>
        </w:numPr>
        <w:spacing w:after="150" w:line="360" w:lineRule="auto"/>
        <w:rPr>
          <w:rFonts w:eastAsia="Times New Roman" w:cs="Arial"/>
          <w:b/>
          <w:i/>
          <w:color w:val="0F243E" w:themeColor="text2" w:themeShade="80"/>
        </w:rPr>
      </w:pPr>
      <w:r w:rsidRPr="009D5416">
        <w:rPr>
          <w:rFonts w:eastAsia="Times New Roman" w:cs="Arial"/>
          <w:b/>
          <w:i/>
          <w:color w:val="0F243E" w:themeColor="text2" w:themeShade="80"/>
        </w:rPr>
        <w:t>Классно-обобщающий контроль в  11-х классах, пробный  ЕГЭ.</w:t>
      </w:r>
    </w:p>
    <w:p w:rsidR="009D5416" w:rsidRPr="009D5416" w:rsidRDefault="009D5416" w:rsidP="009D5416">
      <w:pPr>
        <w:pStyle w:val="a3"/>
        <w:jc w:val="left"/>
        <w:rPr>
          <w:rFonts w:asciiTheme="minorHAnsi" w:hAnsiTheme="minorHAnsi"/>
          <w:b/>
          <w:bCs/>
          <w:i/>
          <w:sz w:val="24"/>
        </w:rPr>
      </w:pPr>
      <w:r w:rsidRPr="009D5416">
        <w:rPr>
          <w:rFonts w:asciiTheme="minorHAnsi" w:hAnsiTheme="minorHAnsi" w:cs="Arial"/>
          <w:b/>
          <w:i/>
          <w:color w:val="000000"/>
          <w:sz w:val="24"/>
        </w:rPr>
        <w:t> </w:t>
      </w:r>
    </w:p>
    <w:p w:rsidR="009D5416" w:rsidRPr="009D5416" w:rsidRDefault="009D5416" w:rsidP="009D5416">
      <w:pPr>
        <w:pStyle w:val="a3"/>
        <w:jc w:val="left"/>
        <w:rPr>
          <w:rFonts w:asciiTheme="minorHAnsi" w:hAnsiTheme="minorHAnsi"/>
          <w:b/>
          <w:bCs/>
          <w:i/>
          <w:color w:val="C00000"/>
          <w:sz w:val="24"/>
          <w:u w:val="single"/>
        </w:rPr>
      </w:pPr>
      <w:r w:rsidRPr="009D5416">
        <w:rPr>
          <w:rFonts w:asciiTheme="minorHAnsi" w:hAnsiTheme="minorHAnsi"/>
          <w:b/>
          <w:bCs/>
          <w:i/>
          <w:color w:val="C00000"/>
          <w:sz w:val="24"/>
          <w:u w:val="single"/>
        </w:rPr>
        <w:t>Внеклассная работа</w:t>
      </w:r>
    </w:p>
    <w:p w:rsidR="009D5416" w:rsidRPr="009D5416" w:rsidRDefault="009D5416" w:rsidP="009D5416">
      <w:pPr>
        <w:pStyle w:val="a3"/>
        <w:jc w:val="left"/>
        <w:rPr>
          <w:rFonts w:asciiTheme="minorHAnsi" w:hAnsiTheme="minorHAnsi"/>
          <w:b/>
          <w:bCs/>
          <w:i/>
          <w:color w:val="0F243E" w:themeColor="text2" w:themeShade="80"/>
          <w:sz w:val="24"/>
        </w:rPr>
      </w:pPr>
    </w:p>
    <w:p w:rsidR="009D5416" w:rsidRDefault="009D5416" w:rsidP="004C286A">
      <w:pPr>
        <w:pStyle w:val="a3"/>
        <w:numPr>
          <w:ilvl w:val="0"/>
          <w:numId w:val="11"/>
        </w:numPr>
        <w:spacing w:line="360" w:lineRule="auto"/>
        <w:jc w:val="left"/>
        <w:rPr>
          <w:rFonts w:asciiTheme="minorHAnsi" w:hAnsiTheme="minorHAnsi"/>
          <w:b/>
          <w:bCs/>
          <w:i/>
          <w:color w:val="0F243E" w:themeColor="text2" w:themeShade="80"/>
          <w:sz w:val="22"/>
          <w:szCs w:val="22"/>
        </w:rPr>
      </w:pPr>
      <w:r w:rsidRPr="009D5416">
        <w:rPr>
          <w:rFonts w:asciiTheme="minorHAnsi" w:hAnsiTheme="minorHAnsi"/>
          <w:b/>
          <w:bCs/>
          <w:i/>
          <w:color w:val="0F243E" w:themeColor="text2" w:themeShade="80"/>
          <w:sz w:val="22"/>
          <w:szCs w:val="22"/>
        </w:rPr>
        <w:t xml:space="preserve">Подготовка к интернет -олимпиадам и интернет-конкурсам. </w:t>
      </w:r>
    </w:p>
    <w:p w:rsidR="00941E58" w:rsidRDefault="00941E58" w:rsidP="009E40D3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  <w:bookmarkStart w:id="0" w:name="_GoBack"/>
      <w:bookmarkEnd w:id="0"/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E58" w:rsidRDefault="00941E58" w:rsidP="00941E58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</w:p>
    <w:p w:rsidR="00941E58" w:rsidRDefault="00941E58" w:rsidP="00941E58">
      <w:pPr>
        <w:pStyle w:val="a3"/>
        <w:numPr>
          <w:ilvl w:val="0"/>
          <w:numId w:val="11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E58" w:rsidRDefault="00941E58" w:rsidP="00941E58">
      <w:pPr>
        <w:pStyle w:val="a5"/>
        <w:rPr>
          <w:b/>
          <w:bCs/>
          <w:i/>
          <w:sz w:val="24"/>
        </w:rPr>
      </w:pPr>
    </w:p>
    <w:p w:rsidR="00941E58" w:rsidRDefault="00941E58" w:rsidP="00941E58">
      <w:pPr>
        <w:pStyle w:val="a3"/>
        <w:numPr>
          <w:ilvl w:val="0"/>
          <w:numId w:val="11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E58" w:rsidRDefault="00941E58" w:rsidP="00941E58">
      <w:pPr>
        <w:pStyle w:val="a5"/>
        <w:rPr>
          <w:b/>
          <w:bCs/>
          <w:i/>
          <w:sz w:val="24"/>
        </w:rPr>
      </w:pPr>
    </w:p>
    <w:p w:rsidR="00941E58" w:rsidRDefault="00941E58" w:rsidP="00941E58">
      <w:pPr>
        <w:pStyle w:val="a3"/>
        <w:numPr>
          <w:ilvl w:val="0"/>
          <w:numId w:val="12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E58" w:rsidRDefault="00941E58" w:rsidP="00941E58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</w:p>
    <w:p w:rsidR="00941E58" w:rsidRDefault="00941E58" w:rsidP="00941E58">
      <w:pPr>
        <w:pStyle w:val="a3"/>
        <w:numPr>
          <w:ilvl w:val="0"/>
          <w:numId w:val="12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E58" w:rsidRDefault="00941E58" w:rsidP="00941E58">
      <w:pPr>
        <w:pStyle w:val="a5"/>
        <w:rPr>
          <w:b/>
          <w:bCs/>
          <w:i/>
          <w:sz w:val="24"/>
        </w:rPr>
      </w:pPr>
    </w:p>
    <w:p w:rsidR="00941E58" w:rsidRDefault="00941E58" w:rsidP="00941E58">
      <w:pPr>
        <w:pStyle w:val="a3"/>
        <w:numPr>
          <w:ilvl w:val="0"/>
          <w:numId w:val="12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E58" w:rsidRDefault="00941E58" w:rsidP="00941E58">
      <w:pPr>
        <w:pStyle w:val="a5"/>
        <w:rPr>
          <w:b/>
          <w:bCs/>
          <w:i/>
          <w:sz w:val="24"/>
        </w:rPr>
      </w:pPr>
    </w:p>
    <w:p w:rsidR="008F6E45" w:rsidRDefault="008F6E45"/>
    <w:sectPr w:rsidR="008F6E45" w:rsidSect="00941E58">
      <w:pgSz w:w="11906" w:h="16838"/>
      <w:pgMar w:top="709" w:right="707" w:bottom="851" w:left="709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19E8"/>
    <w:multiLevelType w:val="hybridMultilevel"/>
    <w:tmpl w:val="5B80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138E"/>
    <w:multiLevelType w:val="hybridMultilevel"/>
    <w:tmpl w:val="A77475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05D17"/>
    <w:multiLevelType w:val="hybridMultilevel"/>
    <w:tmpl w:val="0450D0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E63A6"/>
    <w:multiLevelType w:val="hybridMultilevel"/>
    <w:tmpl w:val="5CAA46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14434"/>
    <w:multiLevelType w:val="hybridMultilevel"/>
    <w:tmpl w:val="D2C6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303AB"/>
    <w:multiLevelType w:val="hybridMultilevel"/>
    <w:tmpl w:val="C6566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E1B5E"/>
    <w:multiLevelType w:val="hybridMultilevel"/>
    <w:tmpl w:val="57224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D6F32"/>
    <w:multiLevelType w:val="hybridMultilevel"/>
    <w:tmpl w:val="22380C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33993"/>
    <w:multiLevelType w:val="hybridMultilevel"/>
    <w:tmpl w:val="E05A67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4340D"/>
    <w:multiLevelType w:val="hybridMultilevel"/>
    <w:tmpl w:val="0A92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C2B99"/>
    <w:multiLevelType w:val="hybridMultilevel"/>
    <w:tmpl w:val="BBA6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3F1"/>
    <w:rsid w:val="0002593A"/>
    <w:rsid w:val="003F1284"/>
    <w:rsid w:val="004C286A"/>
    <w:rsid w:val="00552BB5"/>
    <w:rsid w:val="005D3D92"/>
    <w:rsid w:val="006B1D5B"/>
    <w:rsid w:val="008F6E45"/>
    <w:rsid w:val="00941E58"/>
    <w:rsid w:val="009D5416"/>
    <w:rsid w:val="009E40D3"/>
    <w:rsid w:val="00E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E2821-E3F4-431A-A3F7-EC54B8B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2BB5"/>
    <w:pPr>
      <w:spacing w:after="0" w:line="240" w:lineRule="auto"/>
      <w:jc w:val="center"/>
    </w:pPr>
    <w:rPr>
      <w:rFonts w:ascii="Bookman Old Style" w:eastAsia="Times New Roman" w:hAnsi="Bookman Old Style" w:cs="Times New Roman"/>
      <w:sz w:val="100"/>
      <w:szCs w:val="24"/>
    </w:rPr>
  </w:style>
  <w:style w:type="character" w:customStyle="1" w:styleId="a4">
    <w:name w:val="Основной текст Знак"/>
    <w:basedOn w:val="a0"/>
    <w:link w:val="a3"/>
    <w:semiHidden/>
    <w:rsid w:val="00552BB5"/>
    <w:rPr>
      <w:rFonts w:ascii="Bookman Old Style" w:eastAsia="Times New Roman" w:hAnsi="Bookman Old Style" w:cs="Times New Roman"/>
      <w:sz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552BB5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6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40D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Я</cp:lastModifiedBy>
  <cp:revision>5</cp:revision>
  <cp:lastPrinted>2022-03-28T18:29:00Z</cp:lastPrinted>
  <dcterms:created xsi:type="dcterms:W3CDTF">2018-10-13T21:03:00Z</dcterms:created>
  <dcterms:modified xsi:type="dcterms:W3CDTF">2022-03-28T18:41:00Z</dcterms:modified>
</cp:coreProperties>
</file>