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38E8A" w14:textId="5F9CBA92" w:rsidR="008515BB" w:rsidRDefault="009A104C" w:rsidP="00CA4D69">
      <w:pPr>
        <w:jc w:val="center"/>
        <w:rPr>
          <w:rFonts w:ascii="Times New Roman" w:hAnsi="Times New Roman"/>
          <w:b/>
          <w:sz w:val="24"/>
          <w:szCs w:val="24"/>
        </w:rPr>
      </w:pPr>
      <w:r>
        <w:rPr>
          <w:noProof/>
        </w:rPr>
        <w:drawing>
          <wp:inline distT="0" distB="0" distL="0" distR="0" wp14:anchorId="36F64A0E" wp14:editId="168629F7">
            <wp:extent cx="6562725" cy="9782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2725" cy="9782175"/>
                    </a:xfrm>
                    <a:prstGeom prst="rect">
                      <a:avLst/>
                    </a:prstGeom>
                    <a:noFill/>
                    <a:ln>
                      <a:noFill/>
                    </a:ln>
                  </pic:spPr>
                </pic:pic>
              </a:graphicData>
            </a:graphic>
          </wp:inline>
        </w:drawing>
      </w:r>
    </w:p>
    <w:p w14:paraId="36EA7C6A" w14:textId="77777777" w:rsidR="00006359" w:rsidRDefault="00006359" w:rsidP="00006359">
      <w:pPr>
        <w:jc w:val="center"/>
        <w:rPr>
          <w:rFonts w:ascii="Times New Roman" w:hAnsi="Times New Roman"/>
          <w:b/>
          <w:sz w:val="24"/>
          <w:szCs w:val="24"/>
        </w:rPr>
      </w:pPr>
      <w:r>
        <w:rPr>
          <w:rFonts w:ascii="Times New Roman" w:hAnsi="Times New Roman"/>
          <w:b/>
          <w:sz w:val="24"/>
          <w:szCs w:val="24"/>
        </w:rPr>
        <w:lastRenderedPageBreak/>
        <w:t>ПОЯСНИТЕЛЬНАЯ ЗАПИСКА</w:t>
      </w:r>
    </w:p>
    <w:p w14:paraId="431E8355" w14:textId="77777777" w:rsidR="008515BB" w:rsidRPr="00CE10AD" w:rsidRDefault="005C341D" w:rsidP="008515BB">
      <w:pPr>
        <w:tabs>
          <w:tab w:val="left" w:pos="1260"/>
        </w:tabs>
        <w:autoSpaceDE w:val="0"/>
        <w:autoSpaceDN w:val="0"/>
        <w:adjustRightInd w:val="0"/>
        <w:rPr>
          <w:rFonts w:ascii="Times New Roman" w:hAnsi="Times New Roman"/>
          <w:b/>
          <w:bCs/>
          <w:sz w:val="24"/>
          <w:szCs w:val="24"/>
        </w:rPr>
      </w:pPr>
      <w:r w:rsidRPr="00CE10AD">
        <w:rPr>
          <w:rFonts w:ascii="Times New Roman" w:hAnsi="Times New Roman"/>
          <w:b/>
          <w:bCs/>
          <w:sz w:val="24"/>
          <w:szCs w:val="24"/>
        </w:rPr>
        <w:t xml:space="preserve">Рабочая программа по шахматам  адресована для учащихся  первых – четвёртых  классов средней общеобразовательной школы и составлена на основе авторской </w:t>
      </w:r>
      <w:r w:rsidRPr="00CE10AD">
        <w:rPr>
          <w:rFonts w:ascii="Times New Roman" w:eastAsiaTheme="minorHAnsi" w:hAnsi="Times New Roman"/>
          <w:b/>
          <w:bCs/>
          <w:sz w:val="24"/>
          <w:szCs w:val="24"/>
          <w:lang w:eastAsia="en-US"/>
        </w:rPr>
        <w:t>программы к завершённой предметной линии учебников «Шахматы в школе» для 1-4 классов под редакцией Е.А. Прудниковой, Е.И. Волковой.</w:t>
      </w:r>
      <w:r w:rsidRPr="00CE10AD">
        <w:rPr>
          <w:rFonts w:ascii="Times New Roman" w:hAnsi="Times New Roman"/>
          <w:b/>
          <w:bCs/>
          <w:sz w:val="24"/>
          <w:szCs w:val="24"/>
        </w:rPr>
        <w:t xml:space="preserve">, рекомендованной Министерством образования и науки Российской Федерации в соответствии с требованиями ФГОС начального общего образования и обеспечена УМК (учебники, методические рекомендации для учителя составлены авторами программы </w:t>
      </w:r>
      <w:r w:rsidRPr="00CE10AD">
        <w:rPr>
          <w:rFonts w:ascii="Times New Roman" w:eastAsiaTheme="minorHAnsi" w:hAnsi="Times New Roman"/>
          <w:b/>
          <w:bCs/>
          <w:sz w:val="24"/>
          <w:szCs w:val="24"/>
          <w:lang w:eastAsia="en-US"/>
        </w:rPr>
        <w:t xml:space="preserve"> Е.А. Прудниковой, Е.И. Волковой</w:t>
      </w:r>
      <w:r w:rsidRPr="00CE10AD">
        <w:rPr>
          <w:rFonts w:ascii="Times New Roman" w:hAnsi="Times New Roman"/>
          <w:b/>
          <w:bCs/>
          <w:sz w:val="24"/>
          <w:szCs w:val="24"/>
        </w:rPr>
        <w:t xml:space="preserve"> ).</w:t>
      </w:r>
    </w:p>
    <w:p w14:paraId="455F4485" w14:textId="77777777" w:rsidR="00630C2E" w:rsidRDefault="005C341D" w:rsidP="00630C2E">
      <w:pPr>
        <w:widowControl w:val="0"/>
        <w:tabs>
          <w:tab w:val="left" w:pos="709"/>
        </w:tabs>
        <w:spacing w:after="0" w:line="240" w:lineRule="auto"/>
        <w:ind w:right="20"/>
        <w:jc w:val="both"/>
        <w:rPr>
          <w:rFonts w:ascii="Times New Roman" w:hAnsi="Times New Roman"/>
          <w:b/>
          <w:bCs/>
          <w:color w:val="00B050"/>
          <w:spacing w:val="1"/>
          <w:sz w:val="24"/>
          <w:szCs w:val="24"/>
          <w:lang w:bidi="ru-RU"/>
        </w:rPr>
      </w:pPr>
      <w:r w:rsidRPr="00433D0E">
        <w:rPr>
          <w:rFonts w:ascii="Times New Roman" w:hAnsi="Times New Roman"/>
          <w:sz w:val="24"/>
          <w:szCs w:val="24"/>
        </w:rPr>
        <w:t xml:space="preserve"> </w:t>
      </w:r>
      <w:r w:rsidR="008515BB" w:rsidRPr="00186B34">
        <w:rPr>
          <w:b/>
          <w:sz w:val="28"/>
          <w:szCs w:val="28"/>
        </w:rPr>
        <w:t>Нормативные акты и учебно-методические документы, на основании которых разработана рабочая программа:</w:t>
      </w:r>
      <w:bookmarkStart w:id="0" w:name="_Hlk87650495"/>
      <w:r w:rsidR="00630C2E" w:rsidRPr="00630C2E">
        <w:rPr>
          <w:rFonts w:ascii="Times New Roman" w:hAnsi="Times New Roman"/>
          <w:b/>
          <w:bCs/>
          <w:color w:val="00B050"/>
          <w:spacing w:val="1"/>
          <w:sz w:val="24"/>
          <w:szCs w:val="24"/>
          <w:lang w:bidi="ru-RU"/>
        </w:rPr>
        <w:t xml:space="preserve"> </w:t>
      </w:r>
    </w:p>
    <w:p w14:paraId="13D4ACBB" w14:textId="1D3A654D" w:rsidR="00630C2E" w:rsidRPr="00630C2E" w:rsidRDefault="00630C2E" w:rsidP="00630C2E">
      <w:pPr>
        <w:pStyle w:val="a5"/>
        <w:widowControl w:val="0"/>
        <w:numPr>
          <w:ilvl w:val="0"/>
          <w:numId w:val="13"/>
        </w:numPr>
        <w:tabs>
          <w:tab w:val="left" w:pos="709"/>
        </w:tabs>
        <w:ind w:right="20"/>
        <w:jc w:val="both"/>
        <w:rPr>
          <w:rFonts w:ascii="Times New Roman" w:eastAsia="Times New Roman" w:hAnsi="Times New Roman"/>
          <w:spacing w:val="1"/>
          <w:lang w:val="ru-RU"/>
        </w:rPr>
      </w:pPr>
      <w:r w:rsidRPr="00630C2E">
        <w:rPr>
          <w:rFonts w:ascii="Times New Roman" w:eastAsia="Times New Roman" w:hAnsi="Times New Roman"/>
          <w:spacing w:val="1"/>
          <w:lang w:val="ru-RU" w:bidi="ru-RU"/>
        </w:rPr>
        <w:t>Закон «Об образовании в Российской Федерации» от 29.12.2012 № 273-ФЗ (с изменениями и дополнениями).</w:t>
      </w:r>
    </w:p>
    <w:p w14:paraId="60F347B1" w14:textId="61B22FC2" w:rsidR="00630C2E" w:rsidRPr="00630C2E" w:rsidRDefault="00630C2E" w:rsidP="00630C2E">
      <w:pPr>
        <w:pStyle w:val="a5"/>
        <w:widowControl w:val="0"/>
        <w:numPr>
          <w:ilvl w:val="0"/>
          <w:numId w:val="13"/>
        </w:numPr>
        <w:tabs>
          <w:tab w:val="left" w:pos="709"/>
        </w:tabs>
        <w:ind w:right="20"/>
        <w:jc w:val="both"/>
        <w:rPr>
          <w:rFonts w:ascii="Times New Roman" w:eastAsia="Times New Roman" w:hAnsi="Times New Roman"/>
          <w:spacing w:val="1"/>
          <w:lang w:val="ru-RU"/>
        </w:rPr>
      </w:pPr>
      <w:r w:rsidRPr="00630C2E">
        <w:rPr>
          <w:rFonts w:ascii="Times New Roman" w:eastAsia="Times New Roman" w:hAnsi="Times New Roman"/>
          <w:spacing w:val="1"/>
          <w:lang w:val="ru-RU" w:bidi="ru-RU"/>
        </w:rPr>
        <w:t>Приказ Минобразования РФ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w:t>
      </w:r>
      <w:r w:rsidRPr="00630C2E">
        <w:rPr>
          <w:rFonts w:ascii="Times New Roman" w:eastAsia="Times New Roman" w:hAnsi="Times New Roman"/>
          <w:spacing w:val="1"/>
          <w:lang w:val="ru-RU" w:bidi="ru-RU"/>
        </w:rPr>
        <w:softHyphen/>
        <w:t>вания» (с изменениями и дополнениями).</w:t>
      </w:r>
    </w:p>
    <w:p w14:paraId="70122F42" w14:textId="7061A13F" w:rsidR="00630C2E" w:rsidRPr="00630C2E" w:rsidRDefault="00630C2E" w:rsidP="00630C2E">
      <w:pPr>
        <w:pStyle w:val="a5"/>
        <w:widowControl w:val="0"/>
        <w:numPr>
          <w:ilvl w:val="0"/>
          <w:numId w:val="13"/>
        </w:numPr>
        <w:tabs>
          <w:tab w:val="left" w:pos="709"/>
        </w:tabs>
        <w:ind w:right="20"/>
        <w:jc w:val="both"/>
        <w:rPr>
          <w:rFonts w:ascii="Times New Roman" w:eastAsia="Times New Roman" w:hAnsi="Times New Roman"/>
          <w:spacing w:val="1"/>
          <w:lang w:val="ru-RU"/>
        </w:rPr>
      </w:pPr>
      <w:r w:rsidRPr="00630C2E">
        <w:rPr>
          <w:rFonts w:ascii="Times New Roman" w:eastAsia="Times New Roman" w:hAnsi="Times New Roman"/>
          <w:spacing w:val="1"/>
          <w:lang w:val="ru-RU" w:bidi="ru-RU"/>
        </w:rPr>
        <w:t>Приказ Минобразования РФ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w:t>
      </w:r>
      <w:r w:rsidRPr="00630C2E">
        <w:rPr>
          <w:rFonts w:ascii="Times New Roman" w:eastAsia="Times New Roman" w:hAnsi="Times New Roman"/>
          <w:spacing w:val="1"/>
          <w:lang w:val="ru-RU" w:bidi="ru-RU"/>
        </w:rPr>
        <w:softHyphen/>
        <w:t>граммы общего образования» (с изменениями и дополнениями).</w:t>
      </w:r>
    </w:p>
    <w:p w14:paraId="04ABEEA4" w14:textId="651E2CFA" w:rsidR="00630C2E" w:rsidRPr="00630C2E" w:rsidRDefault="00630C2E" w:rsidP="00630C2E">
      <w:pPr>
        <w:pStyle w:val="a5"/>
        <w:widowControl w:val="0"/>
        <w:numPr>
          <w:ilvl w:val="0"/>
          <w:numId w:val="13"/>
        </w:numPr>
        <w:tabs>
          <w:tab w:val="left" w:pos="709"/>
        </w:tabs>
        <w:ind w:right="20"/>
        <w:jc w:val="both"/>
        <w:rPr>
          <w:rFonts w:ascii="Times New Roman" w:eastAsia="Times New Roman" w:hAnsi="Times New Roman"/>
          <w:spacing w:val="1"/>
          <w:lang w:val="ru-RU"/>
        </w:rPr>
      </w:pPr>
      <w:r w:rsidRPr="00630C2E">
        <w:rPr>
          <w:rFonts w:ascii="Times New Roman" w:eastAsia="Times New Roman" w:hAnsi="Times New Roman"/>
          <w:spacing w:val="1"/>
          <w:lang w:val="ru-RU" w:bidi="ru-RU"/>
        </w:rPr>
        <w:t>Приказ Министерства образования и науки РФ от 06.10.2009 № 373 «Об утверждении и введении в действие федерального государственного об</w:t>
      </w:r>
      <w:r w:rsidRPr="00630C2E">
        <w:rPr>
          <w:rFonts w:ascii="Times New Roman" w:eastAsia="Times New Roman" w:hAnsi="Times New Roman"/>
          <w:spacing w:val="1"/>
          <w:lang w:val="ru-RU" w:bidi="ru-RU"/>
        </w:rPr>
        <w:softHyphen/>
        <w:t>разовательного стандарта начального общего образования» (с изменениями и дополнениями).</w:t>
      </w:r>
    </w:p>
    <w:p w14:paraId="52EEC033" w14:textId="5592D5E4" w:rsidR="00630C2E" w:rsidRPr="00630C2E" w:rsidRDefault="00630C2E" w:rsidP="00630C2E">
      <w:pPr>
        <w:pStyle w:val="a5"/>
        <w:widowControl w:val="0"/>
        <w:numPr>
          <w:ilvl w:val="0"/>
          <w:numId w:val="13"/>
        </w:numPr>
        <w:tabs>
          <w:tab w:val="left" w:pos="709"/>
        </w:tabs>
        <w:ind w:right="20"/>
        <w:jc w:val="both"/>
        <w:rPr>
          <w:rFonts w:ascii="Times New Roman" w:eastAsia="Times New Roman" w:hAnsi="Times New Roman"/>
          <w:spacing w:val="1"/>
          <w:lang w:val="ru-RU"/>
        </w:rPr>
      </w:pPr>
      <w:r w:rsidRPr="00630C2E">
        <w:rPr>
          <w:rFonts w:ascii="Times New Roman" w:eastAsia="Times New Roman" w:hAnsi="Times New Roman"/>
          <w:spacing w:val="1"/>
          <w:lang w:val="ru-RU" w:bidi="ru-RU"/>
        </w:rPr>
        <w:t>Приказ Министерства образования и науки РФ от 17.12.2010 № 1897 «Об утверждении федерального государственного образовательного стандарта основного общего образования» (с изменениями и дополнениями).</w:t>
      </w:r>
    </w:p>
    <w:p w14:paraId="2C504E54" w14:textId="3B49BE19" w:rsidR="00630C2E" w:rsidRPr="00630C2E" w:rsidRDefault="00630C2E" w:rsidP="00630C2E">
      <w:pPr>
        <w:pStyle w:val="a5"/>
        <w:widowControl w:val="0"/>
        <w:numPr>
          <w:ilvl w:val="0"/>
          <w:numId w:val="13"/>
        </w:numPr>
        <w:tabs>
          <w:tab w:val="left" w:pos="709"/>
        </w:tabs>
        <w:ind w:right="20"/>
        <w:jc w:val="both"/>
        <w:rPr>
          <w:rFonts w:ascii="Times New Roman" w:eastAsia="Times New Roman" w:hAnsi="Times New Roman"/>
          <w:spacing w:val="1"/>
          <w:lang w:val="ru-RU"/>
        </w:rPr>
      </w:pPr>
      <w:r w:rsidRPr="00630C2E">
        <w:rPr>
          <w:rFonts w:ascii="Times New Roman" w:eastAsia="Times New Roman" w:hAnsi="Times New Roman"/>
          <w:spacing w:val="1"/>
          <w:lang w:val="ru-RU" w:bidi="ru-RU"/>
        </w:rPr>
        <w:t>Приказ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w:t>
      </w:r>
      <w:r w:rsidRPr="00630C2E">
        <w:rPr>
          <w:rFonts w:ascii="Times New Roman" w:eastAsia="Times New Roman" w:hAnsi="Times New Roman"/>
          <w:spacing w:val="1"/>
          <w:lang w:val="ru-RU" w:bidi="ru-RU"/>
        </w:rPr>
        <w:softHyphen/>
        <w:t>мам - образовательным программам начального общего, основного общего и среднего общего образования» (с изменениями и дополнениями).</w:t>
      </w:r>
    </w:p>
    <w:p w14:paraId="1FD9B247" w14:textId="285DC51D" w:rsidR="00630C2E" w:rsidRPr="00630C2E" w:rsidRDefault="00630C2E" w:rsidP="00630C2E">
      <w:pPr>
        <w:pStyle w:val="a5"/>
        <w:widowControl w:val="0"/>
        <w:numPr>
          <w:ilvl w:val="0"/>
          <w:numId w:val="13"/>
        </w:numPr>
        <w:tabs>
          <w:tab w:val="left" w:pos="709"/>
        </w:tabs>
        <w:ind w:right="20"/>
        <w:jc w:val="both"/>
        <w:rPr>
          <w:rFonts w:ascii="Times New Roman" w:eastAsia="Times New Roman" w:hAnsi="Times New Roman"/>
          <w:spacing w:val="1"/>
          <w:lang w:val="ru-RU"/>
        </w:rPr>
      </w:pPr>
      <w:r w:rsidRPr="00630C2E">
        <w:rPr>
          <w:rFonts w:ascii="Times New Roman" w:eastAsia="Times New Roman" w:hAnsi="Times New Roman"/>
          <w:spacing w:val="1"/>
          <w:lang w:val="ru-RU" w:bidi="ru-RU"/>
        </w:rPr>
        <w:t>Приказ Министерства просвещения РФ от 03.09.2019 № 465 «Об утверждении перечня средств обучения и воспитания, необходимых для реа</w:t>
      </w:r>
      <w:r w:rsidRPr="00630C2E">
        <w:rPr>
          <w:rFonts w:ascii="Times New Roman" w:eastAsia="Times New Roman" w:hAnsi="Times New Roman"/>
          <w:spacing w:val="1"/>
          <w:lang w:val="ru-RU" w:bidi="ru-RU"/>
        </w:rPr>
        <w:softHyphen/>
        <w:t>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РФ (исходя из прогнозируемой потребности) новых мест в образовательных ор</w:t>
      </w:r>
      <w:r w:rsidRPr="00630C2E">
        <w:rPr>
          <w:rFonts w:ascii="Times New Roman" w:eastAsia="Times New Roman" w:hAnsi="Times New Roman"/>
          <w:spacing w:val="1"/>
          <w:lang w:val="ru-RU" w:bidi="ru-RU"/>
        </w:rPr>
        <w:softHyphen/>
        <w:t>ганизациях, критериев его формирования и требований к функциональному оснащению, а также норматива стоимости оснащения одного места обучаю</w:t>
      </w:r>
      <w:r w:rsidRPr="00630C2E">
        <w:rPr>
          <w:rFonts w:ascii="Times New Roman" w:eastAsia="Times New Roman" w:hAnsi="Times New Roman"/>
          <w:spacing w:val="1"/>
          <w:lang w:val="ru-RU" w:bidi="ru-RU"/>
        </w:rPr>
        <w:softHyphen/>
        <w:t>щегося указанными средствами обучения и воспитания».</w:t>
      </w:r>
    </w:p>
    <w:p w14:paraId="7D990563" w14:textId="485E64B9" w:rsidR="00630C2E" w:rsidRPr="00630C2E" w:rsidRDefault="00630C2E" w:rsidP="00630C2E">
      <w:pPr>
        <w:pStyle w:val="a5"/>
        <w:widowControl w:val="0"/>
        <w:numPr>
          <w:ilvl w:val="0"/>
          <w:numId w:val="13"/>
        </w:numPr>
        <w:tabs>
          <w:tab w:val="left" w:pos="709"/>
        </w:tabs>
        <w:ind w:right="20"/>
        <w:jc w:val="both"/>
        <w:rPr>
          <w:rFonts w:ascii="Times New Roman" w:eastAsia="Times New Roman" w:hAnsi="Times New Roman"/>
          <w:spacing w:val="1"/>
          <w:lang w:val="ru-RU"/>
        </w:rPr>
      </w:pPr>
      <w:r w:rsidRPr="00630C2E">
        <w:rPr>
          <w:rFonts w:ascii="Times New Roman" w:eastAsia="Times New Roman" w:hAnsi="Times New Roman"/>
          <w:spacing w:val="1"/>
          <w:lang w:val="ru-RU" w:bidi="ru-RU"/>
        </w:rPr>
        <w:t>Приказ Министерства просвещения РФ от 28.12.2018 № 345 «О фе</w:t>
      </w:r>
      <w:r w:rsidRPr="00630C2E">
        <w:rPr>
          <w:rFonts w:ascii="Times New Roman" w:eastAsia="Times New Roman" w:hAnsi="Times New Roman"/>
          <w:spacing w:val="1"/>
          <w:lang w:val="ru-RU" w:bidi="ru-RU"/>
        </w:rPr>
        <w:softHyphen/>
        <w:t>деральном перечне учебников, рекомендуемых к использованию при реали</w:t>
      </w:r>
      <w:r w:rsidRPr="00630C2E">
        <w:rPr>
          <w:rFonts w:ascii="Times New Roman" w:eastAsia="Times New Roman" w:hAnsi="Times New Roman"/>
          <w:spacing w:val="1"/>
          <w:lang w:val="ru-RU" w:bidi="ru-RU"/>
        </w:rPr>
        <w:softHyphen/>
        <w:t>зации имеющих государственную аккредитацию образовательных программ начального общего, основного общего, среднего общего образования» (с из</w:t>
      </w:r>
      <w:r w:rsidRPr="00630C2E">
        <w:rPr>
          <w:rFonts w:ascii="Times New Roman" w:eastAsia="Times New Roman" w:hAnsi="Times New Roman"/>
          <w:spacing w:val="1"/>
          <w:lang w:val="ru-RU" w:bidi="ru-RU"/>
        </w:rPr>
        <w:softHyphen/>
        <w:t>менениями и дополнениями, от 18.05.2020 №249).</w:t>
      </w:r>
    </w:p>
    <w:p w14:paraId="72709E9F" w14:textId="613761CF" w:rsidR="00630C2E" w:rsidRPr="00630C2E" w:rsidRDefault="00630C2E" w:rsidP="00630C2E">
      <w:pPr>
        <w:pStyle w:val="a5"/>
        <w:widowControl w:val="0"/>
        <w:numPr>
          <w:ilvl w:val="0"/>
          <w:numId w:val="13"/>
        </w:numPr>
        <w:tabs>
          <w:tab w:val="left" w:pos="709"/>
        </w:tabs>
        <w:ind w:right="20"/>
        <w:jc w:val="both"/>
        <w:rPr>
          <w:rFonts w:ascii="Times New Roman" w:eastAsia="Times New Roman" w:hAnsi="Times New Roman"/>
          <w:spacing w:val="1"/>
          <w:lang w:val="ru-RU"/>
        </w:rPr>
      </w:pPr>
      <w:r w:rsidRPr="00630C2E">
        <w:rPr>
          <w:rFonts w:ascii="Times New Roman" w:eastAsia="Times New Roman" w:hAnsi="Times New Roman"/>
          <w:spacing w:val="1"/>
          <w:lang w:val="ru-RU" w:bidi="ru-RU"/>
        </w:rPr>
        <w:t>Приказ Министерства образования и науки РФ от 09.06.2016 № 699 «Об утверждении перечня организаций, осуществляющих выпуск учебных пособий, которые допускаются к использованию при реализа</w:t>
      </w:r>
      <w:r w:rsidRPr="00630C2E">
        <w:rPr>
          <w:rFonts w:ascii="Times New Roman" w:eastAsia="Times New Roman" w:hAnsi="Times New Roman"/>
          <w:spacing w:val="1"/>
          <w:lang w:val="ru-RU" w:bidi="ru-RU"/>
        </w:rPr>
        <w:softHyphen/>
        <w:t>ции имеющих государственную аккредитацию образовательных программ начального общего, основного общего, среднего общего образования» (с из</w:t>
      </w:r>
      <w:r w:rsidRPr="00630C2E">
        <w:rPr>
          <w:rFonts w:ascii="Times New Roman" w:eastAsia="Times New Roman" w:hAnsi="Times New Roman"/>
          <w:spacing w:val="1"/>
          <w:lang w:val="ru-RU" w:bidi="ru-RU"/>
        </w:rPr>
        <w:softHyphen/>
        <w:t>менениями и дополнениями).</w:t>
      </w:r>
    </w:p>
    <w:p w14:paraId="65823D1C" w14:textId="192B89EF" w:rsidR="00630C2E" w:rsidRPr="00630C2E" w:rsidRDefault="00630C2E" w:rsidP="00630C2E">
      <w:pPr>
        <w:pStyle w:val="a5"/>
        <w:widowControl w:val="0"/>
        <w:numPr>
          <w:ilvl w:val="0"/>
          <w:numId w:val="13"/>
        </w:numPr>
        <w:tabs>
          <w:tab w:val="left" w:pos="709"/>
        </w:tabs>
        <w:ind w:right="20"/>
        <w:jc w:val="both"/>
        <w:rPr>
          <w:rFonts w:ascii="Times New Roman" w:eastAsia="Times New Roman" w:hAnsi="Times New Roman"/>
          <w:spacing w:val="1"/>
          <w:lang w:val="ru-RU"/>
        </w:rPr>
      </w:pPr>
      <w:r w:rsidRPr="00630C2E">
        <w:rPr>
          <w:rFonts w:ascii="Times New Roman" w:eastAsia="Times New Roman" w:hAnsi="Times New Roman"/>
          <w:spacing w:val="1"/>
          <w:lang w:val="ru-RU" w:bidi="ru-RU"/>
        </w:rPr>
        <w:t xml:space="preserve">Постановление Федеральной службы по надзору в сфере защиты прав потребителей и </w:t>
      </w:r>
      <w:r w:rsidRPr="00630C2E">
        <w:rPr>
          <w:rFonts w:ascii="Times New Roman" w:eastAsia="Times New Roman" w:hAnsi="Times New Roman"/>
          <w:spacing w:val="1"/>
          <w:lang w:val="ru-RU" w:bidi="ru-RU"/>
        </w:rPr>
        <w:lastRenderedPageBreak/>
        <w:t>благополучия человека, Главного государственного са</w:t>
      </w:r>
      <w:r w:rsidRPr="00630C2E">
        <w:rPr>
          <w:rFonts w:ascii="Times New Roman" w:eastAsia="Times New Roman" w:hAnsi="Times New Roman"/>
          <w:spacing w:val="1"/>
          <w:lang w:val="ru-RU" w:bidi="ru-RU"/>
        </w:rPr>
        <w:softHyphen/>
        <w:t>нитарного врача РФ от 29.12.2010 № 189 «Об утверждении СанПиН 2.4.2.2821-10 «Санитарно-эпидемиологические требования к условиям и ор</w:t>
      </w:r>
      <w:r w:rsidRPr="00630C2E">
        <w:rPr>
          <w:rFonts w:ascii="Times New Roman" w:eastAsia="Times New Roman" w:hAnsi="Times New Roman"/>
          <w:spacing w:val="1"/>
          <w:lang w:val="ru-RU" w:bidi="ru-RU"/>
        </w:rPr>
        <w:softHyphen/>
        <w:t>ганизации обучения в общеобразовательных учреждениях» (с изменениями и дополнениями).</w:t>
      </w:r>
    </w:p>
    <w:p w14:paraId="506F450B" w14:textId="0232E0C2" w:rsidR="00630C2E" w:rsidRPr="00630C2E" w:rsidRDefault="00630C2E" w:rsidP="00630C2E">
      <w:pPr>
        <w:pStyle w:val="a5"/>
        <w:widowControl w:val="0"/>
        <w:numPr>
          <w:ilvl w:val="0"/>
          <w:numId w:val="13"/>
        </w:numPr>
        <w:tabs>
          <w:tab w:val="left" w:pos="709"/>
        </w:tabs>
        <w:ind w:right="20"/>
        <w:jc w:val="both"/>
        <w:rPr>
          <w:rFonts w:ascii="Times New Roman" w:eastAsia="Times New Roman" w:hAnsi="Times New Roman"/>
          <w:spacing w:val="1"/>
          <w:lang w:val="ru-RU"/>
        </w:rPr>
      </w:pPr>
      <w:r w:rsidRPr="00630C2E">
        <w:rPr>
          <w:rFonts w:ascii="Times New Roman" w:eastAsia="Times New Roman" w:hAnsi="Times New Roman"/>
          <w:spacing w:val="1"/>
          <w:lang w:val="ru-RU"/>
        </w:rPr>
        <w:t>Основная образовательная программа начального общего образования МКОУ  «Карломарксовская СОШ».</w:t>
      </w:r>
    </w:p>
    <w:p w14:paraId="57B8AA16" w14:textId="55F0C8D0" w:rsidR="00630C2E" w:rsidRPr="00630C2E" w:rsidRDefault="00630C2E" w:rsidP="00630C2E">
      <w:pPr>
        <w:pStyle w:val="a5"/>
        <w:widowControl w:val="0"/>
        <w:numPr>
          <w:ilvl w:val="0"/>
          <w:numId w:val="13"/>
        </w:numPr>
        <w:tabs>
          <w:tab w:val="left" w:pos="709"/>
        </w:tabs>
        <w:ind w:right="20"/>
        <w:jc w:val="both"/>
        <w:rPr>
          <w:rFonts w:ascii="Times New Roman" w:eastAsia="Times New Roman" w:hAnsi="Times New Roman"/>
          <w:spacing w:val="1"/>
          <w:lang w:val="ru-RU"/>
        </w:rPr>
      </w:pPr>
      <w:r w:rsidRPr="00630C2E">
        <w:rPr>
          <w:rFonts w:ascii="Times New Roman" w:eastAsia="Times New Roman" w:hAnsi="Times New Roman"/>
          <w:spacing w:val="1"/>
          <w:lang w:val="ru-RU"/>
        </w:rPr>
        <w:t>Учебный план МКОУ  «Карломарксовская СОШ»</w:t>
      </w:r>
      <w:r w:rsidRPr="00630C2E">
        <w:rPr>
          <w:rFonts w:ascii="Times New Roman" w:hAnsi="Times New Roman"/>
          <w:lang w:val="ru-RU"/>
        </w:rPr>
        <w:t xml:space="preserve"> </w:t>
      </w:r>
      <w:r w:rsidRPr="00630C2E">
        <w:rPr>
          <w:rStyle w:val="aa"/>
          <w:rFonts w:ascii="Times New Roman" w:hAnsi="Times New Roman"/>
          <w:b w:val="0"/>
          <w:bCs w:val="0"/>
          <w:lang w:val="ru-RU"/>
        </w:rPr>
        <w:t>на 2021-2022 учебный год.</w:t>
      </w:r>
    </w:p>
    <w:p w14:paraId="6261E7D4" w14:textId="4FB961BE" w:rsidR="00630C2E" w:rsidRPr="00630C2E" w:rsidRDefault="00630C2E" w:rsidP="00630C2E">
      <w:pPr>
        <w:pStyle w:val="a5"/>
        <w:widowControl w:val="0"/>
        <w:numPr>
          <w:ilvl w:val="0"/>
          <w:numId w:val="13"/>
        </w:numPr>
        <w:tabs>
          <w:tab w:val="left" w:pos="709"/>
        </w:tabs>
        <w:ind w:right="20"/>
        <w:jc w:val="both"/>
        <w:rPr>
          <w:rFonts w:ascii="Times New Roman" w:eastAsia="Times New Roman" w:hAnsi="Times New Roman"/>
          <w:spacing w:val="1"/>
          <w:lang w:val="ru-RU"/>
        </w:rPr>
      </w:pPr>
      <w:r w:rsidRPr="00630C2E">
        <w:rPr>
          <w:rFonts w:ascii="Times New Roman" w:eastAsia="Times New Roman" w:hAnsi="Times New Roman"/>
          <w:spacing w:val="1"/>
          <w:lang w:val="ru-RU"/>
        </w:rPr>
        <w:t>Положение о рабочей программе МКОУ  «Карломарксовская СОШ».</w:t>
      </w:r>
    </w:p>
    <w:bookmarkEnd w:id="0"/>
    <w:p w14:paraId="5CB3AE32" w14:textId="1F2EB214" w:rsidR="005C341D" w:rsidRPr="00630C2E" w:rsidRDefault="008515BB" w:rsidP="00630C2E">
      <w:pPr>
        <w:pStyle w:val="a6"/>
        <w:numPr>
          <w:ilvl w:val="0"/>
          <w:numId w:val="13"/>
        </w:numPr>
        <w:spacing w:before="0" w:beforeAutospacing="0" w:after="0" w:afterAutospacing="0"/>
      </w:pPr>
      <w:r w:rsidRPr="00630C2E">
        <w:rPr>
          <w:rStyle w:val="aa"/>
          <w:b w:val="0"/>
          <w:bCs w:val="0"/>
        </w:rPr>
        <w:t>Положение о рабочей программе по учебному предмету, курсу,</w:t>
      </w:r>
      <w:r w:rsidR="00630C2E" w:rsidRPr="00630C2E">
        <w:rPr>
          <w:rStyle w:val="aa"/>
          <w:b w:val="0"/>
          <w:bCs w:val="0"/>
        </w:rPr>
        <w:t xml:space="preserve"> в том числе и внеурочной деятельности.</w:t>
      </w:r>
      <w:r w:rsidRPr="00630C2E">
        <w:t>Реализация образовательной программы по предмету «Шахматы» может осуществляться как в очной, так и в дистанционной форме с применением электронного обучения и  дистанционных технологий.</w:t>
      </w:r>
    </w:p>
    <w:p w14:paraId="2154E66F" w14:textId="77777777" w:rsidR="001869CD" w:rsidRPr="005C341D" w:rsidRDefault="001869CD" w:rsidP="00DB0061">
      <w:pPr>
        <w:pStyle w:val="a3"/>
      </w:pPr>
    </w:p>
    <w:p w14:paraId="5118E885" w14:textId="77777777" w:rsidR="00006359" w:rsidRPr="006104F5" w:rsidRDefault="00006359" w:rsidP="00DB0061">
      <w:pPr>
        <w:spacing w:after="0" w:line="240" w:lineRule="auto"/>
        <w:rPr>
          <w:rFonts w:ascii="Times New Roman" w:hAnsi="Times New Roman"/>
          <w:color w:val="000000"/>
          <w:shd w:val="clear" w:color="auto" w:fill="FFFFFF"/>
        </w:rPr>
      </w:pPr>
      <w:r w:rsidRPr="006104F5">
        <w:rPr>
          <w:rFonts w:ascii="Times New Roman" w:hAnsi="Times New Roman"/>
          <w:color w:val="000000"/>
          <w:shd w:val="clear" w:color="auto" w:fill="FFFFFF"/>
        </w:rPr>
        <w:t xml:space="preserve">       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 </w:t>
      </w:r>
    </w:p>
    <w:p w14:paraId="439D18FF" w14:textId="77777777" w:rsidR="00006359" w:rsidRPr="006104F5" w:rsidRDefault="00006359" w:rsidP="00DB0061">
      <w:pPr>
        <w:spacing w:after="0" w:line="240" w:lineRule="auto"/>
        <w:rPr>
          <w:rFonts w:ascii="Times New Roman" w:hAnsi="Times New Roman"/>
          <w:color w:val="000000"/>
          <w:shd w:val="clear" w:color="auto" w:fill="FFFFFF"/>
        </w:rPr>
      </w:pPr>
      <w:r w:rsidRPr="006104F5">
        <w:rPr>
          <w:rFonts w:ascii="Times New Roman" w:hAnsi="Times New Roman"/>
          <w:color w:val="000000"/>
          <w:shd w:val="clear" w:color="auto" w:fill="FFFFFF"/>
        </w:rPr>
        <w:t xml:space="preserve">       Педагогическая целесообразность программы объясняется тем, что</w:t>
      </w:r>
      <w:r w:rsidRPr="006104F5">
        <w:rPr>
          <w:rFonts w:ascii="Times New Roman" w:hAnsi="Times New Roman"/>
          <w:color w:val="000000"/>
        </w:rPr>
        <w:t> </w:t>
      </w:r>
      <w:r w:rsidRPr="006104F5">
        <w:rPr>
          <w:rFonts w:ascii="Times New Roman" w:hAnsi="Times New Roman"/>
          <w:color w:val="000000"/>
          <w:shd w:val="clear" w:color="auto" w:fill="FFFFFF"/>
        </w:rPr>
        <w:t>начальный курс по обучению игре в шахматы максимально прост</w:t>
      </w:r>
      <w:r w:rsidRPr="006104F5">
        <w:rPr>
          <w:rFonts w:ascii="Times New Roman" w:hAnsi="Times New Roman"/>
          <w:color w:val="000000"/>
        </w:rPr>
        <w:t> </w:t>
      </w:r>
      <w:r w:rsidRPr="006104F5">
        <w:rPr>
          <w:rFonts w:ascii="Times New Roman" w:hAnsi="Times New Roman"/>
          <w:color w:val="000000"/>
          <w:shd w:val="clear" w:color="auto" w:fill="FFFFFF"/>
        </w:rPr>
        <w:t xml:space="preserve">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 </w:t>
      </w:r>
    </w:p>
    <w:p w14:paraId="7CD4D0F0" w14:textId="77777777" w:rsidR="00006359" w:rsidRPr="006104F5" w:rsidRDefault="00006359" w:rsidP="00DB0061">
      <w:pPr>
        <w:spacing w:after="0" w:line="240" w:lineRule="auto"/>
        <w:rPr>
          <w:rFonts w:ascii="Times New Roman" w:hAnsi="Times New Roman"/>
          <w:color w:val="000000"/>
          <w:shd w:val="clear" w:color="auto" w:fill="FFFFFF"/>
        </w:rPr>
      </w:pPr>
      <w:r w:rsidRPr="006104F5">
        <w:rPr>
          <w:rFonts w:ascii="Times New Roman" w:hAnsi="Times New Roman"/>
          <w:color w:val="000000"/>
          <w:shd w:val="clear" w:color="auto" w:fill="FFFFFF"/>
        </w:rPr>
        <w:t>Важное значение при изучении шахматного курса имеет специально организованная игровая дея</w:t>
      </w:r>
      <w:r w:rsidRPr="006104F5">
        <w:rPr>
          <w:rFonts w:ascii="Times New Roman" w:hAnsi="Times New Roman"/>
          <w:color w:val="000000"/>
          <w:shd w:val="clear" w:color="auto" w:fill="FFFFFF"/>
        </w:rPr>
        <w:softHyphen/>
        <w:t>тельность на занятиях, использование приема обыгрывания учебных заданий, создания игровых ситуаций.</w:t>
      </w:r>
    </w:p>
    <w:p w14:paraId="0B609362" w14:textId="77777777" w:rsidR="00006359" w:rsidRPr="006104F5" w:rsidRDefault="00006359" w:rsidP="00DB0061">
      <w:pPr>
        <w:spacing w:after="0" w:line="240" w:lineRule="auto"/>
        <w:jc w:val="center"/>
        <w:rPr>
          <w:rFonts w:ascii="Times New Roman" w:hAnsi="Times New Roman"/>
        </w:rPr>
      </w:pPr>
    </w:p>
    <w:p w14:paraId="1302C463" w14:textId="77777777" w:rsidR="00006359" w:rsidRPr="006104F5" w:rsidRDefault="00006359" w:rsidP="00DB0061">
      <w:pPr>
        <w:widowControl w:val="0"/>
        <w:adjustRightInd w:val="0"/>
        <w:spacing w:after="0" w:line="240" w:lineRule="auto"/>
        <w:rPr>
          <w:rFonts w:ascii="Times New Roman" w:hAnsi="Times New Roman"/>
        </w:rPr>
      </w:pPr>
      <w:r w:rsidRPr="006104F5">
        <w:rPr>
          <w:rFonts w:ascii="Times New Roman" w:hAnsi="Times New Roman"/>
          <w:b/>
        </w:rPr>
        <w:t>Цель программы.</w:t>
      </w:r>
    </w:p>
    <w:p w14:paraId="6C34BCC4" w14:textId="77777777" w:rsidR="00006359" w:rsidRPr="006104F5" w:rsidRDefault="00006359" w:rsidP="00DB0061">
      <w:pPr>
        <w:widowControl w:val="0"/>
        <w:adjustRightInd w:val="0"/>
        <w:spacing w:after="0" w:line="240" w:lineRule="auto"/>
        <w:rPr>
          <w:rFonts w:ascii="Times New Roman" w:hAnsi="Times New Roman"/>
        </w:rPr>
      </w:pPr>
      <w:r w:rsidRPr="006104F5">
        <w:rPr>
          <w:rFonts w:ascii="Times New Roman" w:hAnsi="Times New Roman"/>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14:paraId="3E3A8AE3" w14:textId="77777777" w:rsidR="00006359" w:rsidRPr="006104F5" w:rsidRDefault="00006359" w:rsidP="00DB0061">
      <w:pPr>
        <w:widowControl w:val="0"/>
        <w:adjustRightInd w:val="0"/>
        <w:spacing w:after="0" w:line="240" w:lineRule="auto"/>
        <w:rPr>
          <w:rFonts w:ascii="Times New Roman" w:hAnsi="Times New Roman"/>
          <w:b/>
        </w:rPr>
      </w:pPr>
      <w:r w:rsidRPr="006104F5">
        <w:rPr>
          <w:rFonts w:ascii="Times New Roman" w:hAnsi="Times New Roman"/>
          <w:b/>
        </w:rPr>
        <w:t>Задачи:</w:t>
      </w:r>
    </w:p>
    <w:p w14:paraId="66EEFEA7" w14:textId="77777777" w:rsidR="00006359" w:rsidRPr="006104F5" w:rsidRDefault="00006359" w:rsidP="00DB0061">
      <w:pPr>
        <w:widowControl w:val="0"/>
        <w:adjustRightInd w:val="0"/>
        <w:spacing w:after="0" w:line="240" w:lineRule="auto"/>
        <w:rPr>
          <w:rFonts w:ascii="Times New Roman" w:hAnsi="Times New Roman"/>
          <w:u w:val="single"/>
        </w:rPr>
      </w:pPr>
      <w:r w:rsidRPr="006104F5">
        <w:rPr>
          <w:rFonts w:ascii="Times New Roman" w:hAnsi="Times New Roman"/>
          <w:u w:val="single"/>
        </w:rPr>
        <w:t>Обучающие:</w:t>
      </w:r>
    </w:p>
    <w:p w14:paraId="79AC44DA" w14:textId="77777777" w:rsidR="00006359" w:rsidRPr="006104F5" w:rsidRDefault="00006359" w:rsidP="00DB0061">
      <w:pPr>
        <w:widowControl w:val="0"/>
        <w:adjustRightInd w:val="0"/>
        <w:spacing w:after="0" w:line="240" w:lineRule="auto"/>
        <w:rPr>
          <w:rFonts w:ascii="Times New Roman" w:hAnsi="Times New Roman"/>
        </w:rPr>
      </w:pPr>
      <w:r w:rsidRPr="006104F5">
        <w:rPr>
          <w:rFonts w:ascii="Times New Roman" w:hAnsi="Times New Roman"/>
        </w:rPr>
        <w:t>- формирование ключевых компетенций (коммуникативных, интеллектуальных, социальных) средством игры в шахматы;</w:t>
      </w:r>
    </w:p>
    <w:p w14:paraId="60DA4685" w14:textId="77777777" w:rsidR="00006359" w:rsidRPr="006104F5" w:rsidRDefault="00006359" w:rsidP="00DB0061">
      <w:pPr>
        <w:widowControl w:val="0"/>
        <w:adjustRightInd w:val="0"/>
        <w:spacing w:after="0" w:line="240" w:lineRule="auto"/>
        <w:rPr>
          <w:rFonts w:ascii="Times New Roman" w:hAnsi="Times New Roman"/>
        </w:rPr>
      </w:pPr>
      <w:r w:rsidRPr="006104F5">
        <w:rPr>
          <w:rFonts w:ascii="Times New Roman" w:hAnsi="Times New Roman"/>
        </w:rPr>
        <w:t>- формирование критического мышления;</w:t>
      </w:r>
    </w:p>
    <w:p w14:paraId="30D048BD" w14:textId="77777777" w:rsidR="00006359" w:rsidRPr="006104F5" w:rsidRDefault="00006359" w:rsidP="00DB0061">
      <w:pPr>
        <w:widowControl w:val="0"/>
        <w:adjustRightInd w:val="0"/>
        <w:spacing w:after="0" w:line="240" w:lineRule="auto"/>
        <w:rPr>
          <w:rFonts w:ascii="Times New Roman" w:hAnsi="Times New Roman"/>
        </w:rPr>
      </w:pPr>
      <w:r w:rsidRPr="006104F5">
        <w:rPr>
          <w:rFonts w:ascii="Times New Roman" w:hAnsi="Times New Roman"/>
        </w:rPr>
        <w:t>- формировать умение играть каждой фигурой в отдельности и в совокупности с другими фигурами без нарушений правил шахматного кодекса;</w:t>
      </w:r>
    </w:p>
    <w:p w14:paraId="41834E21" w14:textId="77777777" w:rsidR="00006359" w:rsidRPr="006104F5" w:rsidRDefault="00006359" w:rsidP="00DB0061">
      <w:pPr>
        <w:widowControl w:val="0"/>
        <w:adjustRightInd w:val="0"/>
        <w:spacing w:after="0" w:line="240" w:lineRule="auto"/>
        <w:rPr>
          <w:rFonts w:ascii="Times New Roman" w:hAnsi="Times New Roman"/>
        </w:rPr>
      </w:pPr>
      <w:r w:rsidRPr="006104F5">
        <w:rPr>
          <w:rFonts w:ascii="Times New Roman" w:hAnsi="Times New Roman"/>
        </w:rPr>
        <w:t>- умение находить  простейшие  тактические идеи и приемы и использовать их в практической игре;</w:t>
      </w:r>
    </w:p>
    <w:p w14:paraId="65592F2A" w14:textId="77777777" w:rsidR="00006359" w:rsidRPr="006104F5" w:rsidRDefault="00006359" w:rsidP="00DB0061">
      <w:pPr>
        <w:widowControl w:val="0"/>
        <w:adjustRightInd w:val="0"/>
        <w:spacing w:after="0" w:line="240" w:lineRule="auto"/>
        <w:rPr>
          <w:rFonts w:ascii="Times New Roman" w:hAnsi="Times New Roman"/>
        </w:rPr>
      </w:pPr>
      <w:r w:rsidRPr="006104F5">
        <w:rPr>
          <w:rFonts w:ascii="Times New Roman" w:hAnsi="Times New Roman"/>
        </w:rPr>
        <w:t>- умение оценивать позицию и реализовать материальный перевес;</w:t>
      </w:r>
    </w:p>
    <w:p w14:paraId="29733CAB" w14:textId="77777777" w:rsidR="00006359" w:rsidRPr="006104F5" w:rsidRDefault="00006359" w:rsidP="00DB0061">
      <w:pPr>
        <w:widowControl w:val="0"/>
        <w:adjustRightInd w:val="0"/>
        <w:spacing w:after="0" w:line="240" w:lineRule="auto"/>
        <w:rPr>
          <w:rFonts w:ascii="Times New Roman" w:hAnsi="Times New Roman"/>
        </w:rPr>
      </w:pPr>
      <w:r w:rsidRPr="006104F5">
        <w:rPr>
          <w:rFonts w:ascii="Times New Roman" w:hAnsi="Times New Roman"/>
        </w:rPr>
        <w:t>- овладение навыками игры в шахматы.</w:t>
      </w:r>
    </w:p>
    <w:p w14:paraId="44EB40DD" w14:textId="77777777" w:rsidR="00006359" w:rsidRPr="006104F5" w:rsidRDefault="00006359" w:rsidP="00DB0061">
      <w:pPr>
        <w:spacing w:after="0" w:line="240" w:lineRule="auto"/>
        <w:rPr>
          <w:rFonts w:ascii="Times New Roman" w:hAnsi="Times New Roman"/>
          <w:u w:val="single"/>
        </w:rPr>
      </w:pPr>
      <w:r w:rsidRPr="006104F5">
        <w:rPr>
          <w:rFonts w:ascii="Times New Roman" w:hAnsi="Times New Roman"/>
          <w:u w:val="single"/>
        </w:rPr>
        <w:t>Развивающие:</w:t>
      </w:r>
    </w:p>
    <w:p w14:paraId="102448D6" w14:textId="77777777" w:rsidR="00006359" w:rsidRPr="006104F5" w:rsidRDefault="00006359" w:rsidP="00DB0061">
      <w:pPr>
        <w:spacing w:after="0" w:line="240" w:lineRule="auto"/>
        <w:rPr>
          <w:rFonts w:ascii="Times New Roman" w:hAnsi="Times New Roman"/>
        </w:rPr>
      </w:pPr>
      <w:r w:rsidRPr="006104F5">
        <w:rPr>
          <w:rFonts w:ascii="Times New Roman" w:hAnsi="Times New Roman"/>
        </w:rPr>
        <w:t>- формирование конкретного системного мышления, развитие долговременной и оперативной памяти, концентрации внимания, творческого мышления;</w:t>
      </w:r>
    </w:p>
    <w:p w14:paraId="5B0AF875" w14:textId="77777777" w:rsidR="00006359" w:rsidRPr="006104F5" w:rsidRDefault="00006359" w:rsidP="00DB0061">
      <w:pPr>
        <w:spacing w:after="0" w:line="240" w:lineRule="auto"/>
        <w:rPr>
          <w:rFonts w:ascii="Times New Roman" w:hAnsi="Times New Roman"/>
        </w:rPr>
      </w:pPr>
      <w:r w:rsidRPr="006104F5">
        <w:rPr>
          <w:rFonts w:ascii="Times New Roman" w:hAnsi="Times New Roman"/>
        </w:rPr>
        <w:t>- формирование творческих качеств личности (быстрота, гибкость, оригинальность, точность)</w:t>
      </w:r>
    </w:p>
    <w:p w14:paraId="4EEA7B9E" w14:textId="77777777" w:rsidR="00006359" w:rsidRPr="006104F5" w:rsidRDefault="00006359" w:rsidP="00DB0061">
      <w:pPr>
        <w:spacing w:after="0" w:line="240" w:lineRule="auto"/>
        <w:rPr>
          <w:rFonts w:ascii="Times New Roman" w:hAnsi="Times New Roman"/>
        </w:rPr>
      </w:pPr>
      <w:r w:rsidRPr="006104F5">
        <w:rPr>
          <w:rFonts w:ascii="Times New Roman" w:hAnsi="Times New Roman"/>
          <w:u w:val="single"/>
        </w:rPr>
        <w:t xml:space="preserve">Воспитательные: </w:t>
      </w:r>
    </w:p>
    <w:p w14:paraId="14953172" w14:textId="77777777" w:rsidR="00006359" w:rsidRPr="006104F5" w:rsidRDefault="00006359" w:rsidP="00DB0061">
      <w:pPr>
        <w:spacing w:after="0" w:line="240" w:lineRule="auto"/>
        <w:rPr>
          <w:rFonts w:ascii="Times New Roman" w:hAnsi="Times New Roman"/>
        </w:rPr>
      </w:pPr>
      <w:r w:rsidRPr="006104F5">
        <w:rPr>
          <w:rFonts w:ascii="Times New Roman" w:hAnsi="Times New Roman"/>
        </w:rPr>
        <w:t>- формирование адекватной самооценки, самообладания, выдержки, воспитание уважения к чужому мнению; воспитывать потребность в здоровом образе жизни</w:t>
      </w:r>
      <w:r w:rsidR="002E4695" w:rsidRPr="006104F5">
        <w:rPr>
          <w:rFonts w:ascii="Times New Roman" w:hAnsi="Times New Roman"/>
        </w:rPr>
        <w:t>.</w:t>
      </w:r>
    </w:p>
    <w:p w14:paraId="3EEFB2C4" w14:textId="77777777" w:rsidR="00006359" w:rsidRPr="006104F5" w:rsidRDefault="00006359" w:rsidP="00DB0061">
      <w:pPr>
        <w:spacing w:after="0" w:line="240" w:lineRule="auto"/>
        <w:rPr>
          <w:rFonts w:ascii="Times New Roman" w:hAnsi="Times New Roman"/>
          <w:b/>
        </w:rPr>
      </w:pPr>
    </w:p>
    <w:p w14:paraId="0CA9E5D1" w14:textId="77777777" w:rsidR="00006359" w:rsidRPr="006104F5" w:rsidRDefault="00006359" w:rsidP="00DB0061">
      <w:pPr>
        <w:spacing w:after="0" w:line="240" w:lineRule="auto"/>
        <w:rPr>
          <w:rFonts w:ascii="Times New Roman" w:hAnsi="Times New Roman"/>
          <w:b/>
          <w:bCs/>
        </w:rPr>
      </w:pPr>
      <w:r w:rsidRPr="006104F5">
        <w:rPr>
          <w:rFonts w:ascii="Times New Roman" w:hAnsi="Times New Roman"/>
          <w:b/>
          <w:bCs/>
        </w:rPr>
        <w:t>ПЛАНИРУЕМЫЕ РЕЗУЛЬТАТЫ ОСВОЕНИЯ УЧАЩИМИСЯ ПРОГРАММЫ ВНЕУРОЧНОЙ ДЕЯТЕЛЬНОСТИ.</w:t>
      </w:r>
    </w:p>
    <w:p w14:paraId="3C9FFC81" w14:textId="77777777" w:rsidR="006104F5" w:rsidRDefault="00006359" w:rsidP="00DB0061">
      <w:pPr>
        <w:spacing w:after="0" w:line="240" w:lineRule="auto"/>
        <w:rPr>
          <w:rFonts w:ascii="Times New Roman" w:hAnsi="Times New Roman"/>
          <w:sz w:val="24"/>
          <w:szCs w:val="24"/>
        </w:rPr>
      </w:pPr>
      <w:r w:rsidRPr="006104F5">
        <w:rPr>
          <w:rFonts w:ascii="Times New Roman" w:hAnsi="Times New Roman"/>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w:t>
      </w:r>
      <w:r w:rsidRPr="008B7212">
        <w:rPr>
          <w:rFonts w:ascii="Times New Roman" w:hAnsi="Times New Roman"/>
          <w:sz w:val="24"/>
          <w:szCs w:val="24"/>
        </w:rPr>
        <w:t xml:space="preserve"> учебные действия.</w:t>
      </w:r>
    </w:p>
    <w:p w14:paraId="7DD95759" w14:textId="0D81838A" w:rsidR="0028082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lastRenderedPageBreak/>
        <w:t>Основная образовательная программа учреждения предусматривает достижение следующих результатов образования:</w:t>
      </w:r>
    </w:p>
    <w:p w14:paraId="6EF7DA77" w14:textId="50A908D3" w:rsidR="00006359" w:rsidRPr="008B7212" w:rsidRDefault="00280829" w:rsidP="00DB0061">
      <w:pPr>
        <w:spacing w:after="0" w:line="240" w:lineRule="auto"/>
        <w:rPr>
          <w:rFonts w:ascii="Times New Roman" w:hAnsi="Times New Roman"/>
          <w:sz w:val="24"/>
          <w:szCs w:val="24"/>
        </w:rPr>
      </w:pPr>
      <w:r>
        <w:rPr>
          <w:rFonts w:ascii="Times New Roman" w:hAnsi="Times New Roman"/>
          <w:b/>
          <w:bCs/>
          <w:sz w:val="24"/>
          <w:szCs w:val="24"/>
        </w:rPr>
        <w:t>Л</w:t>
      </w:r>
      <w:r w:rsidR="00006359" w:rsidRPr="00280829">
        <w:rPr>
          <w:rFonts w:ascii="Times New Roman" w:hAnsi="Times New Roman"/>
          <w:b/>
          <w:bCs/>
          <w:sz w:val="24"/>
          <w:szCs w:val="24"/>
        </w:rPr>
        <w:t xml:space="preserve">ичностные результаты </w:t>
      </w:r>
      <w:r w:rsidR="00006359" w:rsidRPr="008B7212">
        <w:rPr>
          <w:rFonts w:ascii="Times New Roman" w:hAnsi="Times New Roman"/>
          <w:sz w:val="24"/>
          <w:szCs w:val="24"/>
        </w:rPr>
        <w:t>– готовность и способность учащихся к саморазвитию, сформированность мотивации к учению и познанию, ценностно-смысловые установки выпускников,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14:paraId="3584F813" w14:textId="77777777"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метапредметные результаты – освоенные учащимися универсальные учебные действия (познавательные, регулятивные и коммуникативные);</w:t>
      </w:r>
    </w:p>
    <w:p w14:paraId="492DB9A8" w14:textId="77777777"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предметные результаты – освоенный учащимися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14:paraId="7A384A2E" w14:textId="77777777"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Личностными результатами программы внеурочной деятельности по общеинтеллектуальному направлению “Шахматы” является формирование следующих умений:</w:t>
      </w:r>
    </w:p>
    <w:p w14:paraId="5C82B2FB" w14:textId="77777777"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b/>
          <w:bCs/>
          <w:i/>
          <w:iCs/>
          <w:sz w:val="24"/>
          <w:szCs w:val="24"/>
        </w:rPr>
        <w:t>Определять </w:t>
      </w:r>
      <w:r w:rsidRPr="008B7212">
        <w:rPr>
          <w:rFonts w:ascii="Times New Roman" w:hAnsi="Times New Roman"/>
          <w:sz w:val="24"/>
          <w:szCs w:val="24"/>
        </w:rPr>
        <w:t>и</w:t>
      </w:r>
      <w:r w:rsidRPr="008B7212">
        <w:rPr>
          <w:rFonts w:ascii="Times New Roman" w:hAnsi="Times New Roman"/>
          <w:b/>
          <w:bCs/>
          <w:i/>
          <w:iCs/>
          <w:sz w:val="24"/>
          <w:szCs w:val="24"/>
        </w:rPr>
        <w:t> высказывать</w:t>
      </w:r>
      <w:r w:rsidRPr="008B7212">
        <w:rPr>
          <w:rFonts w:ascii="Times New Roman" w:hAnsi="Times New Roman"/>
          <w:sz w:val="24"/>
          <w:szCs w:val="24"/>
        </w:rPr>
        <w:t> простые и общие для всех людей правила поведения при сотрудничестве (этические нормы);</w:t>
      </w:r>
    </w:p>
    <w:p w14:paraId="3A96C93E" w14:textId="77777777" w:rsidR="00A20C31" w:rsidRDefault="00006359" w:rsidP="00280829">
      <w:pPr>
        <w:pStyle w:val="a3"/>
        <w:jc w:val="both"/>
        <w:rPr>
          <w:b/>
          <w:color w:val="000000"/>
        </w:rPr>
      </w:pPr>
      <w:r w:rsidRPr="008B7212">
        <w:t>В предложенных педагогом ситуациях общения и сотрудничества, опираясь на общие для всех простые правила поведения, </w:t>
      </w:r>
      <w:r w:rsidRPr="008B7212">
        <w:rPr>
          <w:b/>
          <w:bCs/>
          <w:i/>
          <w:iCs/>
        </w:rPr>
        <w:t>делать выбор,</w:t>
      </w:r>
      <w:r w:rsidRPr="008B7212">
        <w:t> при поддержке других участников группы и педагога, как поступить.</w:t>
      </w:r>
      <w:r w:rsidR="00280829" w:rsidRPr="00280829">
        <w:rPr>
          <w:b/>
          <w:color w:val="000000"/>
        </w:rPr>
        <w:t xml:space="preserve"> </w:t>
      </w:r>
    </w:p>
    <w:p w14:paraId="1CF032BB" w14:textId="738E7120" w:rsidR="00280829" w:rsidRPr="00220F5D" w:rsidRDefault="00280829" w:rsidP="00280829">
      <w:pPr>
        <w:pStyle w:val="a3"/>
        <w:jc w:val="both"/>
        <w:rPr>
          <w:b/>
          <w:color w:val="000000"/>
        </w:rPr>
      </w:pPr>
      <w:r w:rsidRPr="00220F5D">
        <w:rPr>
          <w:b/>
          <w:color w:val="000000"/>
        </w:rPr>
        <w:t>Духовно нравственное воспитание:</w:t>
      </w:r>
    </w:p>
    <w:p w14:paraId="45D6EC67" w14:textId="77777777" w:rsidR="00280829" w:rsidRDefault="00280829" w:rsidP="00280829">
      <w:pPr>
        <w:pStyle w:val="a3"/>
        <w:jc w:val="both"/>
        <w:rPr>
          <w:bCs/>
          <w:color w:val="000000"/>
        </w:rPr>
      </w:pPr>
      <w:r>
        <w:rPr>
          <w:bCs/>
          <w:color w:val="000000"/>
        </w:rPr>
        <w:t>-воспитание эстетического сознания и нравственных чувств;</w:t>
      </w:r>
    </w:p>
    <w:p w14:paraId="6137F54C" w14:textId="77777777" w:rsidR="00280829" w:rsidRDefault="00280829" w:rsidP="00280829">
      <w:pPr>
        <w:pStyle w:val="a3"/>
        <w:jc w:val="both"/>
        <w:rPr>
          <w:bCs/>
          <w:color w:val="000000"/>
        </w:rPr>
      </w:pPr>
      <w:r>
        <w:rPr>
          <w:bCs/>
          <w:color w:val="000000"/>
        </w:rPr>
        <w:t>-воспитания трудолюбия, положительного отношения к труду, обучению и жизни;</w:t>
      </w:r>
    </w:p>
    <w:p w14:paraId="3ACA4232" w14:textId="77777777" w:rsidR="00280829" w:rsidRDefault="00280829" w:rsidP="00280829">
      <w:pPr>
        <w:pStyle w:val="a3"/>
        <w:jc w:val="both"/>
        <w:rPr>
          <w:bCs/>
          <w:color w:val="000000"/>
        </w:rPr>
      </w:pPr>
      <w:r>
        <w:rPr>
          <w:bCs/>
          <w:color w:val="000000"/>
        </w:rPr>
        <w:t>-формирование и развитие ценностного отношения к здоровому образу жизни, своему здоровью, любви и уважения к семье, воспитание семейных ценностей.</w:t>
      </w:r>
    </w:p>
    <w:p w14:paraId="7C5A4CFB" w14:textId="77777777" w:rsidR="00280829" w:rsidRPr="002B1796" w:rsidRDefault="00280829" w:rsidP="00280829">
      <w:pPr>
        <w:pStyle w:val="a3"/>
        <w:jc w:val="both"/>
        <w:rPr>
          <w:b/>
          <w:color w:val="000000"/>
        </w:rPr>
      </w:pPr>
      <w:r w:rsidRPr="002B1796">
        <w:rPr>
          <w:b/>
          <w:color w:val="000000"/>
        </w:rPr>
        <w:t>Эстетическое воспитание:</w:t>
      </w:r>
    </w:p>
    <w:p w14:paraId="2F482AB4" w14:textId="77777777" w:rsidR="00280829" w:rsidRDefault="00280829" w:rsidP="00280829">
      <w:pPr>
        <w:pStyle w:val="a3"/>
        <w:jc w:val="both"/>
        <w:rPr>
          <w:bCs/>
          <w:color w:val="000000"/>
        </w:rPr>
      </w:pPr>
      <w:r>
        <w:rPr>
          <w:bCs/>
          <w:color w:val="000000"/>
        </w:rPr>
        <w:t>-воспитание уважения к культуре, языкам, традициям и обычаям народов, проживающих в Российской Федерации;</w:t>
      </w:r>
    </w:p>
    <w:p w14:paraId="7E9AF60E" w14:textId="77777777" w:rsidR="00280829" w:rsidRDefault="00280829" w:rsidP="00280829">
      <w:pPr>
        <w:pStyle w:val="a3"/>
        <w:jc w:val="both"/>
        <w:rPr>
          <w:bCs/>
          <w:color w:val="000000"/>
        </w:rPr>
      </w:pPr>
      <w:r>
        <w:rPr>
          <w:bCs/>
          <w:color w:val="000000"/>
        </w:rPr>
        <w:t>-создание равных для всех детей возможностей доступа к культурным ценностям;</w:t>
      </w:r>
    </w:p>
    <w:p w14:paraId="19DE7FE8" w14:textId="77777777" w:rsidR="00280829" w:rsidRDefault="00280829" w:rsidP="00280829">
      <w:pPr>
        <w:pStyle w:val="a3"/>
        <w:jc w:val="both"/>
        <w:rPr>
          <w:bCs/>
          <w:color w:val="000000"/>
        </w:rPr>
      </w:pPr>
      <w:r>
        <w:rPr>
          <w:bCs/>
          <w:color w:val="000000"/>
        </w:rPr>
        <w:t>-сохранение, поддержки и развитие этнических культурных традиций и народного творчества.</w:t>
      </w:r>
    </w:p>
    <w:p w14:paraId="07DDB4D6" w14:textId="77777777" w:rsidR="00280829" w:rsidRPr="002B1796" w:rsidRDefault="00280829" w:rsidP="00280829">
      <w:pPr>
        <w:pStyle w:val="a3"/>
        <w:jc w:val="both"/>
        <w:rPr>
          <w:b/>
          <w:color w:val="000000"/>
        </w:rPr>
      </w:pPr>
      <w:r w:rsidRPr="002B1796">
        <w:rPr>
          <w:b/>
          <w:color w:val="000000"/>
        </w:rPr>
        <w:t>Физическое воспитание, формирование культуры здоровья и эмоционального благополучия:</w:t>
      </w:r>
    </w:p>
    <w:p w14:paraId="5F6F2924" w14:textId="77777777" w:rsidR="00280829" w:rsidRDefault="00280829" w:rsidP="00280829">
      <w:pPr>
        <w:pStyle w:val="a3"/>
        <w:jc w:val="both"/>
        <w:rPr>
          <w:bCs/>
        </w:rPr>
      </w:pPr>
      <w:r>
        <w:rPr>
          <w:bCs/>
          <w:sz w:val="28"/>
          <w:szCs w:val="28"/>
        </w:rPr>
        <w:t>-</w:t>
      </w:r>
      <w:r w:rsidRPr="002B1796">
        <w:rPr>
          <w:bCs/>
        </w:rPr>
        <w:t>формиро</w:t>
      </w:r>
      <w:r>
        <w:rPr>
          <w:bCs/>
        </w:rPr>
        <w:t>вание ответственного отношения к своему здоровью и потребности к здоровому образу жизни,</w:t>
      </w:r>
    </w:p>
    <w:p w14:paraId="468A3B25" w14:textId="77777777" w:rsidR="00280829" w:rsidRDefault="00280829" w:rsidP="00280829">
      <w:pPr>
        <w:pStyle w:val="a3"/>
        <w:jc w:val="both"/>
        <w:rPr>
          <w:bCs/>
        </w:rPr>
      </w:pPr>
      <w:r>
        <w:rPr>
          <w:bCs/>
        </w:rPr>
        <w:t>- формирование системы мотивации к активному и здоровому образу жизни, занятиям физической культуры и спортом, развитие культуры здорового образа питания;</w:t>
      </w:r>
    </w:p>
    <w:p w14:paraId="400BD7F4" w14:textId="77777777" w:rsidR="00280829" w:rsidRDefault="00280829" w:rsidP="00280829">
      <w:pPr>
        <w:pStyle w:val="a3"/>
        <w:jc w:val="both"/>
        <w:rPr>
          <w:bCs/>
        </w:rPr>
      </w:pPr>
      <w:r>
        <w:rPr>
          <w:bCs/>
        </w:rPr>
        <w:t>-воспитание культуры безопасной жизнедеятельности.</w:t>
      </w:r>
    </w:p>
    <w:p w14:paraId="2168797E" w14:textId="77777777" w:rsidR="00280829" w:rsidRPr="00253D7A" w:rsidRDefault="00280829" w:rsidP="00280829">
      <w:pPr>
        <w:pStyle w:val="a3"/>
        <w:jc w:val="both"/>
        <w:rPr>
          <w:b/>
        </w:rPr>
      </w:pPr>
      <w:r w:rsidRPr="00253D7A">
        <w:rPr>
          <w:b/>
        </w:rPr>
        <w:t>Трудовое воспитание:</w:t>
      </w:r>
    </w:p>
    <w:p w14:paraId="4009A60C" w14:textId="77777777" w:rsidR="00280829" w:rsidRDefault="00280829" w:rsidP="00280829">
      <w:pPr>
        <w:pStyle w:val="a3"/>
        <w:jc w:val="both"/>
        <w:rPr>
          <w:bCs/>
        </w:rPr>
      </w:pPr>
      <w:r>
        <w:rPr>
          <w:b/>
        </w:rPr>
        <w:t>-</w:t>
      </w:r>
      <w:r>
        <w:rPr>
          <w:bCs/>
        </w:rPr>
        <w:t>воспитания уважения к труду и людям труда, трудовым достижениям;</w:t>
      </w:r>
    </w:p>
    <w:p w14:paraId="4D33FAF1" w14:textId="77777777" w:rsidR="00280829" w:rsidRDefault="00280829" w:rsidP="00280829">
      <w:pPr>
        <w:pStyle w:val="a3"/>
        <w:jc w:val="both"/>
        <w:rPr>
          <w:bCs/>
        </w:rPr>
      </w:pPr>
      <w:r>
        <w:rPr>
          <w:bCs/>
        </w:rPr>
        <w:t>-развития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w:t>
      </w:r>
    </w:p>
    <w:p w14:paraId="5E2ECE8F" w14:textId="77777777" w:rsidR="00280829" w:rsidRDefault="00280829" w:rsidP="00280829">
      <w:pPr>
        <w:pStyle w:val="a3"/>
        <w:jc w:val="both"/>
        <w:rPr>
          <w:bCs/>
        </w:rPr>
      </w:pPr>
      <w:r>
        <w:rPr>
          <w:bCs/>
        </w:rPr>
        <w:t>-формирования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w:t>
      </w:r>
    </w:p>
    <w:p w14:paraId="44B72A14" w14:textId="77777777" w:rsidR="00280829" w:rsidRPr="001D7C9D" w:rsidRDefault="00280829" w:rsidP="00280829">
      <w:pPr>
        <w:pStyle w:val="a3"/>
        <w:jc w:val="both"/>
        <w:rPr>
          <w:b/>
        </w:rPr>
      </w:pPr>
      <w:r w:rsidRPr="001D7C9D">
        <w:rPr>
          <w:b/>
        </w:rPr>
        <w:t>Экологическое воспитание:</w:t>
      </w:r>
    </w:p>
    <w:p w14:paraId="41D60AD8" w14:textId="77777777" w:rsidR="00280829" w:rsidRDefault="00280829" w:rsidP="00280829">
      <w:pPr>
        <w:pStyle w:val="a3"/>
        <w:jc w:val="both"/>
        <w:rPr>
          <w:bCs/>
        </w:rPr>
      </w:pPr>
      <w:r>
        <w:rPr>
          <w:b/>
        </w:rPr>
        <w:t>-</w:t>
      </w:r>
      <w:r>
        <w:rPr>
          <w:bCs/>
        </w:rPr>
        <w:t>воспитание экологической культуры у детей, развитие экологического сознания, мышления;</w:t>
      </w:r>
    </w:p>
    <w:p w14:paraId="4B6AE88B" w14:textId="77777777" w:rsidR="00280829" w:rsidRDefault="00280829" w:rsidP="00280829">
      <w:pPr>
        <w:pStyle w:val="a3"/>
        <w:jc w:val="both"/>
        <w:rPr>
          <w:bCs/>
        </w:rPr>
      </w:pPr>
      <w:r>
        <w:rPr>
          <w:bCs/>
        </w:rPr>
        <w:t>-формирование ответственного отношения к окружающей среде на базе экологического сознания;</w:t>
      </w:r>
    </w:p>
    <w:p w14:paraId="5F6801CC" w14:textId="77777777" w:rsidR="00280829" w:rsidRDefault="00280829" w:rsidP="00280829">
      <w:pPr>
        <w:pStyle w:val="a3"/>
        <w:jc w:val="both"/>
        <w:rPr>
          <w:bCs/>
        </w:rPr>
      </w:pPr>
      <w:r>
        <w:rPr>
          <w:bCs/>
        </w:rPr>
        <w:t>-создание эффективных условий, способствующих гармоничному экологическому развитию личности ребенка, посредством совместной познавательной, образовательной и природоохранной деятельности детей и педагога.</w:t>
      </w:r>
    </w:p>
    <w:p w14:paraId="3419DF21" w14:textId="77777777" w:rsidR="00280829" w:rsidRDefault="00280829" w:rsidP="00280829">
      <w:pPr>
        <w:pStyle w:val="a3"/>
        <w:jc w:val="both"/>
        <w:rPr>
          <w:bCs/>
        </w:rPr>
      </w:pPr>
      <w:r w:rsidRPr="005321C4">
        <w:rPr>
          <w:b/>
        </w:rPr>
        <w:t>Ценности научного познания</w:t>
      </w:r>
      <w:r>
        <w:rPr>
          <w:b/>
        </w:rPr>
        <w:t>:</w:t>
      </w:r>
    </w:p>
    <w:p w14:paraId="5F91BDAB" w14:textId="77777777" w:rsidR="00280829" w:rsidRDefault="00280829" w:rsidP="00280829">
      <w:pPr>
        <w:pStyle w:val="a3"/>
        <w:jc w:val="both"/>
        <w:rPr>
          <w:bCs/>
        </w:rPr>
      </w:pPr>
      <w:r>
        <w:rPr>
          <w:bCs/>
        </w:rPr>
        <w:t>-воспитание привлекательности науки для подрастающего поколения, поддержка научно-технического творчества детей;</w:t>
      </w:r>
    </w:p>
    <w:p w14:paraId="75262A4D" w14:textId="77777777" w:rsidR="00280829" w:rsidRDefault="00280829" w:rsidP="00280829">
      <w:pPr>
        <w:pStyle w:val="a3"/>
        <w:jc w:val="both"/>
        <w:rPr>
          <w:bCs/>
        </w:rPr>
      </w:pPr>
      <w:r>
        <w:rPr>
          <w:bCs/>
        </w:rPr>
        <w:t>-воспитание интереса к обучению и познанию, любознательности, готовности и способности к самообразованию.</w:t>
      </w:r>
    </w:p>
    <w:p w14:paraId="5431BC5D" w14:textId="77777777" w:rsidR="00280829" w:rsidRPr="00305D15" w:rsidRDefault="00280829" w:rsidP="00280829">
      <w:pPr>
        <w:pStyle w:val="a3"/>
        <w:jc w:val="both"/>
        <w:rPr>
          <w:bCs/>
        </w:rPr>
      </w:pPr>
      <w:r>
        <w:rPr>
          <w:bCs/>
        </w:rPr>
        <w:lastRenderedPageBreak/>
        <w:t>-воспитание познавательной и информационной культуры, в том числе навыков самостоятельной работы с текстами.</w:t>
      </w:r>
    </w:p>
    <w:p w14:paraId="6ACC558D" w14:textId="682702DA" w:rsidR="00006359" w:rsidRPr="00280829" w:rsidRDefault="00280829" w:rsidP="00280829">
      <w:pPr>
        <w:pStyle w:val="a7"/>
        <w:widowControl w:val="0"/>
        <w:suppressAutoHyphens/>
        <w:jc w:val="both"/>
        <w:rPr>
          <w:b/>
          <w:i/>
        </w:rPr>
      </w:pPr>
      <w:r w:rsidRPr="00305D15">
        <w:t xml:space="preserve">самостоятельно находить произведения о своей Родине, с интересом читать, создавать собственные высказывания и произведения о Родине. </w:t>
      </w:r>
      <w:r w:rsidR="00006359" w:rsidRPr="008B7212">
        <w:rPr>
          <w:rFonts w:ascii="Times New Roman" w:hAnsi="Times New Roman"/>
          <w:sz w:val="24"/>
          <w:szCs w:val="24"/>
        </w:rPr>
        <w:t>Метапредметными результатами программы внеурочной деятельности по общеинтеллектуальному направлению “шахматы” – является формирование следующих универсальных учебных действий (УУД):</w:t>
      </w:r>
    </w:p>
    <w:p w14:paraId="3BFB0220" w14:textId="77777777" w:rsidR="00006359" w:rsidRPr="008B7212" w:rsidRDefault="00006359" w:rsidP="00DB0061">
      <w:pPr>
        <w:spacing w:after="0" w:line="240" w:lineRule="auto"/>
        <w:rPr>
          <w:rFonts w:ascii="Times New Roman" w:hAnsi="Times New Roman"/>
          <w:b/>
          <w:bCs/>
          <w:i/>
          <w:iCs/>
          <w:sz w:val="24"/>
          <w:szCs w:val="24"/>
        </w:rPr>
      </w:pPr>
      <w:r w:rsidRPr="008B7212">
        <w:rPr>
          <w:rFonts w:ascii="Times New Roman" w:hAnsi="Times New Roman"/>
          <w:b/>
          <w:bCs/>
          <w:i/>
          <w:iCs/>
          <w:sz w:val="24"/>
          <w:szCs w:val="24"/>
        </w:rPr>
        <w:t>1. Регулятивные УУД:</w:t>
      </w:r>
    </w:p>
    <w:p w14:paraId="278D61DD" w14:textId="77777777"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b/>
          <w:bCs/>
          <w:i/>
          <w:iCs/>
          <w:sz w:val="24"/>
          <w:szCs w:val="24"/>
        </w:rPr>
        <w:t>Определять </w:t>
      </w:r>
      <w:r w:rsidRPr="008B7212">
        <w:rPr>
          <w:rFonts w:ascii="Times New Roman" w:hAnsi="Times New Roman"/>
          <w:i/>
          <w:iCs/>
          <w:sz w:val="24"/>
          <w:szCs w:val="24"/>
        </w:rPr>
        <w:t>и</w:t>
      </w:r>
      <w:r w:rsidRPr="008B7212">
        <w:rPr>
          <w:rFonts w:ascii="Times New Roman" w:hAnsi="Times New Roman"/>
          <w:b/>
          <w:bCs/>
          <w:i/>
          <w:iCs/>
          <w:sz w:val="24"/>
          <w:szCs w:val="24"/>
        </w:rPr>
        <w:t> формулировать</w:t>
      </w:r>
      <w:r w:rsidRPr="008B7212">
        <w:rPr>
          <w:rFonts w:ascii="Times New Roman" w:hAnsi="Times New Roman"/>
          <w:sz w:val="24"/>
          <w:szCs w:val="24"/>
        </w:rPr>
        <w:t> цель деятельности на занятии с помощью учителя, а далее самостоятельно.</w:t>
      </w:r>
    </w:p>
    <w:p w14:paraId="75F025C3" w14:textId="77777777"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b/>
          <w:bCs/>
          <w:i/>
          <w:iCs/>
          <w:sz w:val="24"/>
          <w:szCs w:val="24"/>
        </w:rPr>
        <w:t>Проговаривать</w:t>
      </w:r>
      <w:r w:rsidRPr="008B7212">
        <w:rPr>
          <w:rFonts w:ascii="Times New Roman" w:hAnsi="Times New Roman"/>
          <w:sz w:val="24"/>
          <w:szCs w:val="24"/>
        </w:rPr>
        <w:t> последовательность действий.</w:t>
      </w:r>
    </w:p>
    <w:p w14:paraId="18E598D0" w14:textId="77777777"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Учить </w:t>
      </w:r>
      <w:r w:rsidRPr="008B7212">
        <w:rPr>
          <w:rFonts w:ascii="Times New Roman" w:hAnsi="Times New Roman"/>
          <w:b/>
          <w:bCs/>
          <w:i/>
          <w:iCs/>
          <w:sz w:val="24"/>
          <w:szCs w:val="24"/>
        </w:rPr>
        <w:t>высказывать </w:t>
      </w:r>
      <w:r w:rsidRPr="008B7212">
        <w:rPr>
          <w:rFonts w:ascii="Times New Roman" w:hAnsi="Times New Roman"/>
          <w:sz w:val="24"/>
          <w:szCs w:val="24"/>
        </w:rPr>
        <w:t>своё предположение (версию) на основе данного задания, учить </w:t>
      </w:r>
      <w:r w:rsidRPr="008B7212">
        <w:rPr>
          <w:rFonts w:ascii="Times New Roman" w:hAnsi="Times New Roman"/>
          <w:b/>
          <w:bCs/>
          <w:i/>
          <w:iCs/>
          <w:sz w:val="24"/>
          <w:szCs w:val="24"/>
        </w:rPr>
        <w:t>работать</w:t>
      </w:r>
      <w:r w:rsidRPr="008B7212">
        <w:rPr>
          <w:rFonts w:ascii="Times New Roman" w:hAnsi="Times New Roman"/>
          <w:sz w:val="24"/>
          <w:szCs w:val="24"/>
        </w:rPr>
        <w:t> по предложенному учителем плану, а в дальнейшем уметь самостоятельно планировать свою деятельность.</w:t>
      </w:r>
    </w:p>
    <w:p w14:paraId="3B24177D" w14:textId="77777777"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Средством формирования этих действий служит технология проблемного диалога на этапе изучения нового материала.</w:t>
      </w:r>
    </w:p>
    <w:p w14:paraId="72A5EB87" w14:textId="77777777"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Учиться совместно с учителем и другими воспитанниками </w:t>
      </w:r>
      <w:r w:rsidRPr="008B7212">
        <w:rPr>
          <w:rFonts w:ascii="Times New Roman" w:hAnsi="Times New Roman"/>
          <w:b/>
          <w:bCs/>
          <w:i/>
          <w:iCs/>
          <w:sz w:val="24"/>
          <w:szCs w:val="24"/>
        </w:rPr>
        <w:t>давать</w:t>
      </w:r>
      <w:r w:rsidRPr="008B7212">
        <w:rPr>
          <w:rFonts w:ascii="Times New Roman" w:hAnsi="Times New Roman"/>
          <w:sz w:val="24"/>
          <w:szCs w:val="24"/>
        </w:rPr>
        <w:t> эмоциональную </w:t>
      </w:r>
      <w:r w:rsidRPr="008B7212">
        <w:rPr>
          <w:rFonts w:ascii="Times New Roman" w:hAnsi="Times New Roman"/>
          <w:b/>
          <w:bCs/>
          <w:i/>
          <w:iCs/>
          <w:sz w:val="24"/>
          <w:szCs w:val="24"/>
        </w:rPr>
        <w:t>оценку</w:t>
      </w:r>
      <w:r w:rsidRPr="008B7212">
        <w:rPr>
          <w:rFonts w:ascii="Times New Roman" w:hAnsi="Times New Roman"/>
          <w:sz w:val="24"/>
          <w:szCs w:val="24"/>
        </w:rPr>
        <w:t>деятельности на занятии.</w:t>
      </w:r>
    </w:p>
    <w:p w14:paraId="62498111" w14:textId="77777777"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Средством формирования этих действий служит технология оценивания образовательных достижений (учебных успехов).</w:t>
      </w:r>
    </w:p>
    <w:p w14:paraId="38E96016" w14:textId="77777777" w:rsidR="00DB0061" w:rsidRDefault="00006359" w:rsidP="00DB0061">
      <w:pPr>
        <w:spacing w:after="0" w:line="240" w:lineRule="auto"/>
        <w:rPr>
          <w:rFonts w:ascii="Times New Roman" w:hAnsi="Times New Roman"/>
          <w:b/>
          <w:bCs/>
          <w:i/>
          <w:iCs/>
          <w:sz w:val="24"/>
          <w:szCs w:val="24"/>
        </w:rPr>
      </w:pPr>
      <w:r w:rsidRPr="008B7212">
        <w:rPr>
          <w:rFonts w:ascii="Times New Roman" w:hAnsi="Times New Roman"/>
          <w:b/>
          <w:bCs/>
          <w:i/>
          <w:iCs/>
          <w:sz w:val="24"/>
          <w:szCs w:val="24"/>
        </w:rPr>
        <w:t>2. Познавательные УУД:</w:t>
      </w:r>
    </w:p>
    <w:p w14:paraId="6C180FF2" w14:textId="77777777" w:rsidR="00006359" w:rsidRPr="00DB0061" w:rsidRDefault="00006359" w:rsidP="00DB0061">
      <w:pPr>
        <w:spacing w:after="0" w:line="240" w:lineRule="auto"/>
        <w:rPr>
          <w:rFonts w:ascii="Times New Roman" w:hAnsi="Times New Roman"/>
          <w:b/>
          <w:bCs/>
          <w:i/>
          <w:iCs/>
          <w:sz w:val="24"/>
          <w:szCs w:val="24"/>
        </w:rPr>
      </w:pPr>
      <w:r w:rsidRPr="008B7212">
        <w:rPr>
          <w:rFonts w:ascii="Times New Roman" w:hAnsi="Times New Roman"/>
          <w:sz w:val="24"/>
          <w:szCs w:val="24"/>
        </w:rPr>
        <w:t>Добывать новые знания: </w:t>
      </w:r>
      <w:r w:rsidRPr="008B7212">
        <w:rPr>
          <w:rFonts w:ascii="Times New Roman" w:hAnsi="Times New Roman"/>
          <w:b/>
          <w:bCs/>
          <w:i/>
          <w:iCs/>
          <w:sz w:val="24"/>
          <w:szCs w:val="24"/>
        </w:rPr>
        <w:t>находить ответы</w:t>
      </w:r>
      <w:r w:rsidRPr="008B7212">
        <w:rPr>
          <w:rFonts w:ascii="Times New Roman" w:hAnsi="Times New Roman"/>
          <w:sz w:val="24"/>
          <w:szCs w:val="24"/>
        </w:rPr>
        <w:t> на вопросы, используя разные источники информации, свой жизненный опыт и информацию, полученную на занятии.</w:t>
      </w:r>
    </w:p>
    <w:p w14:paraId="72289C97" w14:textId="77777777"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Перерабатывать полученную информацию: </w:t>
      </w:r>
      <w:r w:rsidRPr="008B7212">
        <w:rPr>
          <w:rFonts w:ascii="Times New Roman" w:hAnsi="Times New Roman"/>
          <w:b/>
          <w:bCs/>
          <w:i/>
          <w:iCs/>
          <w:sz w:val="24"/>
          <w:szCs w:val="24"/>
        </w:rPr>
        <w:t>делать</w:t>
      </w:r>
      <w:r w:rsidRPr="008B7212">
        <w:rPr>
          <w:rFonts w:ascii="Times New Roman" w:hAnsi="Times New Roman"/>
          <w:sz w:val="24"/>
          <w:szCs w:val="24"/>
        </w:rPr>
        <w:t> выводы в результате совместной работы всей команды.</w:t>
      </w:r>
    </w:p>
    <w:p w14:paraId="1B0C396E" w14:textId="77777777"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Средством формирования этих действий служит учебный материал и задания.</w:t>
      </w:r>
    </w:p>
    <w:p w14:paraId="3F03EC14" w14:textId="77777777" w:rsidR="00006359" w:rsidRPr="008B7212" w:rsidRDefault="00006359" w:rsidP="00DB0061">
      <w:pPr>
        <w:spacing w:after="0" w:line="240" w:lineRule="auto"/>
        <w:rPr>
          <w:rFonts w:ascii="Times New Roman" w:hAnsi="Times New Roman"/>
          <w:i/>
          <w:iCs/>
          <w:sz w:val="24"/>
          <w:szCs w:val="24"/>
        </w:rPr>
      </w:pPr>
      <w:r w:rsidRPr="008B7212">
        <w:rPr>
          <w:rFonts w:ascii="Times New Roman" w:hAnsi="Times New Roman"/>
          <w:b/>
          <w:bCs/>
          <w:i/>
          <w:iCs/>
          <w:sz w:val="24"/>
          <w:szCs w:val="24"/>
        </w:rPr>
        <w:t>3. Коммуникативные УУД</w:t>
      </w:r>
      <w:r w:rsidRPr="008B7212">
        <w:rPr>
          <w:rFonts w:ascii="Times New Roman" w:hAnsi="Times New Roman"/>
          <w:i/>
          <w:iCs/>
          <w:sz w:val="24"/>
          <w:szCs w:val="24"/>
        </w:rPr>
        <w:t>:</w:t>
      </w:r>
    </w:p>
    <w:p w14:paraId="1484A12C" w14:textId="77777777"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Умение донести свою позицию до других: оформлять свою мысль. </w:t>
      </w:r>
      <w:r w:rsidRPr="008B7212">
        <w:rPr>
          <w:rFonts w:ascii="Times New Roman" w:hAnsi="Times New Roman"/>
          <w:b/>
          <w:bCs/>
          <w:i/>
          <w:iCs/>
          <w:sz w:val="24"/>
          <w:szCs w:val="24"/>
        </w:rPr>
        <w:t>Слушать </w:t>
      </w:r>
      <w:r w:rsidRPr="008B7212">
        <w:rPr>
          <w:rFonts w:ascii="Times New Roman" w:hAnsi="Times New Roman"/>
          <w:sz w:val="24"/>
          <w:szCs w:val="24"/>
        </w:rPr>
        <w:t>и</w:t>
      </w:r>
      <w:r w:rsidRPr="008B7212">
        <w:rPr>
          <w:rFonts w:ascii="Times New Roman" w:hAnsi="Times New Roman"/>
          <w:b/>
          <w:bCs/>
          <w:i/>
          <w:iCs/>
          <w:sz w:val="24"/>
          <w:szCs w:val="24"/>
        </w:rPr>
        <w:t> понимать</w:t>
      </w:r>
      <w:r w:rsidRPr="008B7212">
        <w:rPr>
          <w:rFonts w:ascii="Times New Roman" w:hAnsi="Times New Roman"/>
          <w:sz w:val="24"/>
          <w:szCs w:val="24"/>
        </w:rPr>
        <w:t> речь других.</w:t>
      </w:r>
    </w:p>
    <w:p w14:paraId="3F27C9A9" w14:textId="77777777"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Совместно договариваться о правилах общения и поведения в игре и следовать им.</w:t>
      </w:r>
    </w:p>
    <w:p w14:paraId="74702678" w14:textId="77777777"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14:paraId="0D80ADC7" w14:textId="77777777" w:rsidR="00006359" w:rsidRPr="008B7212"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Приобретение теоретических знаний и практических навыков шахматной игре.</w:t>
      </w:r>
    </w:p>
    <w:p w14:paraId="1C97593A" w14:textId="77777777" w:rsidR="00006359" w:rsidRDefault="00006359" w:rsidP="00DB0061">
      <w:pPr>
        <w:spacing w:after="0" w:line="240" w:lineRule="auto"/>
        <w:rPr>
          <w:rFonts w:ascii="Times New Roman" w:hAnsi="Times New Roman"/>
          <w:sz w:val="24"/>
          <w:szCs w:val="24"/>
        </w:rPr>
      </w:pPr>
      <w:r w:rsidRPr="008B7212">
        <w:rPr>
          <w:rFonts w:ascii="Times New Roman" w:hAnsi="Times New Roman"/>
          <w:sz w:val="24"/>
          <w:szCs w:val="24"/>
        </w:rPr>
        <w:t>Освоение новых видов деятельности (дидактические игры и задания, игровые упражнения, соревнования).</w:t>
      </w:r>
    </w:p>
    <w:p w14:paraId="7546C6CE" w14:textId="77777777" w:rsidR="00006359" w:rsidRPr="00EC60AF" w:rsidRDefault="00006359" w:rsidP="00DB0061">
      <w:pPr>
        <w:pStyle w:val="a5"/>
        <w:shd w:val="clear" w:color="auto" w:fill="FFFFFF"/>
        <w:ind w:left="0" w:right="662"/>
        <w:jc w:val="both"/>
        <w:rPr>
          <w:rFonts w:ascii="Times New Roman" w:eastAsia="Times New Roman" w:hAnsi="Times New Roman"/>
          <w:b/>
          <w:i/>
          <w:lang w:val="ru-RU"/>
        </w:rPr>
      </w:pPr>
      <w:r>
        <w:rPr>
          <w:rFonts w:ascii="Times New Roman" w:hAnsi="Times New Roman"/>
          <w:b/>
          <w:i/>
          <w:lang w:val="ru-RU"/>
        </w:rPr>
        <w:t xml:space="preserve">4. </w:t>
      </w:r>
      <w:r w:rsidRPr="00EC60AF">
        <w:rPr>
          <w:rFonts w:ascii="Times New Roman" w:eastAsia="Times New Roman" w:hAnsi="Times New Roman"/>
          <w:b/>
          <w:i/>
          <w:lang w:val="ru-RU"/>
        </w:rPr>
        <w:t>Предметные результаты освоения программы курса.</w:t>
      </w:r>
    </w:p>
    <w:p w14:paraId="3745CAA4" w14:textId="77777777" w:rsidR="00006359" w:rsidRPr="00EC60AF" w:rsidRDefault="00006359" w:rsidP="00DB0061">
      <w:pPr>
        <w:pStyle w:val="a5"/>
        <w:ind w:left="0" w:right="662"/>
        <w:jc w:val="both"/>
        <w:rPr>
          <w:rFonts w:ascii="Times New Roman" w:eastAsia="Times New Roman" w:hAnsi="Times New Roman"/>
          <w:lang w:val="ru-RU"/>
        </w:rPr>
      </w:pPr>
      <w:r w:rsidRPr="00EC60AF">
        <w:rPr>
          <w:rFonts w:ascii="Times New Roman" w:eastAsia="Times New Roman" w:hAnsi="Times New Roman"/>
          <w:lang w:val="ru-RU"/>
        </w:rPr>
        <w:t>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Уметь  ориентироваться на шахматной доске. Понимать информацию, представленную в виде текста, рисунков, схем.Знать названия шахматных фигур: ладья, слон, ферзь, конь, пешка. Шах, мат, пат, ничья, мат в один ход, длинная и короткая рокировка и её правила.</w:t>
      </w:r>
    </w:p>
    <w:p w14:paraId="0B7BCE86" w14:textId="77777777" w:rsidR="00006359" w:rsidRPr="00EC60AF" w:rsidRDefault="00006359" w:rsidP="00DB0061">
      <w:pPr>
        <w:pStyle w:val="a6"/>
        <w:spacing w:before="0" w:beforeAutospacing="0" w:after="0" w:afterAutospacing="0"/>
      </w:pPr>
      <w:r w:rsidRPr="00EC60AF">
        <w:t>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пешки.принципы игры в дебюте;</w:t>
      </w:r>
    </w:p>
    <w:p w14:paraId="27AE8F19" w14:textId="77777777" w:rsidR="00006359" w:rsidRPr="00EC60AF" w:rsidRDefault="00006359" w:rsidP="00DB0061">
      <w:pPr>
        <w:pStyle w:val="a6"/>
        <w:tabs>
          <w:tab w:val="center" w:pos="5387"/>
        </w:tabs>
        <w:spacing w:before="0" w:beforeAutospacing="0" w:after="0" w:afterAutospacing="0"/>
      </w:pPr>
      <w:r w:rsidRPr="00EC60AF">
        <w:t>Основные тактические приемы; что означают термины: дебют, миттельшпиль, эндшпиль, темп, оппозиция, ключевые поля.</w:t>
      </w:r>
    </w:p>
    <w:p w14:paraId="00F1A364" w14:textId="1FE6FBB4" w:rsidR="00CE10AD" w:rsidRPr="00D600F8" w:rsidRDefault="00006359" w:rsidP="00D600F8">
      <w:pPr>
        <w:pStyle w:val="a5"/>
        <w:ind w:left="0"/>
        <w:rPr>
          <w:rFonts w:ascii="Times New Roman" w:hAnsi="Times New Roman"/>
          <w:lang w:val="ru-RU"/>
        </w:rPr>
      </w:pPr>
      <w:r w:rsidRPr="00117305">
        <w:rPr>
          <w:rFonts w:ascii="Times New Roman" w:eastAsia="Times New Roman" w:hAnsi="Times New Roman"/>
          <w:lang w:val="ru-RU"/>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14:paraId="51F36B1C" w14:textId="77777777" w:rsidR="00CE10AD" w:rsidRDefault="00CE10AD" w:rsidP="00DB0061">
      <w:pPr>
        <w:rPr>
          <w:rFonts w:ascii="Times New Roman" w:hAnsi="Times New Roman"/>
        </w:rPr>
      </w:pPr>
    </w:p>
    <w:p w14:paraId="2C3299A0" w14:textId="77777777" w:rsidR="00DB0061" w:rsidRPr="00CE10AD" w:rsidRDefault="00DB0061" w:rsidP="00677363">
      <w:pPr>
        <w:spacing w:after="0" w:line="240" w:lineRule="auto"/>
        <w:ind w:firstLine="540"/>
        <w:jc w:val="both"/>
        <w:rPr>
          <w:rFonts w:ascii="Times New Roman" w:hAnsi="Times New Roman"/>
          <w:b/>
        </w:rPr>
      </w:pPr>
      <w:r w:rsidRPr="00CE10AD">
        <w:rPr>
          <w:rFonts w:ascii="Times New Roman" w:hAnsi="Times New Roman"/>
          <w:b/>
        </w:rPr>
        <w:t>МЕТОДЫ И ТЕХНОЛОГИИ РАБОТЫ С ОДАРЁННЫМИ ОБУЧАЮЩИМИСЯ</w:t>
      </w:r>
    </w:p>
    <w:p w14:paraId="2C3C6C30" w14:textId="77777777" w:rsidR="00DB0061" w:rsidRPr="00CE10AD" w:rsidRDefault="00DB0061" w:rsidP="00677363">
      <w:pPr>
        <w:spacing w:after="0" w:line="240" w:lineRule="auto"/>
        <w:ind w:firstLine="540"/>
        <w:jc w:val="both"/>
        <w:rPr>
          <w:rFonts w:ascii="Times New Roman" w:hAnsi="Times New Roman"/>
          <w:b/>
        </w:rPr>
      </w:pPr>
    </w:p>
    <w:p w14:paraId="250F37D8" w14:textId="77777777" w:rsidR="00DB0061" w:rsidRPr="001B1023" w:rsidRDefault="00DB0061" w:rsidP="00677363">
      <w:pPr>
        <w:spacing w:after="0" w:line="240" w:lineRule="auto"/>
        <w:ind w:right="1088" w:firstLine="708"/>
        <w:jc w:val="both"/>
        <w:rPr>
          <w:rStyle w:val="c1"/>
          <w:rFonts w:ascii="Times New Roman" w:hAnsi="Times New Roman"/>
          <w:b/>
          <w:sz w:val="24"/>
          <w:szCs w:val="24"/>
        </w:rPr>
      </w:pPr>
      <w:r w:rsidRPr="001B1023">
        <w:rPr>
          <w:rStyle w:val="c1"/>
          <w:rFonts w:ascii="Times New Roman" w:hAnsi="Times New Roman"/>
          <w:sz w:val="24"/>
          <w:szCs w:val="24"/>
        </w:rPr>
        <w:t>В учебном процессе развитие одарённого ребёнка следует рассматривать как развитие его внутреннего деятельностного потенциала, способности быть автором, творцом активным созидателем своей жизни, уметь ставить цель, искать способы её достижения, быть способным к свободному выбору и ответственности за него, максимально использовать свои способности.</w:t>
      </w:r>
      <w:r w:rsidRPr="001B1023">
        <w:rPr>
          <w:rFonts w:ascii="Times New Roman" w:hAnsi="Times New Roman"/>
          <w:sz w:val="24"/>
          <w:szCs w:val="24"/>
        </w:rPr>
        <w:t xml:space="preserve"> </w:t>
      </w:r>
      <w:r w:rsidRPr="001B1023">
        <w:rPr>
          <w:rStyle w:val="c1"/>
          <w:rFonts w:ascii="Times New Roman" w:hAnsi="Times New Roman"/>
          <w:sz w:val="24"/>
          <w:szCs w:val="24"/>
        </w:rPr>
        <w:t>Методы и формы работы учителя должны способствовать решению обозначенной задачи. Для этой категории детей предпочтительны методы работы:</w:t>
      </w:r>
    </w:p>
    <w:p w14:paraId="3B23E89C" w14:textId="77777777" w:rsidR="00D600F8" w:rsidRDefault="00DB0061" w:rsidP="00D600F8">
      <w:pPr>
        <w:spacing w:after="0" w:line="240" w:lineRule="auto"/>
        <w:ind w:right="1088"/>
        <w:jc w:val="both"/>
        <w:rPr>
          <w:rStyle w:val="c2"/>
          <w:b/>
          <w:sz w:val="24"/>
        </w:rPr>
      </w:pPr>
      <w:r w:rsidRPr="001B1023">
        <w:rPr>
          <w:rStyle w:val="c1"/>
          <w:rFonts w:ascii="Times New Roman" w:hAnsi="Times New Roman"/>
          <w:sz w:val="24"/>
          <w:szCs w:val="24"/>
        </w:rPr>
        <w:t>-исследовательский;</w:t>
      </w:r>
      <w:r w:rsidRPr="001B1023">
        <w:rPr>
          <w:rStyle w:val="apple-converted-space"/>
          <w:rFonts w:ascii="Times New Roman" w:hAnsi="Times New Roman"/>
          <w:sz w:val="24"/>
          <w:szCs w:val="24"/>
        </w:rPr>
        <w:t> </w:t>
      </w:r>
      <w:r w:rsidRPr="001B1023">
        <w:rPr>
          <w:rFonts w:ascii="Times New Roman" w:hAnsi="Times New Roman"/>
          <w:sz w:val="24"/>
          <w:szCs w:val="24"/>
        </w:rPr>
        <w:br/>
      </w:r>
      <w:r w:rsidRPr="001B1023">
        <w:rPr>
          <w:rStyle w:val="c1"/>
          <w:rFonts w:ascii="Times New Roman" w:hAnsi="Times New Roman"/>
          <w:sz w:val="24"/>
          <w:szCs w:val="24"/>
        </w:rPr>
        <w:t>-частично-поисковый;</w:t>
      </w:r>
      <w:r w:rsidRPr="001B1023">
        <w:rPr>
          <w:rStyle w:val="apple-converted-space"/>
          <w:rFonts w:ascii="Times New Roman" w:hAnsi="Times New Roman"/>
          <w:sz w:val="24"/>
          <w:szCs w:val="24"/>
        </w:rPr>
        <w:t> </w:t>
      </w:r>
      <w:r w:rsidRPr="001B1023">
        <w:rPr>
          <w:rFonts w:ascii="Times New Roman" w:hAnsi="Times New Roman"/>
          <w:sz w:val="24"/>
          <w:szCs w:val="24"/>
        </w:rPr>
        <w:br/>
      </w:r>
      <w:r w:rsidRPr="001B1023">
        <w:rPr>
          <w:rStyle w:val="c1"/>
          <w:rFonts w:ascii="Times New Roman" w:hAnsi="Times New Roman"/>
          <w:sz w:val="24"/>
          <w:szCs w:val="24"/>
        </w:rPr>
        <w:t>-проблемный;</w:t>
      </w:r>
      <w:r w:rsidRPr="001B1023">
        <w:rPr>
          <w:rStyle w:val="apple-converted-space"/>
          <w:rFonts w:ascii="Times New Roman" w:hAnsi="Times New Roman"/>
          <w:sz w:val="24"/>
          <w:szCs w:val="24"/>
        </w:rPr>
        <w:t> </w:t>
      </w:r>
      <w:r w:rsidRPr="001B1023">
        <w:rPr>
          <w:rFonts w:ascii="Times New Roman" w:hAnsi="Times New Roman"/>
          <w:sz w:val="24"/>
          <w:szCs w:val="24"/>
        </w:rPr>
        <w:br/>
      </w:r>
      <w:r w:rsidRPr="001B1023">
        <w:rPr>
          <w:rStyle w:val="c1"/>
          <w:rFonts w:ascii="Times New Roman" w:hAnsi="Times New Roman"/>
          <w:sz w:val="24"/>
          <w:szCs w:val="24"/>
        </w:rPr>
        <w:t>-проективный;</w:t>
      </w:r>
      <w:r w:rsidR="00D600F8">
        <w:rPr>
          <w:rStyle w:val="c2"/>
          <w:b/>
          <w:sz w:val="24"/>
        </w:rPr>
        <w:t xml:space="preserve"> </w:t>
      </w:r>
    </w:p>
    <w:p w14:paraId="0AC2B926" w14:textId="5E762EC1" w:rsidR="00DB0061" w:rsidRPr="00D600F8" w:rsidRDefault="00DB0061" w:rsidP="00D600F8">
      <w:pPr>
        <w:spacing w:after="0" w:line="240" w:lineRule="auto"/>
        <w:ind w:right="1088"/>
        <w:jc w:val="both"/>
        <w:rPr>
          <w:rStyle w:val="c1"/>
          <w:b/>
          <w:sz w:val="24"/>
        </w:rPr>
      </w:pPr>
      <w:r w:rsidRPr="00D600F8">
        <w:rPr>
          <w:rStyle w:val="c2"/>
          <w:bCs/>
          <w:sz w:val="24"/>
        </w:rPr>
        <w:t>Формыработы:</w:t>
      </w:r>
      <w:r w:rsidRPr="00D600F8">
        <w:rPr>
          <w:rStyle w:val="apple-converted-space"/>
          <w:rFonts w:ascii="Times New Roman" w:hAnsi="Times New Roman"/>
          <w:bCs/>
          <w:sz w:val="24"/>
          <w:szCs w:val="24"/>
        </w:rPr>
        <w:t> </w:t>
      </w:r>
      <w:r w:rsidRPr="00D600F8">
        <w:rPr>
          <w:rFonts w:ascii="Times New Roman" w:hAnsi="Times New Roman"/>
          <w:sz w:val="24"/>
          <w:szCs w:val="24"/>
        </w:rPr>
        <w:br/>
      </w:r>
      <w:r w:rsidRPr="001B1023">
        <w:rPr>
          <w:rStyle w:val="c1"/>
          <w:rFonts w:ascii="Times New Roman" w:hAnsi="Times New Roman"/>
          <w:sz w:val="24"/>
          <w:szCs w:val="24"/>
        </w:rPr>
        <w:t>- классно-урочная (работа в парах, в малых группах),</w:t>
      </w:r>
    </w:p>
    <w:p w14:paraId="6B458E37" w14:textId="77777777" w:rsidR="00DB0061" w:rsidRPr="001B1023" w:rsidRDefault="00DB0061" w:rsidP="00D600F8">
      <w:pPr>
        <w:spacing w:after="0" w:line="240" w:lineRule="auto"/>
        <w:ind w:right="1088"/>
        <w:jc w:val="both"/>
        <w:rPr>
          <w:rStyle w:val="c1"/>
          <w:rFonts w:ascii="Times New Roman" w:hAnsi="Times New Roman"/>
          <w:sz w:val="24"/>
          <w:szCs w:val="24"/>
        </w:rPr>
      </w:pPr>
      <w:r w:rsidRPr="001B1023">
        <w:rPr>
          <w:rStyle w:val="c1"/>
          <w:rFonts w:ascii="Times New Roman" w:hAnsi="Times New Roman"/>
          <w:sz w:val="24"/>
          <w:szCs w:val="24"/>
        </w:rPr>
        <w:t>-  разноуровневые задания, творческие задания;</w:t>
      </w:r>
    </w:p>
    <w:p w14:paraId="666DC2A6" w14:textId="1E874911" w:rsidR="00DB0061" w:rsidRPr="001B1023" w:rsidRDefault="00DB0061" w:rsidP="00D600F8">
      <w:pPr>
        <w:spacing w:after="0" w:line="240" w:lineRule="auto"/>
        <w:ind w:right="1088"/>
        <w:jc w:val="both"/>
        <w:rPr>
          <w:rStyle w:val="apple-converted-space"/>
          <w:rFonts w:ascii="Times New Roman" w:hAnsi="Times New Roman"/>
          <w:sz w:val="24"/>
          <w:szCs w:val="24"/>
        </w:rPr>
      </w:pPr>
      <w:r w:rsidRPr="001B1023">
        <w:rPr>
          <w:rStyle w:val="c1"/>
          <w:rFonts w:ascii="Times New Roman" w:hAnsi="Times New Roman"/>
          <w:sz w:val="24"/>
          <w:szCs w:val="24"/>
        </w:rPr>
        <w:t>- консультирование по возникшей проблеме;</w:t>
      </w:r>
    </w:p>
    <w:p w14:paraId="1BD13F16" w14:textId="76EC9B1F" w:rsidR="00DB0061" w:rsidRPr="001B1023" w:rsidRDefault="00DB0061" w:rsidP="00D600F8">
      <w:pPr>
        <w:spacing w:after="0" w:line="240" w:lineRule="auto"/>
        <w:ind w:right="1088"/>
        <w:jc w:val="both"/>
        <w:rPr>
          <w:rStyle w:val="c2"/>
          <w:b/>
          <w:bCs/>
          <w:sz w:val="24"/>
          <w:u w:val="single"/>
        </w:rPr>
      </w:pPr>
      <w:r w:rsidRPr="001B1023">
        <w:rPr>
          <w:rStyle w:val="c1"/>
          <w:rFonts w:ascii="Times New Roman" w:hAnsi="Times New Roman"/>
          <w:sz w:val="24"/>
          <w:szCs w:val="24"/>
        </w:rPr>
        <w:t>-дискуссия;</w:t>
      </w:r>
      <w:r w:rsidRPr="001B1023">
        <w:rPr>
          <w:rStyle w:val="apple-converted-space"/>
          <w:rFonts w:ascii="Times New Roman" w:hAnsi="Times New Roman"/>
          <w:sz w:val="24"/>
          <w:szCs w:val="24"/>
        </w:rPr>
        <w:t> </w:t>
      </w:r>
      <w:r w:rsidRPr="001B1023">
        <w:rPr>
          <w:rFonts w:ascii="Times New Roman" w:hAnsi="Times New Roman"/>
          <w:sz w:val="24"/>
          <w:szCs w:val="24"/>
        </w:rPr>
        <w:br/>
      </w:r>
      <w:r w:rsidRPr="001B1023">
        <w:rPr>
          <w:rStyle w:val="c1"/>
          <w:rFonts w:ascii="Times New Roman" w:hAnsi="Times New Roman"/>
          <w:sz w:val="24"/>
          <w:szCs w:val="24"/>
        </w:rPr>
        <w:t>- игры.</w:t>
      </w:r>
    </w:p>
    <w:p w14:paraId="456DEE3B" w14:textId="77777777" w:rsidR="00DB0061" w:rsidRPr="001B1023" w:rsidRDefault="00DB0061" w:rsidP="00D600F8">
      <w:pPr>
        <w:spacing w:after="0" w:line="240" w:lineRule="auto"/>
        <w:ind w:right="1088"/>
        <w:jc w:val="both"/>
        <w:rPr>
          <w:rStyle w:val="c1"/>
          <w:rFonts w:ascii="Times New Roman" w:hAnsi="Times New Roman"/>
          <w:sz w:val="24"/>
          <w:szCs w:val="24"/>
        </w:rPr>
      </w:pPr>
      <w:r w:rsidRPr="001B1023">
        <w:rPr>
          <w:rStyle w:val="c2"/>
          <w:bCs/>
          <w:sz w:val="24"/>
          <w:u w:val="single"/>
        </w:rPr>
        <w:t>Очень важны:</w:t>
      </w:r>
    </w:p>
    <w:p w14:paraId="255932F7" w14:textId="77777777" w:rsidR="00DB0061" w:rsidRPr="001B1023" w:rsidRDefault="00DB0061" w:rsidP="00D600F8">
      <w:pPr>
        <w:spacing w:after="0" w:line="240" w:lineRule="auto"/>
        <w:ind w:right="1088"/>
        <w:jc w:val="both"/>
        <w:rPr>
          <w:rStyle w:val="c1"/>
          <w:rFonts w:ascii="Times New Roman" w:hAnsi="Times New Roman"/>
          <w:sz w:val="24"/>
          <w:szCs w:val="24"/>
        </w:rPr>
      </w:pPr>
      <w:r w:rsidRPr="001B1023">
        <w:rPr>
          <w:rStyle w:val="c1"/>
          <w:rFonts w:ascii="Times New Roman" w:hAnsi="Times New Roman"/>
          <w:sz w:val="24"/>
          <w:szCs w:val="24"/>
        </w:rPr>
        <w:t>-предметные олимпиады</w:t>
      </w:r>
    </w:p>
    <w:p w14:paraId="6A04E5ED" w14:textId="470AD5A9" w:rsidR="00DB0061" w:rsidRPr="001B1023" w:rsidRDefault="00DB0061" w:rsidP="00D600F8">
      <w:pPr>
        <w:spacing w:after="0" w:line="240" w:lineRule="auto"/>
        <w:ind w:right="1088"/>
        <w:jc w:val="both"/>
        <w:rPr>
          <w:rStyle w:val="c1"/>
          <w:rFonts w:ascii="Times New Roman" w:hAnsi="Times New Roman"/>
          <w:sz w:val="24"/>
          <w:szCs w:val="24"/>
        </w:rPr>
      </w:pPr>
      <w:r w:rsidRPr="001B1023">
        <w:rPr>
          <w:rStyle w:val="c1"/>
          <w:rFonts w:ascii="Times New Roman" w:hAnsi="Times New Roman"/>
          <w:sz w:val="24"/>
          <w:szCs w:val="24"/>
        </w:rPr>
        <w:t>-интеллектуальные марафоны;</w:t>
      </w:r>
    </w:p>
    <w:p w14:paraId="58F597C7" w14:textId="05B38EFD" w:rsidR="00DB0061" w:rsidRPr="001B1023" w:rsidRDefault="00DB0061" w:rsidP="00D600F8">
      <w:pPr>
        <w:spacing w:after="0" w:line="240" w:lineRule="auto"/>
        <w:ind w:right="1088"/>
        <w:jc w:val="both"/>
        <w:rPr>
          <w:rStyle w:val="c1"/>
          <w:rFonts w:ascii="Times New Roman" w:hAnsi="Times New Roman"/>
          <w:sz w:val="24"/>
          <w:szCs w:val="24"/>
        </w:rPr>
      </w:pPr>
      <w:r w:rsidRPr="001B1023">
        <w:rPr>
          <w:rStyle w:val="c1"/>
          <w:rFonts w:ascii="Times New Roman" w:hAnsi="Times New Roman"/>
          <w:sz w:val="24"/>
          <w:szCs w:val="24"/>
        </w:rPr>
        <w:t>-различные конкурсы и викторины;</w:t>
      </w:r>
    </w:p>
    <w:p w14:paraId="60CC8F99" w14:textId="7035A945" w:rsidR="00DB0061" w:rsidRPr="001B1023" w:rsidRDefault="00DB0061" w:rsidP="00D600F8">
      <w:pPr>
        <w:spacing w:after="0" w:line="240" w:lineRule="auto"/>
        <w:ind w:right="1088"/>
        <w:jc w:val="both"/>
        <w:rPr>
          <w:rStyle w:val="c1"/>
          <w:rFonts w:ascii="Times New Roman" w:hAnsi="Times New Roman"/>
          <w:sz w:val="24"/>
          <w:szCs w:val="24"/>
        </w:rPr>
      </w:pPr>
      <w:r w:rsidRPr="001B1023">
        <w:rPr>
          <w:rStyle w:val="c1"/>
          <w:rFonts w:ascii="Times New Roman" w:hAnsi="Times New Roman"/>
          <w:sz w:val="24"/>
          <w:szCs w:val="24"/>
        </w:rPr>
        <w:t>-словесныеигрыизабавы;</w:t>
      </w:r>
      <w:r w:rsidRPr="001B1023">
        <w:rPr>
          <w:rStyle w:val="apple-converted-space"/>
          <w:rFonts w:ascii="Times New Roman" w:hAnsi="Times New Roman"/>
          <w:sz w:val="24"/>
          <w:szCs w:val="24"/>
        </w:rPr>
        <w:t> </w:t>
      </w:r>
      <w:r w:rsidRPr="001B1023">
        <w:rPr>
          <w:rFonts w:ascii="Times New Roman" w:hAnsi="Times New Roman"/>
          <w:sz w:val="24"/>
          <w:szCs w:val="24"/>
        </w:rPr>
        <w:br/>
      </w:r>
      <w:r w:rsidRPr="001B1023">
        <w:rPr>
          <w:rStyle w:val="c1"/>
          <w:rFonts w:ascii="Times New Roman" w:hAnsi="Times New Roman"/>
          <w:sz w:val="24"/>
          <w:szCs w:val="24"/>
        </w:rPr>
        <w:t>-проекты по различной тематике</w:t>
      </w:r>
    </w:p>
    <w:p w14:paraId="22ADC669" w14:textId="77777777" w:rsidR="00DB0061" w:rsidRPr="001B1023" w:rsidRDefault="00DB0061" w:rsidP="00D600F8">
      <w:pPr>
        <w:spacing w:after="0" w:line="240" w:lineRule="auto"/>
        <w:ind w:right="1088"/>
        <w:jc w:val="both"/>
        <w:rPr>
          <w:rStyle w:val="c1"/>
          <w:rFonts w:ascii="Times New Roman" w:hAnsi="Times New Roman"/>
          <w:sz w:val="24"/>
          <w:szCs w:val="24"/>
        </w:rPr>
      </w:pPr>
      <w:r w:rsidRPr="001B1023">
        <w:rPr>
          <w:rStyle w:val="c1"/>
          <w:rFonts w:ascii="Times New Roman" w:hAnsi="Times New Roman"/>
          <w:sz w:val="24"/>
          <w:szCs w:val="24"/>
        </w:rPr>
        <w:t>-ролевые игры;</w:t>
      </w:r>
    </w:p>
    <w:p w14:paraId="7FA17E36" w14:textId="7955A8E3" w:rsidR="00DB0061" w:rsidRPr="001B1023" w:rsidRDefault="00DB0061" w:rsidP="00D600F8">
      <w:pPr>
        <w:spacing w:after="0" w:line="240" w:lineRule="auto"/>
        <w:ind w:right="1088"/>
        <w:jc w:val="both"/>
        <w:rPr>
          <w:rFonts w:ascii="Times New Roman" w:hAnsi="Times New Roman"/>
          <w:sz w:val="24"/>
          <w:szCs w:val="24"/>
        </w:rPr>
      </w:pPr>
      <w:r w:rsidRPr="001B1023">
        <w:rPr>
          <w:rStyle w:val="c1"/>
          <w:rFonts w:ascii="Times New Roman" w:hAnsi="Times New Roman"/>
          <w:sz w:val="24"/>
          <w:szCs w:val="24"/>
        </w:rPr>
        <w:t>-индивидуальные творческие задания.</w:t>
      </w:r>
    </w:p>
    <w:p w14:paraId="7173D62D" w14:textId="77777777" w:rsidR="00DB0061" w:rsidRPr="001B1023" w:rsidRDefault="00DB0061" w:rsidP="00D600F8">
      <w:pPr>
        <w:pStyle w:val="a6"/>
        <w:spacing w:before="0" w:beforeAutospacing="0" w:after="0" w:afterAutospacing="0"/>
        <w:ind w:right="1088"/>
        <w:jc w:val="both"/>
        <w:rPr>
          <w:color w:val="000000"/>
        </w:rPr>
      </w:pPr>
      <w:r w:rsidRPr="001B1023">
        <w:rPr>
          <w:rStyle w:val="aa"/>
          <w:color w:val="000000"/>
        </w:rPr>
        <w:t>В работе с одаренными детьми наиболее эффективными</w:t>
      </w:r>
      <w:r w:rsidRPr="001B1023">
        <w:rPr>
          <w:color w:val="000000"/>
        </w:rPr>
        <w:t> из современных педагогических технологий </w:t>
      </w:r>
      <w:r w:rsidRPr="001B1023">
        <w:rPr>
          <w:rStyle w:val="aa"/>
          <w:color w:val="000000"/>
        </w:rPr>
        <w:t>являются технологии продуктивного обучения и компетентностного подхода</w:t>
      </w:r>
      <w:r w:rsidRPr="001B1023">
        <w:rPr>
          <w:color w:val="000000"/>
        </w:rPr>
        <w:t>. Такие педагогические технологии, как:</w:t>
      </w:r>
    </w:p>
    <w:p w14:paraId="03EC603B" w14:textId="56EC53DD" w:rsidR="00DB0061" w:rsidRPr="001B1023" w:rsidRDefault="00D600F8" w:rsidP="00D600F8">
      <w:pPr>
        <w:pStyle w:val="a6"/>
        <w:spacing w:before="0" w:beforeAutospacing="0" w:after="0" w:afterAutospacing="0"/>
        <w:ind w:right="1088" w:hanging="735"/>
        <w:jc w:val="both"/>
        <w:rPr>
          <w:color w:val="000000"/>
        </w:rPr>
      </w:pPr>
      <w:r>
        <w:rPr>
          <w:color w:val="000000"/>
        </w:rPr>
        <w:t xml:space="preserve">             </w:t>
      </w:r>
      <w:r w:rsidR="00DB0061" w:rsidRPr="001B1023">
        <w:rPr>
          <w:color w:val="000000"/>
        </w:rPr>
        <w:t>Технология развития критического мышления</w:t>
      </w:r>
      <w:r>
        <w:rPr>
          <w:color w:val="000000"/>
        </w:rPr>
        <w:t xml:space="preserve">  </w:t>
      </w:r>
    </w:p>
    <w:p w14:paraId="1E346FDB" w14:textId="16A9298E" w:rsidR="00DB0061" w:rsidRPr="001B1023" w:rsidRDefault="00DB0061" w:rsidP="00D600F8">
      <w:pPr>
        <w:pStyle w:val="a6"/>
        <w:spacing w:before="0" w:beforeAutospacing="0" w:after="0" w:afterAutospacing="0"/>
        <w:ind w:right="1088"/>
        <w:jc w:val="both"/>
        <w:rPr>
          <w:color w:val="000000"/>
        </w:rPr>
      </w:pPr>
      <w:r w:rsidRPr="001B1023">
        <w:rPr>
          <w:color w:val="000000"/>
        </w:rPr>
        <w:t> Технология разноуровневого обучения;</w:t>
      </w:r>
    </w:p>
    <w:p w14:paraId="5CB3F5C8" w14:textId="1198D969" w:rsidR="00DB0061" w:rsidRPr="001B1023" w:rsidRDefault="00D600F8" w:rsidP="00D600F8">
      <w:pPr>
        <w:pStyle w:val="a6"/>
        <w:spacing w:before="0" w:beforeAutospacing="0" w:after="0" w:afterAutospacing="0"/>
        <w:ind w:right="1088" w:hanging="735"/>
        <w:jc w:val="both"/>
        <w:rPr>
          <w:color w:val="000000"/>
        </w:rPr>
      </w:pPr>
      <w:r>
        <w:rPr>
          <w:color w:val="000000"/>
        </w:rPr>
        <w:t xml:space="preserve">             </w:t>
      </w:r>
      <w:r w:rsidR="00DB0061" w:rsidRPr="001B1023">
        <w:rPr>
          <w:color w:val="000000"/>
        </w:rPr>
        <w:t>Проблемное обучение;</w:t>
      </w:r>
    </w:p>
    <w:p w14:paraId="7EE8CF98" w14:textId="5FECB0C0" w:rsidR="00DB0061" w:rsidRPr="001B1023" w:rsidRDefault="00D600F8" w:rsidP="00D600F8">
      <w:pPr>
        <w:pStyle w:val="a6"/>
        <w:spacing w:before="0" w:beforeAutospacing="0" w:after="0" w:afterAutospacing="0"/>
        <w:ind w:right="1088" w:hanging="735"/>
        <w:jc w:val="both"/>
        <w:rPr>
          <w:color w:val="000000"/>
        </w:rPr>
      </w:pPr>
      <w:r>
        <w:rPr>
          <w:color w:val="000000"/>
        </w:rPr>
        <w:t xml:space="preserve">             </w:t>
      </w:r>
      <w:r w:rsidR="00DB0061" w:rsidRPr="001B1023">
        <w:rPr>
          <w:color w:val="000000"/>
        </w:rPr>
        <w:t>Метод проектов;</w:t>
      </w:r>
    </w:p>
    <w:p w14:paraId="151E35BA" w14:textId="1199694B" w:rsidR="00CE10AD" w:rsidRDefault="00D600F8" w:rsidP="00D600F8">
      <w:pPr>
        <w:pStyle w:val="a6"/>
        <w:spacing w:before="0" w:beforeAutospacing="0" w:after="0" w:afterAutospacing="0"/>
        <w:ind w:right="1088" w:hanging="735"/>
        <w:jc w:val="both"/>
        <w:rPr>
          <w:color w:val="000000"/>
        </w:rPr>
      </w:pPr>
      <w:r>
        <w:rPr>
          <w:color w:val="000000"/>
        </w:rPr>
        <w:t xml:space="preserve">        </w:t>
      </w:r>
      <w:r w:rsidR="00DB0061" w:rsidRPr="001B1023">
        <w:rPr>
          <w:color w:val="000000"/>
        </w:rPr>
        <w:t> </w:t>
      </w:r>
      <w:r>
        <w:rPr>
          <w:color w:val="000000"/>
        </w:rPr>
        <w:t xml:space="preserve">    </w:t>
      </w:r>
      <w:r w:rsidR="00DB0061" w:rsidRPr="001B1023">
        <w:rPr>
          <w:color w:val="000000"/>
        </w:rPr>
        <w:t>Игровые технологии, приемы и методы;</w:t>
      </w:r>
    </w:p>
    <w:p w14:paraId="275E0EDA" w14:textId="1774F2CC" w:rsidR="00DB0061" w:rsidRPr="001B1023" w:rsidRDefault="00D600F8" w:rsidP="00D600F8">
      <w:pPr>
        <w:pStyle w:val="a6"/>
        <w:spacing w:before="0" w:beforeAutospacing="0" w:after="0" w:afterAutospacing="0"/>
        <w:ind w:right="1088" w:hanging="735"/>
        <w:jc w:val="both"/>
        <w:rPr>
          <w:color w:val="000000"/>
        </w:rPr>
      </w:pPr>
      <w:r>
        <w:rPr>
          <w:color w:val="000000"/>
        </w:rPr>
        <w:t xml:space="preserve">             </w:t>
      </w:r>
      <w:r w:rsidR="00DB0061" w:rsidRPr="001B1023">
        <w:rPr>
          <w:color w:val="000000"/>
        </w:rPr>
        <w:t>Кейс-технологии;</w:t>
      </w:r>
    </w:p>
    <w:p w14:paraId="5E6C865A" w14:textId="49300F09" w:rsidR="00DB0061" w:rsidRPr="001B1023" w:rsidRDefault="00DB0061" w:rsidP="00D600F8">
      <w:pPr>
        <w:pStyle w:val="a6"/>
        <w:spacing w:before="0" w:beforeAutospacing="0" w:after="0" w:afterAutospacing="0"/>
        <w:ind w:right="1088"/>
        <w:jc w:val="both"/>
        <w:rPr>
          <w:color w:val="000000"/>
        </w:rPr>
      </w:pPr>
      <w:r w:rsidRPr="001B1023">
        <w:rPr>
          <w:color w:val="000000"/>
        </w:rPr>
        <w:t> Технология интегрированного обучения;</w:t>
      </w:r>
    </w:p>
    <w:p w14:paraId="046B1DA4" w14:textId="12887059" w:rsidR="00DB0061" w:rsidRPr="001B1023" w:rsidRDefault="00D600F8" w:rsidP="00D600F8">
      <w:pPr>
        <w:pStyle w:val="a6"/>
        <w:spacing w:before="0" w:beforeAutospacing="0" w:after="0" w:afterAutospacing="0"/>
        <w:ind w:right="1088" w:hanging="735"/>
        <w:jc w:val="both"/>
        <w:rPr>
          <w:color w:val="000000"/>
        </w:rPr>
      </w:pPr>
      <w:r>
        <w:rPr>
          <w:color w:val="000000"/>
        </w:rPr>
        <w:t xml:space="preserve">            </w:t>
      </w:r>
      <w:r w:rsidR="00DB0061" w:rsidRPr="001B1023">
        <w:rPr>
          <w:color w:val="000000"/>
        </w:rPr>
        <w:t>Информационно-коммуникационные технологии (в частности дистанционное обучение) и другие.</w:t>
      </w:r>
    </w:p>
    <w:p w14:paraId="1C5CC21F" w14:textId="77777777" w:rsidR="00DB0061" w:rsidRPr="001B1023" w:rsidRDefault="00DB0061" w:rsidP="00D600F8">
      <w:pPr>
        <w:pStyle w:val="a6"/>
        <w:spacing w:before="0" w:beforeAutospacing="0" w:after="0" w:afterAutospacing="0"/>
        <w:ind w:right="1088" w:firstLine="525"/>
        <w:jc w:val="both"/>
        <w:rPr>
          <w:color w:val="000000"/>
        </w:rPr>
      </w:pPr>
      <w:r w:rsidRPr="001B1023">
        <w:rPr>
          <w:rStyle w:val="ab"/>
          <w:b/>
          <w:bCs/>
          <w:color w:val="000000"/>
        </w:rPr>
        <w:t xml:space="preserve">Технология «Развитие критического мышления </w:t>
      </w:r>
      <w:r w:rsidRPr="001B1023">
        <w:rPr>
          <w:color w:val="000000"/>
        </w:rPr>
        <w:t>- это одна из технологий, наиболее отвечающих требованиям ФГОС, т.к. её применение позволяет добиваться таких образовательных результатов, как умение работать с увеличивающимся и постоянно обновляющимся информационным потоком в разных областях знаний; умение выражать свои мысли (устно и письменно) ясно, уверенно и корректно по отношению к окружающим; умение вырабатывать собственное мнение на основе осмысления различного опыта, идей и представлений; умение решать проблемы; способность самостоятельно заниматься своим обучением (академическая мобильность); умение сотрудничать и работать в группе; способность выстраивать конструктивные взаимоотношения с другими людьми. Все эти задачи решаются через разнообразные способы и приемы работы с текстом.</w:t>
      </w:r>
    </w:p>
    <w:p w14:paraId="2D8FD2D0" w14:textId="77777777" w:rsidR="00DB0061" w:rsidRPr="001B1023" w:rsidRDefault="00DB0061" w:rsidP="00D600F8">
      <w:pPr>
        <w:pStyle w:val="a6"/>
        <w:spacing w:before="0" w:beforeAutospacing="0" w:after="0" w:afterAutospacing="0"/>
        <w:ind w:right="1088" w:firstLine="525"/>
        <w:jc w:val="both"/>
        <w:rPr>
          <w:color w:val="000000"/>
        </w:rPr>
      </w:pPr>
      <w:r w:rsidRPr="001B1023">
        <w:rPr>
          <w:rStyle w:val="ab"/>
          <w:b/>
          <w:bCs/>
          <w:color w:val="000000"/>
        </w:rPr>
        <w:t>Разноуровневое обучение</w:t>
      </w:r>
      <w:r w:rsidRPr="001B1023">
        <w:rPr>
          <w:color w:val="000000"/>
        </w:rPr>
        <w:t xml:space="preserve"> — это педагогическая технология, которая  дает возможность каждому ученику овладевать учебным материалом по отдельным предметам школьной программы на разном уровне, но не ниже минимального, в зависимости от </w:t>
      </w:r>
      <w:r w:rsidRPr="001B1023">
        <w:rPr>
          <w:color w:val="000000"/>
        </w:rPr>
        <w:lastRenderedPageBreak/>
        <w:t>способностей и индивидуальных особенностей личности каждого учащегося. Разноуровневое обучение предполагает не только дифференцирование знаний по степени сложности, но и дифференцирование целей урока для каждой группы обучающихся, а также заданий, выполнение которых предполагает достижений этих целей, условий выполнений этих заданий, а также форм контроля за его выполнением. При применении технологии разноуровневого обучения именно определение цели урока и подбор заданий и форм деятельности для одаренных учащихся чаще всего вызывают затруднения у учителя.</w:t>
      </w:r>
    </w:p>
    <w:p w14:paraId="01974E35" w14:textId="7E75016D" w:rsidR="00DB0061" w:rsidRPr="001B1023" w:rsidRDefault="00DB0061" w:rsidP="00677363">
      <w:pPr>
        <w:pStyle w:val="a6"/>
        <w:spacing w:before="0" w:beforeAutospacing="0" w:after="0" w:afterAutospacing="0"/>
        <w:ind w:right="1088" w:firstLine="525"/>
        <w:jc w:val="both"/>
        <w:rPr>
          <w:color w:val="000000"/>
        </w:rPr>
      </w:pPr>
      <w:r w:rsidRPr="001B1023">
        <w:rPr>
          <w:rStyle w:val="ab"/>
          <w:b/>
          <w:bCs/>
          <w:color w:val="000000"/>
        </w:rPr>
        <w:t>Проблемное обучение</w:t>
      </w:r>
      <w:r w:rsidRPr="001B1023">
        <w:rPr>
          <w:color w:val="000000"/>
        </w:rPr>
        <w:t> предполагает строго продуманную систему проблемных ситуаций и задач, соответствующих познавательным возможностям обучаемых. Проще всего технологию проблемного обучения применять на уроках открытия нового знания: на этапах фиксирования индивидуального затруднения в пробном действии; выявления места и причины затруднения; построения проекта выхода из затруднения и на этапе реализации построенного проекта.</w:t>
      </w:r>
    </w:p>
    <w:p w14:paraId="249FF629" w14:textId="77777777" w:rsidR="00DB0061" w:rsidRPr="001B1023" w:rsidRDefault="00DB0061" w:rsidP="00677363">
      <w:pPr>
        <w:pStyle w:val="a6"/>
        <w:spacing w:before="0" w:beforeAutospacing="0" w:after="0" w:afterAutospacing="0"/>
        <w:ind w:right="1088" w:firstLine="525"/>
        <w:jc w:val="both"/>
        <w:rPr>
          <w:color w:val="000000"/>
        </w:rPr>
      </w:pPr>
      <w:r w:rsidRPr="001B1023">
        <w:rPr>
          <w:rStyle w:val="ab"/>
          <w:b/>
          <w:bCs/>
          <w:color w:val="000000"/>
        </w:rPr>
        <w:t>Метод проектов </w:t>
      </w:r>
      <w:r w:rsidRPr="001B1023">
        <w:rPr>
          <w:color w:val="000000"/>
        </w:rPr>
        <w:t>как элемент творческой деятельности учащихся сегодня прочно занял свое место среди современных педагогических технологий и широко применяется как в урочной, так и во внеурочной деятельности.  Работа над проектом создает максимально благоприятные условия для мотивации к говорению, т.е. стремление к реализации своих знаний в ситуации, приближенной к реальной коммуникации, развивает воображение, фантазию, мышление. В случае выполнения группового проекта развивается умение рационально разделить обязанности. Появляется чувство ответственности за свою часть работы. При достижении поставленной цели появляется удовлетворение от деятельности, нередко повышается самооценка. Поскольку при выполнении проекта отсутствует формализм официального занятия, работа над ним происходит в более комфортной эмоциональной обстановке.</w:t>
      </w:r>
    </w:p>
    <w:p w14:paraId="27B3517F" w14:textId="69C4BDF6" w:rsidR="00DB0061" w:rsidRPr="001B1023" w:rsidRDefault="00DB0061" w:rsidP="00677363">
      <w:pPr>
        <w:pStyle w:val="a6"/>
        <w:spacing w:before="0" w:beforeAutospacing="0" w:after="0" w:afterAutospacing="0"/>
        <w:ind w:right="1088" w:firstLine="525"/>
        <w:jc w:val="both"/>
        <w:rPr>
          <w:color w:val="000000"/>
        </w:rPr>
      </w:pPr>
      <w:r w:rsidRPr="001B1023">
        <w:rPr>
          <w:rStyle w:val="ab"/>
          <w:b/>
          <w:bCs/>
          <w:color w:val="000000"/>
        </w:rPr>
        <w:t>Игровые технологии, приемы и методы.</w:t>
      </w:r>
      <w:r w:rsidRPr="001B1023">
        <w:rPr>
          <w:color w:val="000000"/>
        </w:rPr>
        <w:t xml:space="preserve"> В игре особенно полно и порой неожиданно проявляются способности ребенка. Это универсальное средство, помогающее превратить достаточно сложный процесс обучения в увлекательное и любимое учащимися занятие.</w:t>
      </w:r>
    </w:p>
    <w:p w14:paraId="254A48DF" w14:textId="77777777" w:rsidR="00DB0061" w:rsidRPr="001B1023" w:rsidRDefault="00DB0061" w:rsidP="00677363">
      <w:pPr>
        <w:pStyle w:val="a6"/>
        <w:spacing w:before="0" w:beforeAutospacing="0" w:after="0" w:afterAutospacing="0"/>
        <w:ind w:right="1088" w:firstLine="525"/>
        <w:jc w:val="both"/>
        <w:rPr>
          <w:color w:val="000000"/>
        </w:rPr>
      </w:pPr>
      <w:r w:rsidRPr="001B1023">
        <w:rPr>
          <w:rStyle w:val="ab"/>
          <w:b/>
          <w:bCs/>
          <w:color w:val="000000"/>
        </w:rPr>
        <w:t>Кейс-технологии</w:t>
      </w:r>
      <w:r w:rsidRPr="001B1023">
        <w:rPr>
          <w:color w:val="000000"/>
        </w:rPr>
        <w:t> объединяют в себе одновременно и ролевые игры, и метод проектов, и ситуативный анализ. Кейсы отличаются от обычных образовательных задач. Задачи имеют, как правило, одно решение и один правильный путь, приводящий к этому решению, кейсы имеют несколько решений и множество альтернативных путей, приводящих к нему. В кейс-технологии производится анализ реальной ситуации, описание которой одновременно отражает не только какую-либо практическую проблему, но и актуализирует определенный комплекс знаний, который необходимо усвоить при разрешении данной проблемы. Кейс-технологии – это не повторение за учителем, не пересказ параграфа или статьи, не ответ на вопрос преподавателя, это анализ конкретной ситуации, который заставляет поднять пласт полученных знаний и применить их на практике.</w:t>
      </w:r>
    </w:p>
    <w:p w14:paraId="2DDA5909" w14:textId="77777777" w:rsidR="00DB0061" w:rsidRPr="001B1023" w:rsidRDefault="00DB0061" w:rsidP="00677363">
      <w:pPr>
        <w:pStyle w:val="a6"/>
        <w:spacing w:before="0" w:beforeAutospacing="0" w:after="0" w:afterAutospacing="0"/>
        <w:ind w:right="1088" w:firstLine="525"/>
        <w:jc w:val="both"/>
        <w:rPr>
          <w:color w:val="000000"/>
        </w:rPr>
      </w:pPr>
      <w:r w:rsidRPr="001B1023">
        <w:rPr>
          <w:rStyle w:val="ab"/>
          <w:b/>
          <w:bCs/>
          <w:color w:val="000000"/>
        </w:rPr>
        <w:t>Технология интегрированного обучения</w:t>
      </w:r>
      <w:r w:rsidRPr="001B1023">
        <w:rPr>
          <w:color w:val="000000"/>
        </w:rPr>
        <w:t xml:space="preserve"> – одна из наиболее востребованных технологий в логике требований ФГОС. Интегрированные уроки, как и выполнение интегрированных (межпредметных) социальных или научно-исследовательских проектов, развивают потенциал самих учащихся, побуждают к активному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 Форма проведения интегрированных уроков нестандартна, интересна. Использование различных видов работы в течение урока поддерживает внимание учеников на высоком уровне, что позволяет говорить о достаточной эффективности уроков. Интегрированные уроки раскрывают значительные педагогические возможности. Интеграция в современном обществе объясняет необходимость интеграции в образовании. Современному обществу необходимы высококлассные, хорошо подготовленные специалисты. Подготовка и </w:t>
      </w:r>
      <w:r w:rsidRPr="001B1023">
        <w:rPr>
          <w:color w:val="000000"/>
        </w:rPr>
        <w:lastRenderedPageBreak/>
        <w:t>проведение интегрированных уроков предлагает и самому учителю возможность самореализации, самовыражения, творчества, способствует раскрытию способностей не только обучающихся, но и педагога</w:t>
      </w:r>
    </w:p>
    <w:p w14:paraId="2C966B13" w14:textId="3BB880E0" w:rsidR="00DB0061" w:rsidRPr="001B1023" w:rsidRDefault="00DB0061" w:rsidP="00677363">
      <w:pPr>
        <w:pStyle w:val="a6"/>
        <w:spacing w:before="0" w:beforeAutospacing="0" w:after="0" w:afterAutospacing="0"/>
        <w:ind w:right="1088" w:firstLine="525"/>
        <w:jc w:val="both"/>
        <w:rPr>
          <w:color w:val="000000"/>
        </w:rPr>
      </w:pPr>
      <w:r w:rsidRPr="001B1023">
        <w:rPr>
          <w:rStyle w:val="aa"/>
          <w:color w:val="000000"/>
        </w:rPr>
        <w:t>Информационно-коммуникационные технологии</w:t>
      </w:r>
      <w:r w:rsidRPr="001B1023">
        <w:rPr>
          <w:color w:val="000000"/>
        </w:rPr>
        <w:t> и в частности возможности применения </w:t>
      </w:r>
      <w:r w:rsidRPr="001B1023">
        <w:rPr>
          <w:rStyle w:val="aa"/>
          <w:color w:val="000000"/>
        </w:rPr>
        <w:t>дистанционного обучения</w:t>
      </w:r>
      <w:r w:rsidRPr="001B1023">
        <w:rPr>
          <w:color w:val="000000"/>
        </w:rPr>
        <w:t>. Возможность использовать на уроке современное техническое оборудование (интерактивную доску, компьютеры с доступом в Интернет, систему дистанционного голосования (для тестирования), документ-камеру и многое другое) не только оптимизирует процесс обучения, но и делает его привлекательнее для современного обучающегося. Одной из главных возможностей дистанционного обучения является пересылка учащимся образовательных контентов. Учащиеся, которые по каким-либо причинам временно не посещают занятия, могут быть полностью информированы о том, что изучают в данное время их одноклассники, что им задается в качестве домашнего задания, могут задать вопросы учителю, что помогает им не «отстать». Также, имея в доступе материал, необходимый для усвоения, обучающийся может заниматься в удобное для себя время, в удобном месте и в удобном темпе. Очень удобным является также самостоятельная работа учащихся к восприятию нового материала или работа по закреплению изученного с использованием образовательных ресурсов Интернет.</w:t>
      </w:r>
    </w:p>
    <w:p w14:paraId="21968DF6" w14:textId="77777777" w:rsidR="00DB0061" w:rsidRPr="001B1023" w:rsidRDefault="00DB0061" w:rsidP="00677363">
      <w:pPr>
        <w:spacing w:after="0" w:line="240" w:lineRule="auto"/>
        <w:ind w:right="1088" w:firstLine="540"/>
        <w:jc w:val="both"/>
        <w:rPr>
          <w:rFonts w:ascii="Times New Roman" w:hAnsi="Times New Roman"/>
          <w:b/>
          <w:sz w:val="24"/>
          <w:szCs w:val="24"/>
        </w:rPr>
      </w:pPr>
    </w:p>
    <w:p w14:paraId="27D0CE3A" w14:textId="77777777" w:rsidR="00DB0061" w:rsidRDefault="00DB0061" w:rsidP="00677363">
      <w:pPr>
        <w:ind w:right="1088"/>
        <w:jc w:val="both"/>
        <w:rPr>
          <w:rFonts w:ascii="Times New Roman" w:hAnsi="Times New Roman"/>
        </w:rPr>
      </w:pPr>
    </w:p>
    <w:p w14:paraId="10845D94" w14:textId="77777777" w:rsidR="00DB0061" w:rsidRPr="00DB0061" w:rsidRDefault="00DB0061" w:rsidP="00677363">
      <w:pPr>
        <w:ind w:right="1088"/>
        <w:jc w:val="both"/>
        <w:rPr>
          <w:rFonts w:ascii="Times New Roman" w:hAnsi="Times New Roman"/>
        </w:rPr>
      </w:pPr>
    </w:p>
    <w:p w14:paraId="4106B212" w14:textId="77777777" w:rsidR="00006359" w:rsidRPr="00947447" w:rsidRDefault="00006359" w:rsidP="00677363">
      <w:pPr>
        <w:spacing w:after="0" w:line="240" w:lineRule="auto"/>
        <w:ind w:right="1088"/>
        <w:jc w:val="both"/>
        <w:rPr>
          <w:rFonts w:ascii="Times New Roman" w:hAnsi="Times New Roman"/>
          <w:b/>
          <w:sz w:val="24"/>
          <w:szCs w:val="24"/>
        </w:rPr>
      </w:pPr>
      <w:r w:rsidRPr="00947447">
        <w:rPr>
          <w:rFonts w:ascii="Times New Roman" w:hAnsi="Times New Roman"/>
          <w:b/>
          <w:sz w:val="24"/>
          <w:szCs w:val="24"/>
        </w:rPr>
        <w:t>СОДЕРЖАНИЕ КУРСА</w:t>
      </w:r>
    </w:p>
    <w:p w14:paraId="38EA40AE" w14:textId="77777777" w:rsidR="00006359" w:rsidRPr="00006359" w:rsidRDefault="00006359" w:rsidP="00677363">
      <w:pPr>
        <w:spacing w:after="0" w:line="240" w:lineRule="auto"/>
        <w:ind w:right="1088"/>
        <w:jc w:val="both"/>
        <w:rPr>
          <w:rFonts w:ascii="Times New Roman" w:hAnsi="Times New Roman"/>
          <w:color w:val="000000"/>
          <w:sz w:val="24"/>
          <w:szCs w:val="24"/>
        </w:rPr>
      </w:pPr>
      <w:r w:rsidRPr="00006359">
        <w:rPr>
          <w:rFonts w:ascii="Times New Roman" w:hAnsi="Times New Roman"/>
          <w:color w:val="000000"/>
          <w:sz w:val="24"/>
          <w:szCs w:val="24"/>
        </w:rPr>
        <w:t xml:space="preserve">Учебно-методический комплект </w:t>
      </w:r>
      <w:r w:rsidRPr="00006359">
        <w:rPr>
          <w:rFonts w:ascii="Times New Roman" w:hAnsi="Times New Roman"/>
          <w:b/>
          <w:color w:val="000000"/>
          <w:sz w:val="24"/>
          <w:szCs w:val="24"/>
          <w:u w:val="single"/>
        </w:rPr>
        <w:t>«Шахматы»-3 год обучения</w:t>
      </w:r>
      <w:r w:rsidRPr="00006359">
        <w:rPr>
          <w:rFonts w:ascii="Times New Roman" w:hAnsi="Times New Roman"/>
          <w:color w:val="000000"/>
          <w:sz w:val="24"/>
          <w:szCs w:val="24"/>
        </w:rPr>
        <w:t xml:space="preserve"> .</w:t>
      </w:r>
    </w:p>
    <w:p w14:paraId="0DC0372B" w14:textId="3034EA8A" w:rsidR="00006359" w:rsidRPr="00006359" w:rsidRDefault="00006359" w:rsidP="00677363">
      <w:pPr>
        <w:spacing w:after="0" w:line="240" w:lineRule="auto"/>
        <w:ind w:right="1088"/>
        <w:jc w:val="both"/>
        <w:rPr>
          <w:rFonts w:ascii="Times New Roman" w:hAnsi="Times New Roman"/>
          <w:color w:val="000000"/>
          <w:sz w:val="24"/>
          <w:szCs w:val="24"/>
        </w:rPr>
      </w:pPr>
      <w:r w:rsidRPr="00006359">
        <w:rPr>
          <w:rFonts w:ascii="Times New Roman" w:hAnsi="Times New Roman"/>
          <w:color w:val="000000"/>
          <w:sz w:val="24"/>
          <w:szCs w:val="24"/>
        </w:rPr>
        <w:t>Среди наиболее ценных авторских инноваций третьего года можно выделить:</w:t>
      </w:r>
    </w:p>
    <w:p w14:paraId="22112BF0" w14:textId="77777777" w:rsidR="00006359" w:rsidRPr="00006359" w:rsidRDefault="00006359" w:rsidP="00677363">
      <w:pPr>
        <w:numPr>
          <w:ilvl w:val="0"/>
          <w:numId w:val="8"/>
        </w:numPr>
        <w:spacing w:after="0" w:line="240" w:lineRule="auto"/>
        <w:ind w:left="0" w:right="1088" w:firstLine="0"/>
        <w:jc w:val="both"/>
        <w:rPr>
          <w:rFonts w:ascii="Times New Roman" w:hAnsi="Times New Roman"/>
          <w:color w:val="000000"/>
          <w:sz w:val="24"/>
          <w:szCs w:val="24"/>
        </w:rPr>
      </w:pPr>
      <w:r w:rsidRPr="00006359">
        <w:rPr>
          <w:rFonts w:ascii="Times New Roman" w:hAnsi="Times New Roman"/>
          <w:color w:val="000000"/>
          <w:sz w:val="24"/>
          <w:szCs w:val="24"/>
        </w:rPr>
        <w:t>доступное для третьеклассников объяснение игры в дебюте, подкрепленное нестандартными дидактическими заданиями;</w:t>
      </w:r>
    </w:p>
    <w:p w14:paraId="07CF5C53" w14:textId="77777777" w:rsidR="00006359" w:rsidRPr="00006359" w:rsidRDefault="00006359" w:rsidP="00677363">
      <w:pPr>
        <w:numPr>
          <w:ilvl w:val="0"/>
          <w:numId w:val="8"/>
        </w:numPr>
        <w:spacing w:after="0" w:line="240" w:lineRule="auto"/>
        <w:ind w:left="0" w:right="1088" w:firstLine="0"/>
        <w:jc w:val="both"/>
        <w:rPr>
          <w:rFonts w:ascii="Times New Roman" w:hAnsi="Times New Roman"/>
          <w:color w:val="000000"/>
          <w:sz w:val="24"/>
          <w:szCs w:val="24"/>
        </w:rPr>
      </w:pPr>
      <w:r w:rsidRPr="00006359">
        <w:rPr>
          <w:rFonts w:ascii="Times New Roman" w:hAnsi="Times New Roman"/>
          <w:color w:val="000000"/>
          <w:sz w:val="24"/>
          <w:szCs w:val="24"/>
        </w:rPr>
        <w:t>приведение большого количества трехходовых партий;</w:t>
      </w:r>
    </w:p>
    <w:p w14:paraId="3915903A" w14:textId="77777777" w:rsidR="00006359" w:rsidRPr="00006359" w:rsidRDefault="00006359" w:rsidP="00677363">
      <w:pPr>
        <w:numPr>
          <w:ilvl w:val="0"/>
          <w:numId w:val="8"/>
        </w:numPr>
        <w:spacing w:after="0" w:line="240" w:lineRule="auto"/>
        <w:ind w:left="0" w:right="1088" w:firstLine="0"/>
        <w:jc w:val="both"/>
        <w:rPr>
          <w:rFonts w:ascii="Times New Roman" w:hAnsi="Times New Roman"/>
          <w:color w:val="000000"/>
          <w:sz w:val="24"/>
          <w:szCs w:val="24"/>
        </w:rPr>
      </w:pPr>
      <w:r w:rsidRPr="00006359">
        <w:rPr>
          <w:rFonts w:ascii="Times New Roman" w:hAnsi="Times New Roman"/>
          <w:color w:val="000000"/>
          <w:sz w:val="24"/>
          <w:szCs w:val="24"/>
        </w:rPr>
        <w:t>необходимое внимание к методам защиты от детского мата;</w:t>
      </w:r>
    </w:p>
    <w:p w14:paraId="0B4AE421" w14:textId="77777777" w:rsidR="00006359" w:rsidRPr="00006359" w:rsidRDefault="00006359" w:rsidP="00677363">
      <w:pPr>
        <w:numPr>
          <w:ilvl w:val="0"/>
          <w:numId w:val="8"/>
        </w:numPr>
        <w:spacing w:after="0" w:line="240" w:lineRule="auto"/>
        <w:ind w:left="0" w:right="1088" w:firstLine="0"/>
        <w:jc w:val="both"/>
        <w:rPr>
          <w:rFonts w:ascii="Times New Roman" w:hAnsi="Times New Roman"/>
          <w:color w:val="000000"/>
          <w:sz w:val="24"/>
          <w:szCs w:val="24"/>
        </w:rPr>
      </w:pPr>
      <w:r w:rsidRPr="00006359">
        <w:rPr>
          <w:rFonts w:ascii="Times New Roman" w:hAnsi="Times New Roman"/>
          <w:color w:val="000000"/>
          <w:sz w:val="24"/>
          <w:szCs w:val="24"/>
        </w:rPr>
        <w:t>разработка оригинальных дидактических заданий;</w:t>
      </w:r>
    </w:p>
    <w:p w14:paraId="531E7E69" w14:textId="77777777" w:rsidR="00006359" w:rsidRPr="00006359" w:rsidRDefault="00006359" w:rsidP="00677363">
      <w:pPr>
        <w:numPr>
          <w:ilvl w:val="0"/>
          <w:numId w:val="8"/>
        </w:numPr>
        <w:spacing w:after="0" w:line="240" w:lineRule="auto"/>
        <w:ind w:left="0" w:right="1088" w:firstLine="0"/>
        <w:jc w:val="both"/>
        <w:rPr>
          <w:rFonts w:ascii="Times New Roman" w:hAnsi="Times New Roman"/>
          <w:color w:val="000000"/>
          <w:sz w:val="24"/>
          <w:szCs w:val="24"/>
        </w:rPr>
      </w:pPr>
      <w:r w:rsidRPr="00006359">
        <w:rPr>
          <w:rFonts w:ascii="Times New Roman" w:hAnsi="Times New Roman"/>
          <w:color w:val="000000"/>
          <w:sz w:val="24"/>
          <w:szCs w:val="24"/>
        </w:rPr>
        <w:t>объяснение на уроках только тех эндшпильных позиций, которые доступны ученикам третьего класса.</w:t>
      </w:r>
    </w:p>
    <w:p w14:paraId="53E4535E" w14:textId="77777777" w:rsidR="00006359" w:rsidRPr="00006359" w:rsidRDefault="005C341D" w:rsidP="00677363">
      <w:pPr>
        <w:spacing w:after="0" w:line="240" w:lineRule="auto"/>
        <w:ind w:right="1088"/>
        <w:jc w:val="both"/>
        <w:rPr>
          <w:rFonts w:ascii="Times New Roman" w:hAnsi="Times New Roman"/>
          <w:color w:val="000000"/>
          <w:sz w:val="24"/>
          <w:szCs w:val="24"/>
        </w:rPr>
      </w:pPr>
      <w:r>
        <w:rPr>
          <w:rFonts w:ascii="Times New Roman" w:hAnsi="Times New Roman"/>
          <w:color w:val="000000"/>
          <w:sz w:val="24"/>
          <w:szCs w:val="24"/>
        </w:rPr>
        <w:t>Программой предусматривается 34</w:t>
      </w:r>
      <w:r w:rsidR="00006359" w:rsidRPr="00006359">
        <w:rPr>
          <w:rFonts w:ascii="Times New Roman" w:hAnsi="Times New Roman"/>
          <w:color w:val="000000"/>
          <w:sz w:val="24"/>
          <w:szCs w:val="24"/>
        </w:rPr>
        <w:t xml:space="preserve"> учебных занятия, одно занятие в неделю. На основе ранее приобретенных знаний и умений ребята углубляют представления во всех трех стадиях шахматной партии. При этом из всего обилия шахматного материала отбирается не только доступный, но и максимально ориентированный на развитие учащихся материал.</w:t>
      </w:r>
    </w:p>
    <w:p w14:paraId="795F1317" w14:textId="79168FD0" w:rsidR="00006359" w:rsidRPr="00006359" w:rsidRDefault="00006359" w:rsidP="00677363">
      <w:pPr>
        <w:spacing w:after="0" w:line="240" w:lineRule="auto"/>
        <w:ind w:right="1088"/>
        <w:jc w:val="both"/>
        <w:rPr>
          <w:rFonts w:ascii="Times New Roman" w:hAnsi="Times New Roman"/>
          <w:color w:val="000000"/>
          <w:sz w:val="24"/>
          <w:szCs w:val="24"/>
        </w:rPr>
      </w:pPr>
      <w:r w:rsidRPr="00006359">
        <w:rPr>
          <w:rFonts w:ascii="Times New Roman" w:hAnsi="Times New Roman"/>
          <w:color w:val="000000"/>
          <w:sz w:val="24"/>
          <w:szCs w:val="24"/>
        </w:rPr>
        <w:t>Дети приобретают умение создавать и реализовывать матовые угрозы при небольшом материальном или позиционном перевесе. И только после этого дети практикуются в нахождении матовых шахматных комбинаций, когда к выигрышу ведет красивый тактический удар (жертвуется одна из фигур).</w:t>
      </w:r>
    </w:p>
    <w:p w14:paraId="4F6C404E" w14:textId="77777777" w:rsidR="005C341D" w:rsidRPr="005C341D" w:rsidRDefault="005C341D" w:rsidP="00677363">
      <w:pPr>
        <w:spacing w:after="0" w:line="240" w:lineRule="auto"/>
        <w:ind w:right="1088"/>
        <w:jc w:val="both"/>
        <w:rPr>
          <w:rFonts w:ascii="Times New Roman" w:eastAsiaTheme="minorHAnsi" w:hAnsi="Times New Roman"/>
          <w:b/>
          <w:sz w:val="24"/>
          <w:szCs w:val="24"/>
          <w:lang w:eastAsia="en-US"/>
        </w:rPr>
      </w:pPr>
      <w:r w:rsidRPr="005C341D">
        <w:rPr>
          <w:rFonts w:ascii="Times New Roman" w:eastAsiaTheme="minorHAnsi" w:hAnsi="Times New Roman"/>
          <w:b/>
          <w:sz w:val="24"/>
          <w:szCs w:val="24"/>
          <w:lang w:eastAsia="en-US"/>
        </w:rPr>
        <w:t>Теоритические основы и правила шахматной игры (21ч)</w:t>
      </w:r>
    </w:p>
    <w:p w14:paraId="06EBE05C" w14:textId="77777777" w:rsidR="005C341D" w:rsidRPr="005C341D" w:rsidRDefault="005C341D" w:rsidP="00677363">
      <w:pPr>
        <w:spacing w:after="0" w:line="240" w:lineRule="auto"/>
        <w:ind w:right="1088"/>
        <w:jc w:val="both"/>
        <w:rPr>
          <w:rFonts w:ascii="Times New Roman" w:eastAsiaTheme="minorHAnsi" w:hAnsi="Times New Roman"/>
          <w:sz w:val="24"/>
          <w:szCs w:val="24"/>
          <w:u w:val="single"/>
          <w:lang w:eastAsia="en-US"/>
        </w:rPr>
      </w:pPr>
      <w:r w:rsidRPr="005C341D">
        <w:rPr>
          <w:rFonts w:ascii="Times New Roman" w:eastAsiaTheme="minorHAnsi" w:hAnsi="Times New Roman"/>
          <w:sz w:val="24"/>
          <w:szCs w:val="24"/>
          <w:u w:val="single"/>
          <w:lang w:eastAsia="en-US"/>
        </w:rPr>
        <w:t>Сведения из истории шахмат.</w:t>
      </w:r>
    </w:p>
    <w:p w14:paraId="220ACBBE" w14:textId="71981D0A" w:rsidR="00DB0061" w:rsidRDefault="00DB0061" w:rsidP="00677363">
      <w:pPr>
        <w:spacing w:after="0" w:line="240" w:lineRule="auto"/>
        <w:ind w:right="1088"/>
        <w:jc w:val="both"/>
        <w:rPr>
          <w:rFonts w:ascii="Times New Roman" w:eastAsiaTheme="minorHAnsi" w:hAnsi="Times New Roman"/>
          <w:sz w:val="24"/>
          <w:szCs w:val="24"/>
          <w:lang w:eastAsia="en-US"/>
        </w:rPr>
      </w:pPr>
    </w:p>
    <w:p w14:paraId="1336F2D8" w14:textId="77777777" w:rsidR="00DB0061" w:rsidRDefault="00DB0061" w:rsidP="00677363">
      <w:pPr>
        <w:spacing w:after="0" w:line="240" w:lineRule="auto"/>
        <w:ind w:right="1088"/>
        <w:jc w:val="both"/>
        <w:rPr>
          <w:rFonts w:ascii="Times New Roman" w:eastAsiaTheme="minorHAnsi" w:hAnsi="Times New Roman"/>
          <w:sz w:val="24"/>
          <w:szCs w:val="24"/>
          <w:lang w:eastAsia="en-US"/>
        </w:rPr>
      </w:pPr>
    </w:p>
    <w:p w14:paraId="3E0F1280" w14:textId="739EF9D9" w:rsidR="005C341D" w:rsidRPr="005C341D" w:rsidRDefault="005C341D" w:rsidP="00677363">
      <w:pPr>
        <w:spacing w:after="0" w:line="240" w:lineRule="auto"/>
        <w:ind w:right="1088"/>
        <w:jc w:val="both"/>
        <w:rPr>
          <w:rFonts w:ascii="Times New Roman" w:eastAsiaTheme="minorHAnsi" w:hAnsi="Times New Roman"/>
          <w:sz w:val="24"/>
          <w:szCs w:val="24"/>
          <w:lang w:eastAsia="en-US"/>
        </w:rPr>
      </w:pPr>
      <w:r w:rsidRPr="005C341D">
        <w:rPr>
          <w:rFonts w:ascii="Times New Roman" w:eastAsiaTheme="minorHAnsi" w:hAnsi="Times New Roman"/>
          <w:sz w:val="24"/>
          <w:szCs w:val="24"/>
          <w:lang w:eastAsia="en-US"/>
        </w:rPr>
        <w:t>Шахматная игра как спорт в международном сообществе; цели, задачи, оздоровительное и воспитательное значение шахмат. История зарождения соревнований по шахматам, системы проведения шахматных соревнований.</w:t>
      </w:r>
    </w:p>
    <w:p w14:paraId="63457DA8" w14:textId="77777777" w:rsidR="005C341D" w:rsidRPr="005C341D" w:rsidRDefault="005C341D" w:rsidP="00677363">
      <w:pPr>
        <w:spacing w:after="0" w:line="240" w:lineRule="auto"/>
        <w:ind w:right="1088"/>
        <w:jc w:val="both"/>
        <w:rPr>
          <w:rFonts w:ascii="Times New Roman" w:eastAsiaTheme="minorHAnsi" w:hAnsi="Times New Roman"/>
          <w:sz w:val="24"/>
          <w:szCs w:val="24"/>
          <w:u w:val="single"/>
          <w:lang w:eastAsia="en-US"/>
        </w:rPr>
      </w:pPr>
      <w:r w:rsidRPr="005C341D">
        <w:rPr>
          <w:rFonts w:ascii="Times New Roman" w:eastAsiaTheme="minorHAnsi" w:hAnsi="Times New Roman"/>
          <w:sz w:val="24"/>
          <w:szCs w:val="24"/>
          <w:u w:val="single"/>
          <w:lang w:eastAsia="en-US"/>
        </w:rPr>
        <w:t>Базовые понятия шахматной игры.</w:t>
      </w:r>
    </w:p>
    <w:p w14:paraId="7BF288F8" w14:textId="34E3E55B" w:rsidR="005C341D" w:rsidRPr="005C341D" w:rsidRDefault="005C341D" w:rsidP="00677363">
      <w:pPr>
        <w:spacing w:after="0" w:line="240" w:lineRule="auto"/>
        <w:ind w:right="1088"/>
        <w:jc w:val="both"/>
        <w:rPr>
          <w:rFonts w:ascii="Times New Roman" w:eastAsiaTheme="minorHAnsi" w:hAnsi="Times New Roman"/>
          <w:sz w:val="24"/>
          <w:szCs w:val="24"/>
          <w:lang w:eastAsia="en-US"/>
        </w:rPr>
      </w:pPr>
      <w:r w:rsidRPr="005C341D">
        <w:rPr>
          <w:rFonts w:ascii="Times New Roman" w:eastAsiaTheme="minorHAnsi" w:hAnsi="Times New Roman"/>
          <w:sz w:val="24"/>
          <w:szCs w:val="24"/>
          <w:lang w:eastAsia="en-US"/>
        </w:rPr>
        <w:t>Правила техники безопасности во время занятий шахматами, понятие о травмах и способах их предупреждения. Правила поведения шахматистов, шахматный этикет. Шахматные соревнования и правила их проведения.</w:t>
      </w:r>
    </w:p>
    <w:p w14:paraId="227D845D" w14:textId="25E2A0B6" w:rsidR="005C341D" w:rsidRPr="005C341D" w:rsidRDefault="005C341D" w:rsidP="00677363">
      <w:pPr>
        <w:spacing w:after="0" w:line="240" w:lineRule="auto"/>
        <w:ind w:right="1088"/>
        <w:jc w:val="both"/>
        <w:rPr>
          <w:rFonts w:ascii="Times New Roman" w:eastAsiaTheme="minorHAnsi" w:hAnsi="Times New Roman"/>
          <w:sz w:val="24"/>
          <w:szCs w:val="24"/>
          <w:lang w:eastAsia="en-US"/>
        </w:rPr>
      </w:pPr>
      <w:r w:rsidRPr="005C341D">
        <w:rPr>
          <w:rFonts w:ascii="Times New Roman" w:eastAsiaTheme="minorHAnsi" w:hAnsi="Times New Roman"/>
          <w:sz w:val="24"/>
          <w:szCs w:val="24"/>
          <w:lang w:eastAsia="en-US"/>
        </w:rPr>
        <w:lastRenderedPageBreak/>
        <w:t>Структура и содержание тренировочных занятий по шахматам. Основные термины и понятия в шахматной игре: белое и черное поле, горизонталь, вертикаль, диагональ, центр, шахматные фигуры (ладья, слон, ферзь, конь, пешка, король); ход и взятие каждой фигуры, нападение, начальное положение, ход, взятие, удар, взятие на проходе, длинная и короткая рокировка, шах, мат, пат, ничья, ценность шахматных фигур, сравнительная сила фигур, основные тактические  приемы, шахматная партия, запись шахматной партии, основы дебюта, атака на рокировавшегося и нерокировавшегося короля в начале партии, атака при равносторонних и разносторонних рокировках, основы анализа шахматной партии, основы пешечных эндшпилей.</w:t>
      </w:r>
    </w:p>
    <w:p w14:paraId="444B9769" w14:textId="77777777" w:rsidR="005C341D" w:rsidRPr="005C341D" w:rsidRDefault="005C341D" w:rsidP="00677363">
      <w:pPr>
        <w:spacing w:after="0" w:line="240" w:lineRule="auto"/>
        <w:ind w:right="1088"/>
        <w:jc w:val="both"/>
        <w:rPr>
          <w:rFonts w:ascii="Times New Roman" w:eastAsiaTheme="minorHAnsi" w:hAnsi="Times New Roman"/>
          <w:b/>
          <w:sz w:val="24"/>
          <w:szCs w:val="24"/>
          <w:lang w:eastAsia="en-US"/>
        </w:rPr>
      </w:pPr>
      <w:r w:rsidRPr="005C341D">
        <w:rPr>
          <w:rFonts w:ascii="Times New Roman" w:eastAsiaTheme="minorHAnsi" w:hAnsi="Times New Roman"/>
          <w:b/>
          <w:sz w:val="24"/>
          <w:szCs w:val="24"/>
          <w:lang w:eastAsia="en-US"/>
        </w:rPr>
        <w:t>Практико-соревновательная деятельность (13ч)</w:t>
      </w:r>
    </w:p>
    <w:p w14:paraId="22FC76C1" w14:textId="77777777" w:rsidR="005C341D" w:rsidRPr="005C341D" w:rsidRDefault="005C341D" w:rsidP="00677363">
      <w:pPr>
        <w:spacing w:after="0" w:line="240" w:lineRule="auto"/>
        <w:ind w:right="1088"/>
        <w:jc w:val="both"/>
        <w:rPr>
          <w:rFonts w:ascii="Times New Roman" w:eastAsiaTheme="minorHAnsi" w:hAnsi="Times New Roman"/>
          <w:sz w:val="24"/>
          <w:szCs w:val="24"/>
          <w:lang w:eastAsia="en-US"/>
        </w:rPr>
      </w:pPr>
      <w:r w:rsidRPr="005C341D">
        <w:rPr>
          <w:rFonts w:ascii="Times New Roman" w:eastAsiaTheme="minorHAnsi" w:hAnsi="Times New Roman"/>
          <w:sz w:val="24"/>
          <w:szCs w:val="24"/>
          <w:lang w:eastAsia="en-US"/>
        </w:rPr>
        <w:t>Конкурсы решения позиций.</w:t>
      </w:r>
    </w:p>
    <w:p w14:paraId="4A649B43" w14:textId="77777777" w:rsidR="005C341D" w:rsidRPr="005C341D" w:rsidRDefault="005C341D" w:rsidP="00677363">
      <w:pPr>
        <w:spacing w:after="0" w:line="240" w:lineRule="auto"/>
        <w:ind w:right="1088"/>
        <w:jc w:val="both"/>
        <w:rPr>
          <w:rFonts w:ascii="Times New Roman" w:eastAsiaTheme="minorHAnsi" w:hAnsi="Times New Roman"/>
          <w:sz w:val="24"/>
          <w:szCs w:val="24"/>
          <w:lang w:eastAsia="en-US"/>
        </w:rPr>
      </w:pPr>
      <w:r w:rsidRPr="005C341D">
        <w:rPr>
          <w:rFonts w:ascii="Times New Roman" w:eastAsiaTheme="minorHAnsi" w:hAnsi="Times New Roman"/>
          <w:sz w:val="24"/>
          <w:szCs w:val="24"/>
          <w:lang w:eastAsia="en-US"/>
        </w:rPr>
        <w:t>Соревнования.</w:t>
      </w:r>
    </w:p>
    <w:p w14:paraId="10A52851" w14:textId="77777777" w:rsidR="005C341D" w:rsidRPr="005C341D" w:rsidRDefault="005C341D" w:rsidP="00677363">
      <w:pPr>
        <w:spacing w:after="0" w:line="240" w:lineRule="auto"/>
        <w:ind w:right="1088"/>
        <w:jc w:val="both"/>
        <w:rPr>
          <w:rFonts w:ascii="Times New Roman" w:eastAsiaTheme="minorHAnsi" w:hAnsi="Times New Roman"/>
          <w:sz w:val="24"/>
          <w:szCs w:val="24"/>
          <w:lang w:eastAsia="en-US"/>
        </w:rPr>
      </w:pPr>
      <w:r w:rsidRPr="005C341D">
        <w:rPr>
          <w:rFonts w:ascii="Times New Roman" w:eastAsiaTheme="minorHAnsi" w:hAnsi="Times New Roman"/>
          <w:sz w:val="24"/>
          <w:szCs w:val="24"/>
          <w:lang w:eastAsia="en-US"/>
        </w:rPr>
        <w:t>Шахматный праздник</w:t>
      </w:r>
    </w:p>
    <w:p w14:paraId="2B087023" w14:textId="023C38FE" w:rsidR="005C341D" w:rsidRPr="005C341D" w:rsidRDefault="005C341D" w:rsidP="00677363">
      <w:pPr>
        <w:spacing w:after="0" w:line="240" w:lineRule="auto"/>
        <w:ind w:right="1088"/>
        <w:jc w:val="both"/>
        <w:rPr>
          <w:rFonts w:ascii="Times New Roman" w:eastAsiaTheme="minorHAnsi" w:hAnsi="Times New Roman"/>
          <w:sz w:val="24"/>
          <w:szCs w:val="24"/>
          <w:lang w:eastAsia="en-US"/>
        </w:rPr>
      </w:pPr>
      <w:r w:rsidRPr="005C341D">
        <w:rPr>
          <w:rFonts w:ascii="Times New Roman" w:eastAsiaTheme="minorHAnsi" w:hAnsi="Times New Roman"/>
          <w:sz w:val="24"/>
          <w:szCs w:val="24"/>
          <w:lang w:eastAsia="en-US"/>
        </w:rPr>
        <w:t>Данный вид деятельности включает в себя конкурсы решения позиций, спарринги,  соревнования, шахматные праздники.</w:t>
      </w:r>
    </w:p>
    <w:p w14:paraId="7DC2B7D7" w14:textId="77777777" w:rsidR="005C341D" w:rsidRPr="00006359" w:rsidRDefault="005C341D" w:rsidP="00677363">
      <w:pPr>
        <w:spacing w:after="0" w:line="240" w:lineRule="auto"/>
        <w:jc w:val="both"/>
        <w:rPr>
          <w:rFonts w:ascii="Times New Roman" w:hAnsi="Times New Roman"/>
          <w:color w:val="000000"/>
          <w:sz w:val="24"/>
          <w:szCs w:val="24"/>
        </w:rPr>
      </w:pPr>
    </w:p>
    <w:p w14:paraId="3213BE19" w14:textId="77777777" w:rsidR="00006359" w:rsidRPr="00006359" w:rsidRDefault="00006359" w:rsidP="00677363">
      <w:pPr>
        <w:spacing w:after="0" w:line="240" w:lineRule="auto"/>
        <w:jc w:val="both"/>
        <w:rPr>
          <w:rFonts w:ascii="Times New Roman" w:hAnsi="Times New Roman"/>
          <w:b/>
          <w:color w:val="000000"/>
          <w:sz w:val="24"/>
          <w:szCs w:val="24"/>
        </w:rPr>
      </w:pPr>
      <w:r w:rsidRPr="00006359">
        <w:rPr>
          <w:rFonts w:ascii="Times New Roman" w:hAnsi="Times New Roman"/>
          <w:b/>
          <w:color w:val="000000"/>
          <w:sz w:val="24"/>
          <w:szCs w:val="24"/>
        </w:rPr>
        <w:t xml:space="preserve">К концу третьего года обучения дети </w:t>
      </w:r>
      <w:r w:rsidR="005C341D">
        <w:rPr>
          <w:rFonts w:ascii="Times New Roman" w:hAnsi="Times New Roman"/>
          <w:b/>
          <w:color w:val="000000"/>
          <w:sz w:val="24"/>
          <w:szCs w:val="24"/>
        </w:rPr>
        <w:t>научатся</w:t>
      </w:r>
      <w:r w:rsidRPr="00006359">
        <w:rPr>
          <w:rFonts w:ascii="Times New Roman" w:hAnsi="Times New Roman"/>
          <w:b/>
          <w:color w:val="000000"/>
          <w:sz w:val="24"/>
          <w:szCs w:val="24"/>
        </w:rPr>
        <w:t>:</w:t>
      </w:r>
    </w:p>
    <w:p w14:paraId="3A709CD3" w14:textId="77777777" w:rsidR="00006359" w:rsidRPr="00006359" w:rsidRDefault="005C341D" w:rsidP="00677363">
      <w:pPr>
        <w:numPr>
          <w:ilvl w:val="0"/>
          <w:numId w:val="11"/>
        </w:numPr>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принципам</w:t>
      </w:r>
      <w:r w:rsidR="00006359" w:rsidRPr="00006359">
        <w:rPr>
          <w:rFonts w:ascii="Times New Roman" w:hAnsi="Times New Roman"/>
          <w:color w:val="000000"/>
          <w:sz w:val="24"/>
          <w:szCs w:val="24"/>
        </w:rPr>
        <w:t xml:space="preserve"> игры в дебюте;</w:t>
      </w:r>
    </w:p>
    <w:p w14:paraId="0D3D1908" w14:textId="77777777" w:rsidR="00006359" w:rsidRPr="00006359" w:rsidRDefault="005C341D" w:rsidP="00677363">
      <w:pPr>
        <w:numPr>
          <w:ilvl w:val="0"/>
          <w:numId w:val="11"/>
        </w:numPr>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основным тактическим приемам</w:t>
      </w:r>
      <w:r w:rsidR="00006359" w:rsidRPr="00006359">
        <w:rPr>
          <w:rFonts w:ascii="Times New Roman" w:hAnsi="Times New Roman"/>
          <w:color w:val="000000"/>
          <w:sz w:val="24"/>
          <w:szCs w:val="24"/>
        </w:rPr>
        <w:t>;</w:t>
      </w:r>
    </w:p>
    <w:p w14:paraId="7BF5FB3B" w14:textId="77777777" w:rsidR="005C341D" w:rsidRDefault="005C341D" w:rsidP="00677363">
      <w:pPr>
        <w:numPr>
          <w:ilvl w:val="0"/>
          <w:numId w:val="11"/>
        </w:numPr>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терминам</w:t>
      </w:r>
      <w:r w:rsidR="00006359" w:rsidRPr="00006359">
        <w:rPr>
          <w:rFonts w:ascii="Times New Roman" w:hAnsi="Times New Roman"/>
          <w:color w:val="000000"/>
          <w:sz w:val="24"/>
          <w:szCs w:val="24"/>
        </w:rPr>
        <w:t xml:space="preserve"> </w:t>
      </w:r>
      <w:r w:rsidR="00006359" w:rsidRPr="00006359">
        <w:rPr>
          <w:rFonts w:ascii="Times New Roman" w:hAnsi="Times New Roman"/>
          <w:b/>
          <w:i/>
          <w:color w:val="000000"/>
          <w:sz w:val="24"/>
          <w:szCs w:val="24"/>
        </w:rPr>
        <w:t>дебют, миттельшпиль, эндшпиль, темп, оппозиция, ключевые поля</w:t>
      </w:r>
      <w:r w:rsidR="00006359" w:rsidRPr="00006359">
        <w:rPr>
          <w:rFonts w:ascii="Times New Roman" w:hAnsi="Times New Roman"/>
          <w:color w:val="000000"/>
          <w:sz w:val="24"/>
          <w:szCs w:val="24"/>
        </w:rPr>
        <w:t>.</w:t>
      </w:r>
    </w:p>
    <w:p w14:paraId="26B3F089" w14:textId="77777777" w:rsidR="00006359" w:rsidRPr="005C341D" w:rsidRDefault="00006359" w:rsidP="00677363">
      <w:pPr>
        <w:numPr>
          <w:ilvl w:val="0"/>
          <w:numId w:val="11"/>
        </w:numPr>
        <w:spacing w:after="0" w:line="240" w:lineRule="auto"/>
        <w:ind w:left="0"/>
        <w:jc w:val="both"/>
        <w:rPr>
          <w:rFonts w:ascii="Times New Roman" w:hAnsi="Times New Roman"/>
          <w:color w:val="000000"/>
          <w:sz w:val="24"/>
          <w:szCs w:val="24"/>
        </w:rPr>
      </w:pPr>
      <w:r w:rsidRPr="005C341D">
        <w:rPr>
          <w:rFonts w:ascii="Times New Roman" w:hAnsi="Times New Roman"/>
          <w:color w:val="000000"/>
          <w:sz w:val="24"/>
          <w:szCs w:val="24"/>
        </w:rPr>
        <w:t>грамотно располагать шахматные фигуры в дебюте;</w:t>
      </w:r>
    </w:p>
    <w:p w14:paraId="601F7309" w14:textId="77777777" w:rsidR="00006359" w:rsidRPr="00006359" w:rsidRDefault="00006359" w:rsidP="00677363">
      <w:pPr>
        <w:numPr>
          <w:ilvl w:val="0"/>
          <w:numId w:val="10"/>
        </w:numPr>
        <w:spacing w:after="0" w:line="240" w:lineRule="auto"/>
        <w:ind w:left="0"/>
        <w:jc w:val="both"/>
        <w:rPr>
          <w:rFonts w:ascii="Times New Roman" w:hAnsi="Times New Roman"/>
          <w:color w:val="000000"/>
          <w:sz w:val="24"/>
          <w:szCs w:val="24"/>
        </w:rPr>
      </w:pPr>
      <w:r w:rsidRPr="00006359">
        <w:rPr>
          <w:rFonts w:ascii="Times New Roman" w:hAnsi="Times New Roman"/>
          <w:color w:val="000000"/>
          <w:sz w:val="24"/>
          <w:szCs w:val="24"/>
        </w:rPr>
        <w:t>находить несложные тактические приемы;</w:t>
      </w:r>
    </w:p>
    <w:p w14:paraId="318D141C" w14:textId="77777777" w:rsidR="00006359" w:rsidRDefault="00006359" w:rsidP="00677363">
      <w:pPr>
        <w:numPr>
          <w:ilvl w:val="0"/>
          <w:numId w:val="10"/>
        </w:numPr>
        <w:spacing w:after="0" w:line="240" w:lineRule="auto"/>
        <w:ind w:left="0"/>
        <w:jc w:val="both"/>
        <w:rPr>
          <w:rFonts w:ascii="Times New Roman" w:hAnsi="Times New Roman"/>
          <w:color w:val="000000"/>
          <w:sz w:val="24"/>
          <w:szCs w:val="24"/>
        </w:rPr>
      </w:pPr>
      <w:r w:rsidRPr="00006359">
        <w:rPr>
          <w:rFonts w:ascii="Times New Roman" w:hAnsi="Times New Roman"/>
          <w:color w:val="000000"/>
          <w:sz w:val="24"/>
          <w:szCs w:val="24"/>
        </w:rPr>
        <w:t>точно разыгрывать простейшие окончания.</w:t>
      </w:r>
    </w:p>
    <w:p w14:paraId="0233A156" w14:textId="77777777" w:rsidR="00344974" w:rsidRDefault="00344974" w:rsidP="00344974">
      <w:pPr>
        <w:pStyle w:val="a5"/>
        <w:ind w:left="0"/>
        <w:rPr>
          <w:rFonts w:ascii="Times New Roman" w:eastAsia="Calibri" w:hAnsi="Times New Roman"/>
          <w:b/>
          <w:lang w:val="ru-RU"/>
        </w:rPr>
      </w:pPr>
    </w:p>
    <w:p w14:paraId="373B0A3A" w14:textId="77777777" w:rsidR="00344974" w:rsidRDefault="00344974" w:rsidP="00344974">
      <w:pPr>
        <w:pStyle w:val="a5"/>
        <w:ind w:left="0"/>
        <w:rPr>
          <w:rFonts w:ascii="Times New Roman" w:eastAsia="Calibri" w:hAnsi="Times New Roman"/>
          <w:b/>
          <w:lang w:val="ru-RU"/>
        </w:rPr>
      </w:pPr>
    </w:p>
    <w:p w14:paraId="6F041A40" w14:textId="77777777" w:rsidR="00344974" w:rsidRDefault="00344974" w:rsidP="00344974">
      <w:pPr>
        <w:pStyle w:val="a5"/>
        <w:ind w:left="0"/>
        <w:rPr>
          <w:rFonts w:ascii="Times New Roman" w:eastAsia="Calibri" w:hAnsi="Times New Roman"/>
          <w:b/>
          <w:lang w:val="ru-RU"/>
        </w:rPr>
      </w:pPr>
      <w:r>
        <w:rPr>
          <w:rFonts w:ascii="Times New Roman" w:eastAsia="Calibri" w:hAnsi="Times New Roman"/>
          <w:b/>
          <w:lang w:val="ru-RU"/>
        </w:rPr>
        <w:t>График проведения контрольно-измерительных работ</w:t>
      </w:r>
    </w:p>
    <w:p w14:paraId="0B6FF886" w14:textId="77777777" w:rsidR="00344974" w:rsidRDefault="00344974" w:rsidP="00344974">
      <w:pPr>
        <w:spacing w:after="0" w:line="240" w:lineRule="auto"/>
        <w:rPr>
          <w:rFonts w:ascii="Times New Roman" w:eastAsia="Calibri" w:hAnsi="Times New Roman"/>
          <w:b/>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3"/>
        <w:gridCol w:w="1652"/>
        <w:gridCol w:w="1595"/>
        <w:gridCol w:w="1182"/>
        <w:gridCol w:w="914"/>
        <w:gridCol w:w="987"/>
        <w:gridCol w:w="1173"/>
      </w:tblGrid>
      <w:tr w:rsidR="00344974" w:rsidRPr="00344974" w14:paraId="29091025" w14:textId="77777777" w:rsidTr="00344974">
        <w:tc>
          <w:tcPr>
            <w:tcW w:w="1333" w:type="dxa"/>
            <w:tcBorders>
              <w:top w:val="single" w:sz="4" w:space="0" w:color="000000"/>
              <w:left w:val="single" w:sz="4" w:space="0" w:color="000000"/>
              <w:bottom w:val="single" w:sz="4" w:space="0" w:color="000000"/>
              <w:right w:val="single" w:sz="4" w:space="0" w:color="000000"/>
            </w:tcBorders>
            <w:hideMark/>
          </w:tcPr>
          <w:p w14:paraId="619DD61D" w14:textId="77777777" w:rsidR="00344974" w:rsidRPr="00344974" w:rsidRDefault="00344974">
            <w:pPr>
              <w:pStyle w:val="msonormalbullet2gif"/>
              <w:spacing w:after="0" w:afterAutospacing="0"/>
              <w:contextualSpacing/>
              <w:jc w:val="center"/>
              <w:rPr>
                <w:rFonts w:eastAsia="Calibri"/>
                <w:lang w:eastAsia="en-US"/>
              </w:rPr>
            </w:pPr>
            <w:r w:rsidRPr="00344974">
              <w:rPr>
                <w:rFonts w:eastAsia="Calibri"/>
                <w:lang w:eastAsia="en-US"/>
              </w:rPr>
              <w:t>Период обучения</w:t>
            </w:r>
          </w:p>
        </w:tc>
        <w:tc>
          <w:tcPr>
            <w:tcW w:w="1590" w:type="dxa"/>
            <w:tcBorders>
              <w:top w:val="single" w:sz="4" w:space="0" w:color="000000"/>
              <w:left w:val="single" w:sz="4" w:space="0" w:color="000000"/>
              <w:bottom w:val="single" w:sz="4" w:space="0" w:color="000000"/>
              <w:right w:val="single" w:sz="4" w:space="0" w:color="000000"/>
            </w:tcBorders>
            <w:hideMark/>
          </w:tcPr>
          <w:p w14:paraId="7F2C0187" w14:textId="77777777" w:rsidR="00344974" w:rsidRPr="00344974" w:rsidRDefault="00344974">
            <w:pPr>
              <w:pStyle w:val="msonormalbullet2gif"/>
              <w:spacing w:after="0" w:afterAutospacing="0"/>
              <w:contextualSpacing/>
              <w:jc w:val="center"/>
              <w:rPr>
                <w:rFonts w:eastAsia="Calibri"/>
                <w:lang w:eastAsia="en-US"/>
              </w:rPr>
            </w:pPr>
            <w:r w:rsidRPr="00344974">
              <w:rPr>
                <w:rFonts w:eastAsia="Calibri"/>
                <w:lang w:eastAsia="en-US"/>
              </w:rPr>
              <w:t>Практические работы</w:t>
            </w:r>
          </w:p>
        </w:tc>
        <w:tc>
          <w:tcPr>
            <w:tcW w:w="1564" w:type="dxa"/>
            <w:tcBorders>
              <w:top w:val="single" w:sz="4" w:space="0" w:color="000000"/>
              <w:left w:val="single" w:sz="4" w:space="0" w:color="000000"/>
              <w:bottom w:val="single" w:sz="4" w:space="0" w:color="000000"/>
              <w:right w:val="single" w:sz="4" w:space="0" w:color="000000"/>
            </w:tcBorders>
            <w:hideMark/>
          </w:tcPr>
          <w:p w14:paraId="5643A6EE" w14:textId="77777777" w:rsidR="00344974" w:rsidRPr="00344974" w:rsidRDefault="00344974">
            <w:pPr>
              <w:pStyle w:val="msonormalbullet2gif"/>
              <w:spacing w:after="0" w:afterAutospacing="0"/>
              <w:contextualSpacing/>
              <w:jc w:val="center"/>
              <w:rPr>
                <w:rFonts w:eastAsia="Calibri"/>
                <w:lang w:eastAsia="en-US"/>
              </w:rPr>
            </w:pPr>
            <w:r w:rsidRPr="00344974">
              <w:rPr>
                <w:rFonts w:eastAsia="Calibri"/>
                <w:lang w:eastAsia="en-US"/>
              </w:rPr>
              <w:t>Контрольные работы</w:t>
            </w:r>
          </w:p>
        </w:tc>
        <w:tc>
          <w:tcPr>
            <w:tcW w:w="1138" w:type="dxa"/>
            <w:tcBorders>
              <w:top w:val="single" w:sz="4" w:space="0" w:color="000000"/>
              <w:left w:val="single" w:sz="4" w:space="0" w:color="000000"/>
              <w:bottom w:val="single" w:sz="4" w:space="0" w:color="000000"/>
              <w:right w:val="single" w:sz="4" w:space="0" w:color="000000"/>
            </w:tcBorders>
            <w:hideMark/>
          </w:tcPr>
          <w:p w14:paraId="7C67E148" w14:textId="77777777" w:rsidR="00344974" w:rsidRPr="00344974" w:rsidRDefault="00344974">
            <w:pPr>
              <w:pStyle w:val="msonormalbullet2gif"/>
              <w:spacing w:after="0" w:afterAutospacing="0"/>
              <w:contextualSpacing/>
              <w:rPr>
                <w:rFonts w:eastAsia="Calibri"/>
                <w:lang w:eastAsia="en-US"/>
              </w:rPr>
            </w:pPr>
            <w:r w:rsidRPr="00344974">
              <w:rPr>
                <w:rFonts w:eastAsia="Calibri"/>
                <w:lang w:eastAsia="en-US"/>
              </w:rPr>
              <w:t>Тестовые работы</w:t>
            </w:r>
          </w:p>
        </w:tc>
        <w:tc>
          <w:tcPr>
            <w:tcW w:w="914" w:type="dxa"/>
            <w:tcBorders>
              <w:top w:val="single" w:sz="4" w:space="0" w:color="000000"/>
              <w:left w:val="single" w:sz="4" w:space="0" w:color="000000"/>
              <w:bottom w:val="single" w:sz="4" w:space="0" w:color="000000"/>
              <w:right w:val="single" w:sz="4" w:space="0" w:color="000000"/>
            </w:tcBorders>
            <w:hideMark/>
          </w:tcPr>
          <w:p w14:paraId="383A8BC8" w14:textId="77777777" w:rsidR="00344974" w:rsidRPr="00344974" w:rsidRDefault="00344974">
            <w:pPr>
              <w:pStyle w:val="msonormalbullet2gif"/>
              <w:spacing w:after="0" w:afterAutospacing="0"/>
              <w:contextualSpacing/>
              <w:jc w:val="center"/>
              <w:rPr>
                <w:rFonts w:eastAsia="Calibri"/>
                <w:lang w:eastAsia="en-US"/>
              </w:rPr>
            </w:pPr>
            <w:r w:rsidRPr="00344974">
              <w:rPr>
                <w:rFonts w:eastAsia="Calibri"/>
                <w:lang w:eastAsia="en-US"/>
              </w:rPr>
              <w:t>…..</w:t>
            </w:r>
          </w:p>
        </w:tc>
        <w:tc>
          <w:tcPr>
            <w:tcW w:w="987" w:type="dxa"/>
            <w:tcBorders>
              <w:top w:val="single" w:sz="4" w:space="0" w:color="000000"/>
              <w:left w:val="single" w:sz="4" w:space="0" w:color="000000"/>
              <w:bottom w:val="single" w:sz="4" w:space="0" w:color="000000"/>
              <w:right w:val="single" w:sz="4" w:space="0" w:color="000000"/>
            </w:tcBorders>
            <w:hideMark/>
          </w:tcPr>
          <w:p w14:paraId="39113E9D" w14:textId="77777777" w:rsidR="00344974" w:rsidRPr="00344974" w:rsidRDefault="00344974">
            <w:pPr>
              <w:pStyle w:val="msonormalbullet2gif"/>
              <w:spacing w:after="0" w:afterAutospacing="0"/>
              <w:contextualSpacing/>
              <w:jc w:val="center"/>
              <w:rPr>
                <w:rFonts w:eastAsia="Calibri"/>
                <w:lang w:eastAsia="en-US"/>
              </w:rPr>
            </w:pPr>
            <w:r w:rsidRPr="00344974">
              <w:rPr>
                <w:rFonts w:eastAsia="Calibri"/>
                <w:lang w:eastAsia="en-US"/>
              </w:rPr>
              <w:t>…..</w:t>
            </w:r>
          </w:p>
        </w:tc>
        <w:tc>
          <w:tcPr>
            <w:tcW w:w="1093" w:type="dxa"/>
            <w:tcBorders>
              <w:top w:val="single" w:sz="4" w:space="0" w:color="000000"/>
              <w:left w:val="single" w:sz="4" w:space="0" w:color="000000"/>
              <w:bottom w:val="single" w:sz="4" w:space="0" w:color="000000"/>
              <w:right w:val="single" w:sz="4" w:space="0" w:color="000000"/>
            </w:tcBorders>
            <w:hideMark/>
          </w:tcPr>
          <w:p w14:paraId="659BE766" w14:textId="77777777" w:rsidR="00344974" w:rsidRPr="00344974" w:rsidRDefault="00344974">
            <w:pPr>
              <w:pStyle w:val="msonormalbullet2gif"/>
              <w:spacing w:after="0" w:afterAutospacing="0"/>
              <w:contextualSpacing/>
              <w:jc w:val="center"/>
              <w:rPr>
                <w:rFonts w:eastAsia="Calibri"/>
                <w:lang w:eastAsia="en-US"/>
              </w:rPr>
            </w:pPr>
            <w:r w:rsidRPr="00344974">
              <w:rPr>
                <w:rFonts w:eastAsia="Calibri"/>
                <w:lang w:eastAsia="en-US"/>
              </w:rPr>
              <w:t>Итого за период обучения</w:t>
            </w:r>
          </w:p>
        </w:tc>
      </w:tr>
      <w:tr w:rsidR="00344974" w:rsidRPr="00344974" w14:paraId="4431CE4F" w14:textId="77777777" w:rsidTr="00344974">
        <w:tc>
          <w:tcPr>
            <w:tcW w:w="1333" w:type="dxa"/>
            <w:tcBorders>
              <w:top w:val="single" w:sz="4" w:space="0" w:color="000000"/>
              <w:left w:val="single" w:sz="4" w:space="0" w:color="000000"/>
              <w:bottom w:val="single" w:sz="4" w:space="0" w:color="000000"/>
              <w:right w:val="single" w:sz="4" w:space="0" w:color="000000"/>
            </w:tcBorders>
            <w:hideMark/>
          </w:tcPr>
          <w:p w14:paraId="5BBD17FB" w14:textId="77777777" w:rsidR="00344974" w:rsidRPr="00344974" w:rsidRDefault="00344974">
            <w:pPr>
              <w:pStyle w:val="msonormalbullet2gif"/>
              <w:spacing w:after="0" w:afterAutospacing="0"/>
              <w:contextualSpacing/>
              <w:jc w:val="center"/>
              <w:rPr>
                <w:rFonts w:eastAsia="Calibri"/>
                <w:lang w:eastAsia="en-US"/>
              </w:rPr>
            </w:pPr>
            <w:r w:rsidRPr="00344974">
              <w:rPr>
                <w:rFonts w:eastAsia="Calibri"/>
                <w:lang w:eastAsia="en-US"/>
              </w:rPr>
              <w:t>1 четверть</w:t>
            </w:r>
          </w:p>
        </w:tc>
        <w:tc>
          <w:tcPr>
            <w:tcW w:w="1590" w:type="dxa"/>
            <w:tcBorders>
              <w:top w:val="single" w:sz="4" w:space="0" w:color="000000"/>
              <w:left w:val="single" w:sz="4" w:space="0" w:color="000000"/>
              <w:bottom w:val="single" w:sz="4" w:space="0" w:color="000000"/>
              <w:right w:val="single" w:sz="4" w:space="0" w:color="000000"/>
            </w:tcBorders>
            <w:hideMark/>
          </w:tcPr>
          <w:p w14:paraId="004DEF66" w14:textId="77777777" w:rsidR="00344974" w:rsidRPr="00344974" w:rsidRDefault="00344974">
            <w:pPr>
              <w:pStyle w:val="msonormalbullet2gif"/>
              <w:spacing w:after="0" w:afterAutospacing="0"/>
              <w:contextualSpacing/>
              <w:rPr>
                <w:rFonts w:eastAsia="Calibri"/>
                <w:lang w:eastAsia="en-US"/>
              </w:rPr>
            </w:pPr>
            <w:r w:rsidRPr="00344974">
              <w:rPr>
                <w:rFonts w:eastAsia="Calibri"/>
                <w:lang w:eastAsia="en-US"/>
              </w:rPr>
              <w:t>----</w:t>
            </w:r>
          </w:p>
        </w:tc>
        <w:tc>
          <w:tcPr>
            <w:tcW w:w="1564" w:type="dxa"/>
            <w:tcBorders>
              <w:top w:val="single" w:sz="4" w:space="0" w:color="000000"/>
              <w:left w:val="single" w:sz="4" w:space="0" w:color="000000"/>
              <w:bottom w:val="single" w:sz="4" w:space="0" w:color="000000"/>
              <w:right w:val="single" w:sz="4" w:space="0" w:color="000000"/>
            </w:tcBorders>
            <w:hideMark/>
          </w:tcPr>
          <w:p w14:paraId="48E5CF28" w14:textId="77777777" w:rsidR="00344974" w:rsidRPr="00344974" w:rsidRDefault="00344974">
            <w:pPr>
              <w:pStyle w:val="msonormalbullet2gif"/>
              <w:spacing w:after="0" w:afterAutospacing="0"/>
              <w:contextualSpacing/>
              <w:rPr>
                <w:rFonts w:eastAsia="Calibri"/>
                <w:lang w:eastAsia="en-US"/>
              </w:rPr>
            </w:pPr>
            <w:r w:rsidRPr="00344974">
              <w:rPr>
                <w:rFonts w:eastAsia="Calibri"/>
                <w:lang w:eastAsia="en-US"/>
              </w:rPr>
              <w:t>----</w:t>
            </w:r>
          </w:p>
        </w:tc>
        <w:tc>
          <w:tcPr>
            <w:tcW w:w="1138" w:type="dxa"/>
            <w:tcBorders>
              <w:top w:val="single" w:sz="4" w:space="0" w:color="000000"/>
              <w:left w:val="single" w:sz="4" w:space="0" w:color="000000"/>
              <w:bottom w:val="single" w:sz="4" w:space="0" w:color="000000"/>
              <w:right w:val="single" w:sz="4" w:space="0" w:color="000000"/>
            </w:tcBorders>
            <w:hideMark/>
          </w:tcPr>
          <w:p w14:paraId="334906BA" w14:textId="77777777" w:rsidR="00344974" w:rsidRPr="00344974" w:rsidRDefault="00344974">
            <w:pPr>
              <w:pStyle w:val="msonormalbullet2gif"/>
              <w:spacing w:after="0" w:afterAutospacing="0"/>
              <w:contextualSpacing/>
              <w:jc w:val="center"/>
              <w:rPr>
                <w:rFonts w:eastAsia="Calibri"/>
                <w:lang w:eastAsia="en-US"/>
              </w:rPr>
            </w:pPr>
            <w:r w:rsidRPr="00344974">
              <w:rPr>
                <w:rFonts w:eastAsia="Calibri"/>
                <w:lang w:eastAsia="en-US"/>
              </w:rPr>
              <w:t>----</w:t>
            </w:r>
          </w:p>
        </w:tc>
        <w:tc>
          <w:tcPr>
            <w:tcW w:w="914" w:type="dxa"/>
            <w:tcBorders>
              <w:top w:val="single" w:sz="4" w:space="0" w:color="000000"/>
              <w:left w:val="single" w:sz="4" w:space="0" w:color="000000"/>
              <w:bottom w:val="single" w:sz="4" w:space="0" w:color="000000"/>
              <w:right w:val="single" w:sz="4" w:space="0" w:color="000000"/>
            </w:tcBorders>
          </w:tcPr>
          <w:p w14:paraId="1393E397" w14:textId="77777777" w:rsidR="00344974" w:rsidRPr="00344974" w:rsidRDefault="00344974">
            <w:pPr>
              <w:pStyle w:val="msonormalbullet2gif"/>
              <w:spacing w:after="0" w:afterAutospacing="0"/>
              <w:contextualSpacing/>
              <w:jc w:val="center"/>
              <w:rPr>
                <w:rFonts w:eastAsia="Calibri"/>
                <w:lang w:eastAsia="en-US"/>
              </w:rPr>
            </w:pPr>
          </w:p>
        </w:tc>
        <w:tc>
          <w:tcPr>
            <w:tcW w:w="987" w:type="dxa"/>
            <w:tcBorders>
              <w:top w:val="single" w:sz="4" w:space="0" w:color="000000"/>
              <w:left w:val="single" w:sz="4" w:space="0" w:color="000000"/>
              <w:bottom w:val="single" w:sz="4" w:space="0" w:color="000000"/>
              <w:right w:val="single" w:sz="4" w:space="0" w:color="000000"/>
            </w:tcBorders>
          </w:tcPr>
          <w:p w14:paraId="2B8EDF6A" w14:textId="77777777" w:rsidR="00344974" w:rsidRPr="00344974" w:rsidRDefault="00344974">
            <w:pPr>
              <w:pStyle w:val="msonormalbullet2gif"/>
              <w:spacing w:after="0" w:afterAutospacing="0"/>
              <w:contextualSpacing/>
              <w:jc w:val="center"/>
              <w:rPr>
                <w:rFonts w:eastAsia="Calibri"/>
                <w:lang w:eastAsia="en-US"/>
              </w:rPr>
            </w:pPr>
          </w:p>
        </w:tc>
        <w:tc>
          <w:tcPr>
            <w:tcW w:w="1093" w:type="dxa"/>
            <w:tcBorders>
              <w:top w:val="single" w:sz="4" w:space="0" w:color="000000"/>
              <w:left w:val="single" w:sz="4" w:space="0" w:color="000000"/>
              <w:bottom w:val="single" w:sz="4" w:space="0" w:color="000000"/>
              <w:right w:val="single" w:sz="4" w:space="0" w:color="000000"/>
            </w:tcBorders>
            <w:hideMark/>
          </w:tcPr>
          <w:p w14:paraId="231DAAE5" w14:textId="77777777" w:rsidR="00344974" w:rsidRPr="00344974" w:rsidRDefault="00344974">
            <w:pPr>
              <w:spacing w:after="0"/>
              <w:rPr>
                <w:rFonts w:asciiTheme="minorHAnsi" w:eastAsiaTheme="minorEastAsia" w:hAnsiTheme="minorHAnsi"/>
                <w:sz w:val="24"/>
                <w:szCs w:val="24"/>
              </w:rPr>
            </w:pPr>
          </w:p>
        </w:tc>
      </w:tr>
      <w:tr w:rsidR="00344974" w:rsidRPr="00344974" w14:paraId="4C6F8D58" w14:textId="77777777" w:rsidTr="00344974">
        <w:tc>
          <w:tcPr>
            <w:tcW w:w="1333" w:type="dxa"/>
            <w:tcBorders>
              <w:top w:val="single" w:sz="4" w:space="0" w:color="000000"/>
              <w:left w:val="single" w:sz="4" w:space="0" w:color="000000"/>
              <w:bottom w:val="single" w:sz="4" w:space="0" w:color="000000"/>
              <w:right w:val="single" w:sz="4" w:space="0" w:color="000000"/>
            </w:tcBorders>
            <w:hideMark/>
          </w:tcPr>
          <w:p w14:paraId="45C4929A" w14:textId="77777777" w:rsidR="00344974" w:rsidRPr="00344974" w:rsidRDefault="00344974">
            <w:pPr>
              <w:pStyle w:val="msonormalbullet2gif"/>
              <w:spacing w:after="0" w:afterAutospacing="0"/>
              <w:contextualSpacing/>
              <w:jc w:val="center"/>
              <w:rPr>
                <w:rFonts w:eastAsia="Calibri"/>
                <w:lang w:eastAsia="en-US"/>
              </w:rPr>
            </w:pPr>
            <w:r w:rsidRPr="00344974">
              <w:rPr>
                <w:rFonts w:eastAsia="Calibri"/>
                <w:lang w:eastAsia="en-US"/>
              </w:rPr>
              <w:t>2 четверть</w:t>
            </w:r>
          </w:p>
        </w:tc>
        <w:tc>
          <w:tcPr>
            <w:tcW w:w="1590" w:type="dxa"/>
            <w:tcBorders>
              <w:top w:val="single" w:sz="4" w:space="0" w:color="000000"/>
              <w:left w:val="single" w:sz="4" w:space="0" w:color="000000"/>
              <w:bottom w:val="single" w:sz="4" w:space="0" w:color="000000"/>
              <w:right w:val="single" w:sz="4" w:space="0" w:color="000000"/>
            </w:tcBorders>
            <w:hideMark/>
          </w:tcPr>
          <w:p w14:paraId="2138F8FC" w14:textId="77777777" w:rsidR="00344974" w:rsidRPr="00344974" w:rsidRDefault="00344974">
            <w:pPr>
              <w:pStyle w:val="msonormalbullet2gif"/>
              <w:spacing w:after="0" w:afterAutospacing="0"/>
              <w:contextualSpacing/>
              <w:rPr>
                <w:rFonts w:eastAsia="Calibri"/>
                <w:lang w:eastAsia="en-US"/>
              </w:rPr>
            </w:pPr>
            <w:r w:rsidRPr="00344974">
              <w:rPr>
                <w:rFonts w:eastAsia="Calibri"/>
                <w:lang w:eastAsia="en-US"/>
              </w:rPr>
              <w:t>----</w:t>
            </w:r>
          </w:p>
        </w:tc>
        <w:tc>
          <w:tcPr>
            <w:tcW w:w="1564" w:type="dxa"/>
            <w:tcBorders>
              <w:top w:val="single" w:sz="4" w:space="0" w:color="000000"/>
              <w:left w:val="single" w:sz="4" w:space="0" w:color="000000"/>
              <w:bottom w:val="single" w:sz="4" w:space="0" w:color="000000"/>
              <w:right w:val="single" w:sz="4" w:space="0" w:color="000000"/>
            </w:tcBorders>
            <w:hideMark/>
          </w:tcPr>
          <w:p w14:paraId="21B4A9A0" w14:textId="77777777" w:rsidR="00344974" w:rsidRPr="00344974" w:rsidRDefault="00344974">
            <w:pPr>
              <w:pStyle w:val="msonormalbullet2gif"/>
              <w:spacing w:after="0" w:afterAutospacing="0"/>
              <w:contextualSpacing/>
              <w:rPr>
                <w:rFonts w:eastAsia="Calibri"/>
                <w:lang w:eastAsia="en-US"/>
              </w:rPr>
            </w:pPr>
            <w:r w:rsidRPr="00344974">
              <w:rPr>
                <w:rFonts w:eastAsia="Calibri"/>
                <w:lang w:eastAsia="en-US"/>
              </w:rPr>
              <w:t>----</w:t>
            </w:r>
          </w:p>
        </w:tc>
        <w:tc>
          <w:tcPr>
            <w:tcW w:w="1138" w:type="dxa"/>
            <w:tcBorders>
              <w:top w:val="single" w:sz="4" w:space="0" w:color="000000"/>
              <w:left w:val="single" w:sz="4" w:space="0" w:color="000000"/>
              <w:bottom w:val="single" w:sz="4" w:space="0" w:color="000000"/>
              <w:right w:val="single" w:sz="4" w:space="0" w:color="000000"/>
            </w:tcBorders>
            <w:hideMark/>
          </w:tcPr>
          <w:p w14:paraId="2ADC1CF1" w14:textId="77777777" w:rsidR="00344974" w:rsidRPr="00344974" w:rsidRDefault="00344974">
            <w:pPr>
              <w:pStyle w:val="msonormalbullet2gif"/>
              <w:spacing w:after="0" w:afterAutospacing="0"/>
              <w:contextualSpacing/>
              <w:jc w:val="center"/>
              <w:rPr>
                <w:rFonts w:eastAsia="Calibri"/>
                <w:lang w:eastAsia="en-US"/>
              </w:rPr>
            </w:pPr>
            <w:r w:rsidRPr="00344974">
              <w:rPr>
                <w:rFonts w:eastAsia="Calibri"/>
                <w:lang w:eastAsia="en-US"/>
              </w:rPr>
              <w:t>1</w:t>
            </w:r>
          </w:p>
        </w:tc>
        <w:tc>
          <w:tcPr>
            <w:tcW w:w="914" w:type="dxa"/>
            <w:tcBorders>
              <w:top w:val="single" w:sz="4" w:space="0" w:color="000000"/>
              <w:left w:val="single" w:sz="4" w:space="0" w:color="000000"/>
              <w:bottom w:val="single" w:sz="4" w:space="0" w:color="000000"/>
              <w:right w:val="single" w:sz="4" w:space="0" w:color="000000"/>
            </w:tcBorders>
          </w:tcPr>
          <w:p w14:paraId="594F1DC5" w14:textId="77777777" w:rsidR="00344974" w:rsidRPr="00344974" w:rsidRDefault="00344974">
            <w:pPr>
              <w:pStyle w:val="msonormalbullet2gif"/>
              <w:spacing w:after="0" w:afterAutospacing="0"/>
              <w:contextualSpacing/>
              <w:jc w:val="center"/>
              <w:rPr>
                <w:rFonts w:eastAsia="Calibri"/>
                <w:lang w:eastAsia="en-US"/>
              </w:rPr>
            </w:pPr>
          </w:p>
        </w:tc>
        <w:tc>
          <w:tcPr>
            <w:tcW w:w="987" w:type="dxa"/>
            <w:tcBorders>
              <w:top w:val="single" w:sz="4" w:space="0" w:color="000000"/>
              <w:left w:val="single" w:sz="4" w:space="0" w:color="000000"/>
              <w:bottom w:val="single" w:sz="4" w:space="0" w:color="000000"/>
              <w:right w:val="single" w:sz="4" w:space="0" w:color="000000"/>
            </w:tcBorders>
          </w:tcPr>
          <w:p w14:paraId="4B35EEB3" w14:textId="77777777" w:rsidR="00344974" w:rsidRPr="00344974" w:rsidRDefault="00344974">
            <w:pPr>
              <w:pStyle w:val="msonormalbullet2gif"/>
              <w:spacing w:after="0" w:afterAutospacing="0"/>
              <w:contextualSpacing/>
              <w:jc w:val="center"/>
              <w:rPr>
                <w:rFonts w:eastAsia="Calibri"/>
                <w:lang w:eastAsia="en-US"/>
              </w:rPr>
            </w:pPr>
          </w:p>
        </w:tc>
        <w:tc>
          <w:tcPr>
            <w:tcW w:w="1093" w:type="dxa"/>
            <w:tcBorders>
              <w:top w:val="single" w:sz="4" w:space="0" w:color="000000"/>
              <w:left w:val="single" w:sz="4" w:space="0" w:color="000000"/>
              <w:bottom w:val="single" w:sz="4" w:space="0" w:color="000000"/>
              <w:right w:val="single" w:sz="4" w:space="0" w:color="000000"/>
            </w:tcBorders>
          </w:tcPr>
          <w:p w14:paraId="6F132496" w14:textId="77777777" w:rsidR="00344974" w:rsidRPr="00344974" w:rsidRDefault="00344974">
            <w:pPr>
              <w:pStyle w:val="msonormalbullet2gif"/>
              <w:spacing w:after="0" w:afterAutospacing="0"/>
              <w:contextualSpacing/>
              <w:jc w:val="center"/>
              <w:rPr>
                <w:rFonts w:eastAsia="Calibri"/>
                <w:lang w:eastAsia="en-US"/>
              </w:rPr>
            </w:pPr>
          </w:p>
        </w:tc>
      </w:tr>
      <w:tr w:rsidR="00344974" w:rsidRPr="00344974" w14:paraId="5F0336EE" w14:textId="77777777" w:rsidTr="00344974">
        <w:tc>
          <w:tcPr>
            <w:tcW w:w="1333" w:type="dxa"/>
            <w:tcBorders>
              <w:top w:val="single" w:sz="4" w:space="0" w:color="000000"/>
              <w:left w:val="single" w:sz="4" w:space="0" w:color="000000"/>
              <w:bottom w:val="single" w:sz="4" w:space="0" w:color="000000"/>
              <w:right w:val="single" w:sz="4" w:space="0" w:color="000000"/>
            </w:tcBorders>
            <w:hideMark/>
          </w:tcPr>
          <w:p w14:paraId="6E8E56BC" w14:textId="77777777" w:rsidR="00344974" w:rsidRPr="00344974" w:rsidRDefault="00344974">
            <w:pPr>
              <w:pStyle w:val="msonormalbullet2gif"/>
              <w:spacing w:after="0" w:afterAutospacing="0"/>
              <w:contextualSpacing/>
              <w:jc w:val="center"/>
              <w:rPr>
                <w:rFonts w:eastAsia="Calibri"/>
                <w:lang w:eastAsia="en-US"/>
              </w:rPr>
            </w:pPr>
            <w:r w:rsidRPr="00344974">
              <w:rPr>
                <w:rFonts w:eastAsia="Calibri"/>
                <w:lang w:eastAsia="en-US"/>
              </w:rPr>
              <w:t>3 четверть</w:t>
            </w:r>
          </w:p>
        </w:tc>
        <w:tc>
          <w:tcPr>
            <w:tcW w:w="1590" w:type="dxa"/>
            <w:tcBorders>
              <w:top w:val="single" w:sz="4" w:space="0" w:color="000000"/>
              <w:left w:val="single" w:sz="4" w:space="0" w:color="000000"/>
              <w:bottom w:val="single" w:sz="4" w:space="0" w:color="000000"/>
              <w:right w:val="single" w:sz="4" w:space="0" w:color="000000"/>
            </w:tcBorders>
            <w:hideMark/>
          </w:tcPr>
          <w:p w14:paraId="65A26E78" w14:textId="77777777" w:rsidR="00344974" w:rsidRPr="00344974" w:rsidRDefault="00344974">
            <w:pPr>
              <w:pStyle w:val="msonormalbullet2gif"/>
              <w:spacing w:after="0" w:afterAutospacing="0"/>
              <w:contextualSpacing/>
              <w:rPr>
                <w:rFonts w:eastAsia="Calibri"/>
                <w:lang w:eastAsia="en-US"/>
              </w:rPr>
            </w:pPr>
            <w:r w:rsidRPr="00344974">
              <w:rPr>
                <w:rFonts w:eastAsia="Calibri"/>
                <w:lang w:eastAsia="en-US"/>
              </w:rPr>
              <w:t>----</w:t>
            </w:r>
          </w:p>
        </w:tc>
        <w:tc>
          <w:tcPr>
            <w:tcW w:w="1564" w:type="dxa"/>
            <w:tcBorders>
              <w:top w:val="single" w:sz="4" w:space="0" w:color="000000"/>
              <w:left w:val="single" w:sz="4" w:space="0" w:color="000000"/>
              <w:bottom w:val="single" w:sz="4" w:space="0" w:color="000000"/>
              <w:right w:val="single" w:sz="4" w:space="0" w:color="000000"/>
            </w:tcBorders>
            <w:hideMark/>
          </w:tcPr>
          <w:p w14:paraId="2374DB52" w14:textId="77777777" w:rsidR="00344974" w:rsidRPr="00344974" w:rsidRDefault="00344974">
            <w:pPr>
              <w:pStyle w:val="msonormalbullet2gif"/>
              <w:spacing w:after="0" w:afterAutospacing="0"/>
              <w:contextualSpacing/>
              <w:rPr>
                <w:rFonts w:eastAsia="Calibri"/>
                <w:lang w:eastAsia="en-US"/>
              </w:rPr>
            </w:pPr>
            <w:r w:rsidRPr="00344974">
              <w:rPr>
                <w:rFonts w:eastAsia="Calibri"/>
                <w:lang w:eastAsia="en-US"/>
              </w:rPr>
              <w:t>----</w:t>
            </w:r>
          </w:p>
        </w:tc>
        <w:tc>
          <w:tcPr>
            <w:tcW w:w="1138" w:type="dxa"/>
            <w:tcBorders>
              <w:top w:val="single" w:sz="4" w:space="0" w:color="000000"/>
              <w:left w:val="single" w:sz="4" w:space="0" w:color="000000"/>
              <w:bottom w:val="single" w:sz="4" w:space="0" w:color="000000"/>
              <w:right w:val="single" w:sz="4" w:space="0" w:color="000000"/>
            </w:tcBorders>
            <w:hideMark/>
          </w:tcPr>
          <w:p w14:paraId="550E9794" w14:textId="77777777" w:rsidR="00344974" w:rsidRPr="00344974" w:rsidRDefault="00344974">
            <w:pPr>
              <w:pStyle w:val="msonormalbullet2gif"/>
              <w:spacing w:after="0" w:afterAutospacing="0"/>
              <w:contextualSpacing/>
              <w:jc w:val="center"/>
              <w:rPr>
                <w:rFonts w:eastAsia="Calibri"/>
                <w:lang w:eastAsia="en-US"/>
              </w:rPr>
            </w:pPr>
            <w:r w:rsidRPr="00344974">
              <w:rPr>
                <w:rFonts w:eastAsia="Calibri"/>
                <w:lang w:eastAsia="en-US"/>
              </w:rPr>
              <w:t>----</w:t>
            </w:r>
          </w:p>
        </w:tc>
        <w:tc>
          <w:tcPr>
            <w:tcW w:w="914" w:type="dxa"/>
            <w:tcBorders>
              <w:top w:val="single" w:sz="4" w:space="0" w:color="000000"/>
              <w:left w:val="single" w:sz="4" w:space="0" w:color="000000"/>
              <w:bottom w:val="single" w:sz="4" w:space="0" w:color="000000"/>
              <w:right w:val="single" w:sz="4" w:space="0" w:color="000000"/>
            </w:tcBorders>
          </w:tcPr>
          <w:p w14:paraId="2BD9EAD9" w14:textId="77777777" w:rsidR="00344974" w:rsidRPr="00344974" w:rsidRDefault="00344974">
            <w:pPr>
              <w:pStyle w:val="msonormalbullet2gif"/>
              <w:spacing w:after="0" w:afterAutospacing="0"/>
              <w:contextualSpacing/>
              <w:jc w:val="center"/>
              <w:rPr>
                <w:rFonts w:eastAsia="Calibri"/>
                <w:lang w:eastAsia="en-US"/>
              </w:rPr>
            </w:pPr>
          </w:p>
        </w:tc>
        <w:tc>
          <w:tcPr>
            <w:tcW w:w="987" w:type="dxa"/>
            <w:tcBorders>
              <w:top w:val="single" w:sz="4" w:space="0" w:color="000000"/>
              <w:left w:val="single" w:sz="4" w:space="0" w:color="000000"/>
              <w:bottom w:val="single" w:sz="4" w:space="0" w:color="000000"/>
              <w:right w:val="single" w:sz="4" w:space="0" w:color="000000"/>
            </w:tcBorders>
          </w:tcPr>
          <w:p w14:paraId="621357C1" w14:textId="77777777" w:rsidR="00344974" w:rsidRPr="00344974" w:rsidRDefault="00344974">
            <w:pPr>
              <w:pStyle w:val="msonormalbullet2gif"/>
              <w:spacing w:after="0" w:afterAutospacing="0"/>
              <w:contextualSpacing/>
              <w:jc w:val="center"/>
              <w:rPr>
                <w:rFonts w:eastAsia="Calibri"/>
                <w:lang w:eastAsia="en-US"/>
              </w:rPr>
            </w:pPr>
          </w:p>
        </w:tc>
        <w:tc>
          <w:tcPr>
            <w:tcW w:w="1093" w:type="dxa"/>
            <w:tcBorders>
              <w:top w:val="single" w:sz="4" w:space="0" w:color="000000"/>
              <w:left w:val="single" w:sz="4" w:space="0" w:color="000000"/>
              <w:bottom w:val="single" w:sz="4" w:space="0" w:color="000000"/>
              <w:right w:val="single" w:sz="4" w:space="0" w:color="000000"/>
            </w:tcBorders>
          </w:tcPr>
          <w:p w14:paraId="1B1A678C" w14:textId="77777777" w:rsidR="00344974" w:rsidRPr="00344974" w:rsidRDefault="00344974">
            <w:pPr>
              <w:pStyle w:val="msonormalbullet2gif"/>
              <w:spacing w:after="0" w:afterAutospacing="0"/>
              <w:contextualSpacing/>
              <w:jc w:val="center"/>
              <w:rPr>
                <w:rFonts w:eastAsia="Calibri"/>
                <w:lang w:eastAsia="en-US"/>
              </w:rPr>
            </w:pPr>
          </w:p>
        </w:tc>
      </w:tr>
      <w:tr w:rsidR="00344974" w:rsidRPr="00344974" w14:paraId="233BAD06" w14:textId="77777777" w:rsidTr="00344974">
        <w:tc>
          <w:tcPr>
            <w:tcW w:w="1333" w:type="dxa"/>
            <w:tcBorders>
              <w:top w:val="single" w:sz="4" w:space="0" w:color="000000"/>
              <w:left w:val="single" w:sz="4" w:space="0" w:color="000000"/>
              <w:bottom w:val="single" w:sz="4" w:space="0" w:color="000000"/>
              <w:right w:val="single" w:sz="4" w:space="0" w:color="000000"/>
            </w:tcBorders>
            <w:hideMark/>
          </w:tcPr>
          <w:p w14:paraId="195F36D5" w14:textId="77777777" w:rsidR="00344974" w:rsidRPr="00344974" w:rsidRDefault="00344974">
            <w:pPr>
              <w:pStyle w:val="msonormalbullet2gif"/>
              <w:spacing w:after="0" w:afterAutospacing="0"/>
              <w:contextualSpacing/>
              <w:jc w:val="center"/>
              <w:rPr>
                <w:rFonts w:eastAsia="Calibri"/>
                <w:lang w:eastAsia="en-US"/>
              </w:rPr>
            </w:pPr>
            <w:r w:rsidRPr="00344974">
              <w:rPr>
                <w:rFonts w:eastAsia="Calibri"/>
                <w:lang w:eastAsia="en-US"/>
              </w:rPr>
              <w:t>4 четверть</w:t>
            </w:r>
          </w:p>
        </w:tc>
        <w:tc>
          <w:tcPr>
            <w:tcW w:w="1590" w:type="dxa"/>
            <w:tcBorders>
              <w:top w:val="single" w:sz="4" w:space="0" w:color="000000"/>
              <w:left w:val="single" w:sz="4" w:space="0" w:color="000000"/>
              <w:bottom w:val="single" w:sz="4" w:space="0" w:color="000000"/>
              <w:right w:val="single" w:sz="4" w:space="0" w:color="000000"/>
            </w:tcBorders>
            <w:hideMark/>
          </w:tcPr>
          <w:p w14:paraId="74C75235" w14:textId="77777777" w:rsidR="00344974" w:rsidRPr="00344974" w:rsidRDefault="00344974">
            <w:pPr>
              <w:pStyle w:val="msonormalbullet2gif"/>
              <w:spacing w:after="0" w:afterAutospacing="0"/>
              <w:contextualSpacing/>
              <w:rPr>
                <w:rFonts w:eastAsia="Calibri"/>
                <w:lang w:eastAsia="en-US"/>
              </w:rPr>
            </w:pPr>
            <w:r w:rsidRPr="00344974">
              <w:rPr>
                <w:rFonts w:eastAsia="Calibri"/>
                <w:lang w:eastAsia="en-US"/>
              </w:rPr>
              <w:t>----</w:t>
            </w:r>
          </w:p>
        </w:tc>
        <w:tc>
          <w:tcPr>
            <w:tcW w:w="1564" w:type="dxa"/>
            <w:tcBorders>
              <w:top w:val="single" w:sz="4" w:space="0" w:color="000000"/>
              <w:left w:val="single" w:sz="4" w:space="0" w:color="000000"/>
              <w:bottom w:val="single" w:sz="4" w:space="0" w:color="000000"/>
              <w:right w:val="single" w:sz="4" w:space="0" w:color="000000"/>
            </w:tcBorders>
            <w:hideMark/>
          </w:tcPr>
          <w:p w14:paraId="1DA9AA60" w14:textId="77777777" w:rsidR="00344974" w:rsidRPr="00344974" w:rsidRDefault="00344974">
            <w:pPr>
              <w:pStyle w:val="msonormalbullet2gif"/>
              <w:spacing w:after="0" w:afterAutospacing="0"/>
              <w:contextualSpacing/>
              <w:rPr>
                <w:rFonts w:eastAsia="Calibri"/>
                <w:lang w:eastAsia="en-US"/>
              </w:rPr>
            </w:pPr>
            <w:r w:rsidRPr="00344974">
              <w:rPr>
                <w:rFonts w:eastAsia="Calibri"/>
                <w:lang w:eastAsia="en-US"/>
              </w:rPr>
              <w:t>----</w:t>
            </w:r>
          </w:p>
        </w:tc>
        <w:tc>
          <w:tcPr>
            <w:tcW w:w="1138" w:type="dxa"/>
            <w:tcBorders>
              <w:top w:val="single" w:sz="4" w:space="0" w:color="000000"/>
              <w:left w:val="single" w:sz="4" w:space="0" w:color="000000"/>
              <w:bottom w:val="single" w:sz="4" w:space="0" w:color="000000"/>
              <w:right w:val="single" w:sz="4" w:space="0" w:color="000000"/>
            </w:tcBorders>
            <w:hideMark/>
          </w:tcPr>
          <w:p w14:paraId="10F9E6BD" w14:textId="77777777" w:rsidR="00344974" w:rsidRPr="00344974" w:rsidRDefault="00344974">
            <w:pPr>
              <w:pStyle w:val="msonormalbullet2gif"/>
              <w:spacing w:after="0" w:afterAutospacing="0"/>
              <w:contextualSpacing/>
              <w:jc w:val="center"/>
              <w:rPr>
                <w:rFonts w:eastAsia="Calibri"/>
                <w:lang w:eastAsia="en-US"/>
              </w:rPr>
            </w:pPr>
            <w:r w:rsidRPr="00344974">
              <w:rPr>
                <w:rFonts w:eastAsia="Calibri"/>
                <w:lang w:eastAsia="en-US"/>
              </w:rPr>
              <w:t>1</w:t>
            </w:r>
          </w:p>
        </w:tc>
        <w:tc>
          <w:tcPr>
            <w:tcW w:w="914" w:type="dxa"/>
            <w:tcBorders>
              <w:top w:val="single" w:sz="4" w:space="0" w:color="000000"/>
              <w:left w:val="single" w:sz="4" w:space="0" w:color="000000"/>
              <w:bottom w:val="single" w:sz="4" w:space="0" w:color="000000"/>
              <w:right w:val="single" w:sz="4" w:space="0" w:color="000000"/>
            </w:tcBorders>
          </w:tcPr>
          <w:p w14:paraId="5E15AD89" w14:textId="77777777" w:rsidR="00344974" w:rsidRPr="00344974" w:rsidRDefault="00344974">
            <w:pPr>
              <w:pStyle w:val="msonormalbullet2gif"/>
              <w:spacing w:after="0" w:afterAutospacing="0"/>
              <w:contextualSpacing/>
              <w:jc w:val="center"/>
              <w:rPr>
                <w:rFonts w:eastAsia="Calibri"/>
                <w:lang w:eastAsia="en-US"/>
              </w:rPr>
            </w:pPr>
          </w:p>
        </w:tc>
        <w:tc>
          <w:tcPr>
            <w:tcW w:w="987" w:type="dxa"/>
            <w:tcBorders>
              <w:top w:val="single" w:sz="4" w:space="0" w:color="000000"/>
              <w:left w:val="single" w:sz="4" w:space="0" w:color="000000"/>
              <w:bottom w:val="single" w:sz="4" w:space="0" w:color="000000"/>
              <w:right w:val="single" w:sz="4" w:space="0" w:color="000000"/>
            </w:tcBorders>
          </w:tcPr>
          <w:p w14:paraId="00AF488D" w14:textId="77777777" w:rsidR="00344974" w:rsidRPr="00344974" w:rsidRDefault="00344974">
            <w:pPr>
              <w:pStyle w:val="msonormalbullet2gif"/>
              <w:spacing w:after="0" w:afterAutospacing="0"/>
              <w:contextualSpacing/>
              <w:jc w:val="center"/>
              <w:rPr>
                <w:rFonts w:eastAsia="Calibri"/>
                <w:lang w:eastAsia="en-US"/>
              </w:rPr>
            </w:pPr>
          </w:p>
        </w:tc>
        <w:tc>
          <w:tcPr>
            <w:tcW w:w="1093" w:type="dxa"/>
            <w:tcBorders>
              <w:top w:val="single" w:sz="4" w:space="0" w:color="000000"/>
              <w:left w:val="single" w:sz="4" w:space="0" w:color="000000"/>
              <w:bottom w:val="single" w:sz="4" w:space="0" w:color="000000"/>
              <w:right w:val="single" w:sz="4" w:space="0" w:color="000000"/>
            </w:tcBorders>
          </w:tcPr>
          <w:p w14:paraId="5F7EEC4A" w14:textId="77777777" w:rsidR="00344974" w:rsidRPr="00344974" w:rsidRDefault="00344974">
            <w:pPr>
              <w:pStyle w:val="msonormalbullet2gif"/>
              <w:spacing w:after="0" w:afterAutospacing="0"/>
              <w:contextualSpacing/>
              <w:jc w:val="center"/>
              <w:rPr>
                <w:rFonts w:eastAsia="Calibri"/>
                <w:lang w:eastAsia="en-US"/>
              </w:rPr>
            </w:pPr>
          </w:p>
        </w:tc>
      </w:tr>
      <w:tr w:rsidR="00344974" w:rsidRPr="00344974" w14:paraId="21716D46" w14:textId="77777777" w:rsidTr="00344974">
        <w:tc>
          <w:tcPr>
            <w:tcW w:w="1333" w:type="dxa"/>
            <w:tcBorders>
              <w:top w:val="single" w:sz="4" w:space="0" w:color="000000"/>
              <w:left w:val="single" w:sz="4" w:space="0" w:color="000000"/>
              <w:bottom w:val="single" w:sz="4" w:space="0" w:color="000000"/>
              <w:right w:val="single" w:sz="4" w:space="0" w:color="000000"/>
            </w:tcBorders>
            <w:hideMark/>
          </w:tcPr>
          <w:p w14:paraId="436991D3" w14:textId="77777777" w:rsidR="00344974" w:rsidRPr="00344974" w:rsidRDefault="00344974">
            <w:pPr>
              <w:pStyle w:val="msonormalbullet2gif"/>
              <w:spacing w:after="0" w:afterAutospacing="0"/>
              <w:contextualSpacing/>
              <w:jc w:val="center"/>
              <w:rPr>
                <w:rFonts w:eastAsia="Calibri"/>
                <w:b/>
                <w:lang w:eastAsia="en-US"/>
              </w:rPr>
            </w:pPr>
            <w:r w:rsidRPr="00344974">
              <w:rPr>
                <w:rFonts w:eastAsia="Calibri"/>
                <w:b/>
                <w:lang w:eastAsia="en-US"/>
              </w:rPr>
              <w:t>Итого</w:t>
            </w:r>
          </w:p>
        </w:tc>
        <w:tc>
          <w:tcPr>
            <w:tcW w:w="1590" w:type="dxa"/>
            <w:tcBorders>
              <w:top w:val="single" w:sz="4" w:space="0" w:color="000000"/>
              <w:left w:val="single" w:sz="4" w:space="0" w:color="000000"/>
              <w:bottom w:val="single" w:sz="4" w:space="0" w:color="000000"/>
              <w:right w:val="single" w:sz="4" w:space="0" w:color="000000"/>
            </w:tcBorders>
          </w:tcPr>
          <w:p w14:paraId="440C32E7" w14:textId="77777777" w:rsidR="00344974" w:rsidRPr="00344974" w:rsidRDefault="00344974">
            <w:pPr>
              <w:pStyle w:val="msonormalbullet2gif"/>
              <w:spacing w:after="0" w:afterAutospacing="0"/>
              <w:contextualSpacing/>
              <w:jc w:val="center"/>
              <w:rPr>
                <w:rFonts w:eastAsia="Calibri"/>
                <w:lang w:eastAsia="en-US"/>
              </w:rPr>
            </w:pPr>
          </w:p>
        </w:tc>
        <w:tc>
          <w:tcPr>
            <w:tcW w:w="1564" w:type="dxa"/>
            <w:tcBorders>
              <w:top w:val="single" w:sz="4" w:space="0" w:color="000000"/>
              <w:left w:val="single" w:sz="4" w:space="0" w:color="000000"/>
              <w:bottom w:val="single" w:sz="4" w:space="0" w:color="000000"/>
              <w:right w:val="single" w:sz="4" w:space="0" w:color="000000"/>
            </w:tcBorders>
          </w:tcPr>
          <w:p w14:paraId="2309AD4C" w14:textId="77777777" w:rsidR="00344974" w:rsidRPr="00344974" w:rsidRDefault="00344974">
            <w:pPr>
              <w:pStyle w:val="msonormalbullet2gif"/>
              <w:spacing w:after="0" w:afterAutospacing="0"/>
              <w:contextualSpacing/>
              <w:jc w:val="center"/>
              <w:rPr>
                <w:rFonts w:eastAsia="Calibri"/>
                <w:lang w:eastAsia="en-US"/>
              </w:rPr>
            </w:pPr>
          </w:p>
        </w:tc>
        <w:tc>
          <w:tcPr>
            <w:tcW w:w="1138" w:type="dxa"/>
            <w:tcBorders>
              <w:top w:val="single" w:sz="4" w:space="0" w:color="000000"/>
              <w:left w:val="single" w:sz="4" w:space="0" w:color="000000"/>
              <w:bottom w:val="single" w:sz="4" w:space="0" w:color="000000"/>
              <w:right w:val="single" w:sz="4" w:space="0" w:color="000000"/>
            </w:tcBorders>
            <w:hideMark/>
          </w:tcPr>
          <w:p w14:paraId="454A0D3B" w14:textId="77777777" w:rsidR="00344974" w:rsidRPr="00344974" w:rsidRDefault="00344974">
            <w:pPr>
              <w:pStyle w:val="msonormalbullet2gif"/>
              <w:spacing w:after="0" w:afterAutospacing="0"/>
              <w:contextualSpacing/>
              <w:jc w:val="center"/>
              <w:rPr>
                <w:rFonts w:eastAsia="Calibri"/>
                <w:b/>
                <w:lang w:eastAsia="en-US"/>
              </w:rPr>
            </w:pPr>
            <w:r w:rsidRPr="00344974">
              <w:rPr>
                <w:rFonts w:eastAsia="Calibri"/>
                <w:b/>
                <w:lang w:eastAsia="en-US"/>
              </w:rPr>
              <w:t>2</w:t>
            </w:r>
          </w:p>
        </w:tc>
        <w:tc>
          <w:tcPr>
            <w:tcW w:w="914" w:type="dxa"/>
            <w:tcBorders>
              <w:top w:val="single" w:sz="4" w:space="0" w:color="000000"/>
              <w:left w:val="single" w:sz="4" w:space="0" w:color="000000"/>
              <w:bottom w:val="single" w:sz="4" w:space="0" w:color="000000"/>
              <w:right w:val="single" w:sz="4" w:space="0" w:color="000000"/>
            </w:tcBorders>
          </w:tcPr>
          <w:p w14:paraId="44EA7B5B" w14:textId="77777777" w:rsidR="00344974" w:rsidRPr="00344974" w:rsidRDefault="00344974">
            <w:pPr>
              <w:pStyle w:val="msonormalbullet2gif"/>
              <w:spacing w:after="0" w:afterAutospacing="0"/>
              <w:contextualSpacing/>
              <w:jc w:val="center"/>
              <w:rPr>
                <w:rFonts w:eastAsia="Calibri"/>
                <w:lang w:eastAsia="en-US"/>
              </w:rPr>
            </w:pPr>
          </w:p>
        </w:tc>
        <w:tc>
          <w:tcPr>
            <w:tcW w:w="987" w:type="dxa"/>
            <w:tcBorders>
              <w:top w:val="single" w:sz="4" w:space="0" w:color="000000"/>
              <w:left w:val="single" w:sz="4" w:space="0" w:color="000000"/>
              <w:bottom w:val="single" w:sz="4" w:space="0" w:color="000000"/>
              <w:right w:val="single" w:sz="4" w:space="0" w:color="000000"/>
            </w:tcBorders>
          </w:tcPr>
          <w:p w14:paraId="728B339D" w14:textId="77777777" w:rsidR="00344974" w:rsidRPr="00344974" w:rsidRDefault="00344974">
            <w:pPr>
              <w:pStyle w:val="msonormalbullet2gif"/>
              <w:spacing w:after="0" w:afterAutospacing="0"/>
              <w:contextualSpacing/>
              <w:jc w:val="center"/>
              <w:rPr>
                <w:rFonts w:eastAsia="Calibri"/>
                <w:lang w:eastAsia="en-US"/>
              </w:rPr>
            </w:pPr>
          </w:p>
        </w:tc>
        <w:tc>
          <w:tcPr>
            <w:tcW w:w="1093" w:type="dxa"/>
            <w:tcBorders>
              <w:top w:val="single" w:sz="4" w:space="0" w:color="000000"/>
              <w:left w:val="single" w:sz="4" w:space="0" w:color="000000"/>
              <w:bottom w:val="single" w:sz="4" w:space="0" w:color="000000"/>
              <w:right w:val="single" w:sz="4" w:space="0" w:color="000000"/>
            </w:tcBorders>
            <w:hideMark/>
          </w:tcPr>
          <w:p w14:paraId="6147FAE7" w14:textId="77777777" w:rsidR="00344974" w:rsidRPr="00344974" w:rsidRDefault="00344974">
            <w:pPr>
              <w:pStyle w:val="msonormalbullet2gif"/>
              <w:spacing w:after="0" w:afterAutospacing="0"/>
              <w:contextualSpacing/>
              <w:jc w:val="center"/>
              <w:rPr>
                <w:rFonts w:eastAsia="Calibri"/>
                <w:b/>
                <w:lang w:eastAsia="en-US"/>
              </w:rPr>
            </w:pPr>
            <w:r w:rsidRPr="00344974">
              <w:rPr>
                <w:rFonts w:eastAsia="Calibri"/>
                <w:b/>
                <w:lang w:eastAsia="en-US"/>
              </w:rPr>
              <w:t>2</w:t>
            </w:r>
          </w:p>
        </w:tc>
      </w:tr>
    </w:tbl>
    <w:p w14:paraId="1779EBDA" w14:textId="77777777" w:rsidR="00344974" w:rsidRDefault="00344974" w:rsidP="00344974">
      <w:pPr>
        <w:spacing w:after="0" w:line="240" w:lineRule="auto"/>
        <w:rPr>
          <w:rFonts w:ascii="Times New Roman" w:hAnsi="Times New Roman"/>
          <w:color w:val="000000"/>
          <w:sz w:val="24"/>
          <w:szCs w:val="24"/>
        </w:rPr>
      </w:pPr>
    </w:p>
    <w:p w14:paraId="0BE33C45" w14:textId="77777777" w:rsidR="00870C5D" w:rsidRPr="00006359" w:rsidRDefault="00870C5D" w:rsidP="00344974">
      <w:pPr>
        <w:spacing w:after="0" w:line="240" w:lineRule="auto"/>
        <w:rPr>
          <w:rFonts w:ascii="Times New Roman" w:hAnsi="Times New Roman"/>
          <w:color w:val="000000"/>
          <w:sz w:val="24"/>
          <w:szCs w:val="24"/>
        </w:rPr>
      </w:pPr>
    </w:p>
    <w:p w14:paraId="278BE3CE" w14:textId="77777777" w:rsidR="00006359" w:rsidRPr="000D690B" w:rsidRDefault="00006359" w:rsidP="00DB0061">
      <w:pPr>
        <w:spacing w:after="0" w:line="240" w:lineRule="auto"/>
        <w:rPr>
          <w:color w:val="000000"/>
        </w:rPr>
      </w:pPr>
    </w:p>
    <w:p w14:paraId="3CAF2D47" w14:textId="77777777" w:rsidR="00006359" w:rsidRDefault="005C341D" w:rsidP="00DB0061">
      <w:pPr>
        <w:spacing w:after="0" w:line="240" w:lineRule="auto"/>
        <w:rPr>
          <w:rFonts w:ascii="Times New Roman" w:hAnsi="Times New Roman"/>
          <w:b/>
          <w:color w:val="000000"/>
          <w:sz w:val="24"/>
          <w:szCs w:val="24"/>
        </w:rPr>
      </w:pPr>
      <w:r>
        <w:rPr>
          <w:rFonts w:ascii="Times New Roman" w:hAnsi="Times New Roman"/>
          <w:b/>
          <w:color w:val="000000"/>
          <w:sz w:val="24"/>
          <w:szCs w:val="24"/>
        </w:rPr>
        <w:t>ТЕМАТИЧЕСКОЕ ПЛАНИРОВАНИЕ</w:t>
      </w:r>
    </w:p>
    <w:p w14:paraId="2768D5A9" w14:textId="77777777" w:rsidR="00344974" w:rsidRDefault="00344974" w:rsidP="00DB0061">
      <w:pPr>
        <w:spacing w:after="0" w:line="240" w:lineRule="auto"/>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8784"/>
        <w:gridCol w:w="1323"/>
      </w:tblGrid>
      <w:tr w:rsidR="00344974" w:rsidRPr="005C341D" w14:paraId="578DEA21" w14:textId="77777777" w:rsidTr="00C267C7">
        <w:trPr>
          <w:trHeight w:val="488"/>
        </w:trPr>
        <w:tc>
          <w:tcPr>
            <w:tcW w:w="4381" w:type="pct"/>
            <w:gridSpan w:val="2"/>
          </w:tcPr>
          <w:p w14:paraId="7BD97834" w14:textId="77777777" w:rsidR="00344974" w:rsidRPr="005C341D" w:rsidRDefault="00344974" w:rsidP="00344974">
            <w:pPr>
              <w:rPr>
                <w:rFonts w:ascii="Times New Roman" w:hAnsi="Times New Roman"/>
                <w:b/>
                <w:color w:val="000000"/>
                <w:sz w:val="24"/>
                <w:szCs w:val="24"/>
              </w:rPr>
            </w:pPr>
            <w:r w:rsidRPr="005C341D">
              <w:rPr>
                <w:rFonts w:ascii="Times New Roman" w:hAnsi="Times New Roman"/>
                <w:b/>
                <w:color w:val="000000"/>
                <w:sz w:val="24"/>
                <w:szCs w:val="24"/>
              </w:rPr>
              <w:t xml:space="preserve">                                                                                               Раздел 1. Повторение.</w:t>
            </w:r>
          </w:p>
        </w:tc>
        <w:tc>
          <w:tcPr>
            <w:tcW w:w="619" w:type="pct"/>
          </w:tcPr>
          <w:p w14:paraId="60E54B7D" w14:textId="4B893DEB" w:rsidR="00344974" w:rsidRPr="005C341D" w:rsidRDefault="00C267C7" w:rsidP="00344974">
            <w:pPr>
              <w:rPr>
                <w:rFonts w:ascii="Times New Roman" w:hAnsi="Times New Roman"/>
                <w:b/>
                <w:color w:val="000000"/>
                <w:sz w:val="24"/>
                <w:szCs w:val="24"/>
              </w:rPr>
            </w:pPr>
            <w:r>
              <w:rPr>
                <w:rFonts w:ascii="Times New Roman" w:hAnsi="Times New Roman"/>
                <w:b/>
                <w:color w:val="000000"/>
                <w:sz w:val="24"/>
                <w:szCs w:val="24"/>
              </w:rPr>
              <w:t>Кол.ч.</w:t>
            </w:r>
          </w:p>
        </w:tc>
      </w:tr>
      <w:tr w:rsidR="00344974" w:rsidRPr="005C341D" w14:paraId="62FCDE90" w14:textId="77777777" w:rsidTr="00C267C7">
        <w:trPr>
          <w:trHeight w:val="231"/>
        </w:trPr>
        <w:tc>
          <w:tcPr>
            <w:tcW w:w="271" w:type="pct"/>
          </w:tcPr>
          <w:p w14:paraId="7A5BC728"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1</w:t>
            </w:r>
          </w:p>
        </w:tc>
        <w:tc>
          <w:tcPr>
            <w:tcW w:w="4110" w:type="pct"/>
            <w:shd w:val="clear" w:color="auto" w:fill="auto"/>
          </w:tcPr>
          <w:p w14:paraId="2DF43B33" w14:textId="77777777" w:rsidR="00344974" w:rsidRPr="005C341D" w:rsidRDefault="00344974" w:rsidP="00C267C7">
            <w:pPr>
              <w:rPr>
                <w:rFonts w:ascii="Times New Roman" w:hAnsi="Times New Roman"/>
                <w:b/>
                <w:color w:val="000000"/>
                <w:sz w:val="24"/>
                <w:szCs w:val="24"/>
              </w:rPr>
            </w:pPr>
            <w:r w:rsidRPr="005C341D">
              <w:rPr>
                <w:rFonts w:ascii="Times New Roman" w:hAnsi="Times New Roman"/>
                <w:color w:val="000000"/>
                <w:sz w:val="24"/>
                <w:szCs w:val="24"/>
              </w:rPr>
              <w:t>Повторение изученного материала</w:t>
            </w:r>
            <w:r w:rsidRPr="005C341D">
              <w:rPr>
                <w:rFonts w:ascii="Times New Roman" w:hAnsi="Times New Roman"/>
                <w:b/>
                <w:color w:val="000000"/>
                <w:sz w:val="24"/>
                <w:szCs w:val="24"/>
              </w:rPr>
              <w:t>.</w:t>
            </w:r>
          </w:p>
        </w:tc>
        <w:tc>
          <w:tcPr>
            <w:tcW w:w="619" w:type="pct"/>
          </w:tcPr>
          <w:p w14:paraId="0D8FDC23" w14:textId="77777777" w:rsidR="00344974" w:rsidRPr="005C341D" w:rsidRDefault="00344974" w:rsidP="00C267C7">
            <w:pPr>
              <w:rPr>
                <w:rFonts w:ascii="Times New Roman" w:hAnsi="Times New Roman"/>
                <w:color w:val="000000"/>
                <w:sz w:val="24"/>
                <w:szCs w:val="24"/>
              </w:rPr>
            </w:pPr>
            <w:r>
              <w:rPr>
                <w:rFonts w:ascii="Times New Roman" w:hAnsi="Times New Roman"/>
                <w:color w:val="000000"/>
                <w:sz w:val="24"/>
                <w:szCs w:val="24"/>
              </w:rPr>
              <w:t>1</w:t>
            </w:r>
          </w:p>
        </w:tc>
      </w:tr>
      <w:tr w:rsidR="00344974" w:rsidRPr="005C341D" w14:paraId="45EFA08C" w14:textId="77777777" w:rsidTr="00C267C7">
        <w:trPr>
          <w:trHeight w:val="231"/>
        </w:trPr>
        <w:tc>
          <w:tcPr>
            <w:tcW w:w="271" w:type="pct"/>
          </w:tcPr>
          <w:p w14:paraId="19F32ED4"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2</w:t>
            </w:r>
          </w:p>
        </w:tc>
        <w:tc>
          <w:tcPr>
            <w:tcW w:w="4110" w:type="pct"/>
            <w:shd w:val="clear" w:color="auto" w:fill="auto"/>
          </w:tcPr>
          <w:p w14:paraId="21583FCD"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Игровая практика.</w:t>
            </w:r>
          </w:p>
        </w:tc>
        <w:tc>
          <w:tcPr>
            <w:tcW w:w="619" w:type="pct"/>
          </w:tcPr>
          <w:p w14:paraId="51946B92" w14:textId="77777777" w:rsidR="00344974" w:rsidRPr="005C341D" w:rsidRDefault="00344974" w:rsidP="00C267C7">
            <w:pPr>
              <w:rPr>
                <w:rFonts w:ascii="Times New Roman" w:hAnsi="Times New Roman"/>
                <w:color w:val="000000"/>
                <w:sz w:val="24"/>
                <w:szCs w:val="24"/>
              </w:rPr>
            </w:pPr>
            <w:r>
              <w:rPr>
                <w:rFonts w:ascii="Times New Roman" w:hAnsi="Times New Roman"/>
                <w:color w:val="000000"/>
                <w:sz w:val="24"/>
                <w:szCs w:val="24"/>
              </w:rPr>
              <w:t>1</w:t>
            </w:r>
          </w:p>
        </w:tc>
      </w:tr>
      <w:tr w:rsidR="00344974" w:rsidRPr="005C341D" w14:paraId="3265563B" w14:textId="77777777" w:rsidTr="00C267C7">
        <w:trPr>
          <w:trHeight w:val="231"/>
        </w:trPr>
        <w:tc>
          <w:tcPr>
            <w:tcW w:w="271" w:type="pct"/>
          </w:tcPr>
          <w:p w14:paraId="14EEF2E7"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3</w:t>
            </w:r>
          </w:p>
        </w:tc>
        <w:tc>
          <w:tcPr>
            <w:tcW w:w="4110" w:type="pct"/>
            <w:shd w:val="clear" w:color="auto" w:fill="auto"/>
          </w:tcPr>
          <w:p w14:paraId="2DE94BCE"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Повторение изученного материала.</w:t>
            </w:r>
          </w:p>
        </w:tc>
        <w:tc>
          <w:tcPr>
            <w:tcW w:w="619" w:type="pct"/>
          </w:tcPr>
          <w:p w14:paraId="6A0DE70A" w14:textId="77777777" w:rsidR="00344974" w:rsidRPr="005C341D" w:rsidRDefault="00344974" w:rsidP="00C267C7">
            <w:pPr>
              <w:rPr>
                <w:rFonts w:ascii="Times New Roman" w:hAnsi="Times New Roman"/>
                <w:color w:val="000000"/>
                <w:sz w:val="24"/>
                <w:szCs w:val="24"/>
              </w:rPr>
            </w:pPr>
            <w:r>
              <w:rPr>
                <w:rFonts w:ascii="Times New Roman" w:hAnsi="Times New Roman"/>
                <w:color w:val="000000"/>
                <w:sz w:val="24"/>
                <w:szCs w:val="24"/>
              </w:rPr>
              <w:t>1</w:t>
            </w:r>
          </w:p>
        </w:tc>
      </w:tr>
      <w:tr w:rsidR="00344974" w:rsidRPr="005C341D" w14:paraId="4A1B06AD" w14:textId="77777777" w:rsidTr="00C267C7">
        <w:trPr>
          <w:trHeight w:val="870"/>
        </w:trPr>
        <w:tc>
          <w:tcPr>
            <w:tcW w:w="271" w:type="pct"/>
          </w:tcPr>
          <w:p w14:paraId="74A9E8FA"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4</w:t>
            </w:r>
          </w:p>
        </w:tc>
        <w:tc>
          <w:tcPr>
            <w:tcW w:w="4110" w:type="pct"/>
            <w:shd w:val="clear" w:color="auto" w:fill="auto"/>
          </w:tcPr>
          <w:p w14:paraId="355BACF7" w14:textId="77777777" w:rsidR="00344974" w:rsidRPr="005C341D" w:rsidRDefault="00344974" w:rsidP="00C267C7">
            <w:pPr>
              <w:rPr>
                <w:rFonts w:ascii="Times New Roman" w:hAnsi="Times New Roman"/>
                <w:b/>
                <w:color w:val="000000"/>
                <w:sz w:val="24"/>
                <w:szCs w:val="24"/>
              </w:rPr>
            </w:pPr>
            <w:r w:rsidRPr="005C341D">
              <w:rPr>
                <w:rFonts w:ascii="Times New Roman" w:hAnsi="Times New Roman"/>
                <w:sz w:val="24"/>
                <w:szCs w:val="24"/>
              </w:rPr>
              <w:t xml:space="preserve">Практика матования одинокого короля (дети играют попарно). </w:t>
            </w:r>
          </w:p>
        </w:tc>
        <w:tc>
          <w:tcPr>
            <w:tcW w:w="619" w:type="pct"/>
          </w:tcPr>
          <w:p w14:paraId="19075A2C" w14:textId="77777777" w:rsidR="00344974" w:rsidRPr="005C341D" w:rsidRDefault="00344974" w:rsidP="00C267C7">
            <w:pPr>
              <w:rPr>
                <w:rFonts w:ascii="Times New Roman" w:hAnsi="Times New Roman"/>
                <w:sz w:val="24"/>
                <w:szCs w:val="24"/>
              </w:rPr>
            </w:pPr>
            <w:r>
              <w:rPr>
                <w:rFonts w:ascii="Times New Roman" w:hAnsi="Times New Roman"/>
                <w:sz w:val="24"/>
                <w:szCs w:val="24"/>
              </w:rPr>
              <w:t>1</w:t>
            </w:r>
          </w:p>
        </w:tc>
      </w:tr>
      <w:tr w:rsidR="00344974" w:rsidRPr="005C341D" w14:paraId="255F306C" w14:textId="77777777" w:rsidTr="00C267C7">
        <w:trPr>
          <w:trHeight w:val="435"/>
        </w:trPr>
        <w:tc>
          <w:tcPr>
            <w:tcW w:w="271" w:type="pct"/>
          </w:tcPr>
          <w:p w14:paraId="09DBF9A3" w14:textId="77777777" w:rsidR="00344974" w:rsidRPr="005C341D" w:rsidRDefault="00344974" w:rsidP="00C267C7">
            <w:pPr>
              <w:rPr>
                <w:rFonts w:ascii="Times New Roman" w:hAnsi="Times New Roman"/>
                <w:color w:val="000000"/>
                <w:sz w:val="24"/>
                <w:szCs w:val="24"/>
              </w:rPr>
            </w:pPr>
          </w:p>
        </w:tc>
        <w:tc>
          <w:tcPr>
            <w:tcW w:w="4110" w:type="pct"/>
            <w:shd w:val="clear" w:color="auto" w:fill="auto"/>
          </w:tcPr>
          <w:p w14:paraId="57048D13" w14:textId="77777777" w:rsidR="00344974" w:rsidRPr="005C341D" w:rsidRDefault="00344974" w:rsidP="00C267C7">
            <w:pPr>
              <w:rPr>
                <w:rFonts w:ascii="Times New Roman" w:hAnsi="Times New Roman"/>
                <w:b/>
                <w:sz w:val="24"/>
                <w:szCs w:val="24"/>
                <w:u w:val="single"/>
              </w:rPr>
            </w:pPr>
            <w:r w:rsidRPr="00344974">
              <w:rPr>
                <w:rFonts w:ascii="Times New Roman" w:hAnsi="Times New Roman"/>
                <w:b/>
                <w:color w:val="FFFFFF" w:themeColor="background1"/>
                <w:sz w:val="24"/>
                <w:szCs w:val="24"/>
                <w:u w:val="single"/>
              </w:rPr>
              <w:t xml:space="preserve">1                                                        </w:t>
            </w:r>
            <w:r>
              <w:rPr>
                <w:rFonts w:ascii="Times New Roman" w:hAnsi="Times New Roman"/>
                <w:b/>
                <w:color w:val="FFFFFF" w:themeColor="background1"/>
                <w:sz w:val="24"/>
                <w:szCs w:val="24"/>
                <w:u w:val="single"/>
              </w:rPr>
              <w:t>л 2</w:t>
            </w:r>
            <w:r w:rsidRPr="00344974">
              <w:rPr>
                <w:rFonts w:ascii="Times New Roman" w:hAnsi="Times New Roman"/>
                <w:b/>
                <w:color w:val="FFFFFF" w:themeColor="background1"/>
                <w:sz w:val="24"/>
                <w:szCs w:val="24"/>
                <w:u w:val="single"/>
              </w:rPr>
              <w:t xml:space="preserve"> </w:t>
            </w:r>
            <w:r>
              <w:rPr>
                <w:rFonts w:ascii="Times New Roman" w:hAnsi="Times New Roman"/>
                <w:b/>
                <w:sz w:val="24"/>
                <w:szCs w:val="24"/>
                <w:u w:val="single"/>
              </w:rPr>
              <w:t xml:space="preserve"> </w:t>
            </w:r>
            <w:r w:rsidRPr="005C341D">
              <w:rPr>
                <w:rFonts w:ascii="Times New Roman" w:hAnsi="Times New Roman"/>
                <w:b/>
                <w:sz w:val="24"/>
                <w:szCs w:val="24"/>
                <w:u w:val="single"/>
              </w:rPr>
              <w:t xml:space="preserve"> ОСНОВЫ ДЕБЮТА</w:t>
            </w:r>
          </w:p>
        </w:tc>
        <w:tc>
          <w:tcPr>
            <w:tcW w:w="619" w:type="pct"/>
          </w:tcPr>
          <w:p w14:paraId="64A4E7D8" w14:textId="77777777" w:rsidR="00344974" w:rsidRPr="005C341D" w:rsidRDefault="00344974" w:rsidP="00C267C7">
            <w:pPr>
              <w:rPr>
                <w:rFonts w:ascii="Times New Roman" w:hAnsi="Times New Roman"/>
                <w:b/>
                <w:sz w:val="24"/>
                <w:szCs w:val="24"/>
                <w:u w:val="single"/>
              </w:rPr>
            </w:pPr>
          </w:p>
        </w:tc>
      </w:tr>
      <w:tr w:rsidR="00344974" w:rsidRPr="005C341D" w14:paraId="6B8824C4" w14:textId="77777777" w:rsidTr="00C267C7">
        <w:trPr>
          <w:trHeight w:val="541"/>
        </w:trPr>
        <w:tc>
          <w:tcPr>
            <w:tcW w:w="271" w:type="pct"/>
          </w:tcPr>
          <w:p w14:paraId="4FD168BD"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5</w:t>
            </w:r>
          </w:p>
        </w:tc>
        <w:tc>
          <w:tcPr>
            <w:tcW w:w="4110" w:type="pct"/>
            <w:shd w:val="clear" w:color="auto" w:fill="auto"/>
          </w:tcPr>
          <w:p w14:paraId="2FABFBC5" w14:textId="77777777" w:rsidR="00344974" w:rsidRPr="005C341D" w:rsidRDefault="00344974" w:rsidP="00C267C7">
            <w:pPr>
              <w:pStyle w:val="a6"/>
              <w:rPr>
                <w:color w:val="000000"/>
              </w:rPr>
            </w:pPr>
            <w:r w:rsidRPr="005C341D">
              <w:t xml:space="preserve">Двух- и трехходовые партии. </w:t>
            </w:r>
          </w:p>
        </w:tc>
        <w:tc>
          <w:tcPr>
            <w:tcW w:w="619" w:type="pct"/>
          </w:tcPr>
          <w:p w14:paraId="73E677A0" w14:textId="77777777" w:rsidR="00344974" w:rsidRPr="005C341D" w:rsidRDefault="00344974" w:rsidP="00C267C7">
            <w:pPr>
              <w:pStyle w:val="a6"/>
            </w:pPr>
            <w:r>
              <w:t>1</w:t>
            </w:r>
          </w:p>
        </w:tc>
      </w:tr>
      <w:tr w:rsidR="00344974" w:rsidRPr="005C341D" w14:paraId="2881C207" w14:textId="77777777" w:rsidTr="00C267C7">
        <w:trPr>
          <w:trHeight w:val="507"/>
        </w:trPr>
        <w:tc>
          <w:tcPr>
            <w:tcW w:w="271" w:type="pct"/>
          </w:tcPr>
          <w:p w14:paraId="60F765EB"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6</w:t>
            </w:r>
          </w:p>
        </w:tc>
        <w:tc>
          <w:tcPr>
            <w:tcW w:w="4110" w:type="pct"/>
            <w:shd w:val="clear" w:color="auto" w:fill="auto"/>
          </w:tcPr>
          <w:p w14:paraId="0E0DC5CF" w14:textId="77777777" w:rsidR="00344974" w:rsidRPr="005C341D" w:rsidRDefault="00344974" w:rsidP="00C267C7">
            <w:pPr>
              <w:pStyle w:val="a6"/>
              <w:rPr>
                <w:color w:val="000000"/>
              </w:rPr>
            </w:pPr>
            <w:r w:rsidRPr="005C341D">
              <w:t>Решение задания “Мат в 1 ход”</w:t>
            </w:r>
          </w:p>
        </w:tc>
        <w:tc>
          <w:tcPr>
            <w:tcW w:w="619" w:type="pct"/>
          </w:tcPr>
          <w:p w14:paraId="416A5D15" w14:textId="77777777" w:rsidR="00344974" w:rsidRPr="005C341D" w:rsidRDefault="00344974" w:rsidP="00C267C7">
            <w:pPr>
              <w:pStyle w:val="a6"/>
            </w:pPr>
            <w:r>
              <w:t>1</w:t>
            </w:r>
          </w:p>
        </w:tc>
      </w:tr>
      <w:tr w:rsidR="00344974" w:rsidRPr="005C341D" w14:paraId="3AE8E6EF" w14:textId="77777777" w:rsidTr="00C267C7">
        <w:trPr>
          <w:trHeight w:val="667"/>
        </w:trPr>
        <w:tc>
          <w:tcPr>
            <w:tcW w:w="271" w:type="pct"/>
          </w:tcPr>
          <w:p w14:paraId="14FD4064"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7</w:t>
            </w:r>
          </w:p>
        </w:tc>
        <w:tc>
          <w:tcPr>
            <w:tcW w:w="4110" w:type="pct"/>
            <w:shd w:val="clear" w:color="auto" w:fill="auto"/>
          </w:tcPr>
          <w:p w14:paraId="529BF87F" w14:textId="77777777" w:rsidR="00344974" w:rsidRPr="005C341D" w:rsidRDefault="00344974" w:rsidP="00C267C7">
            <w:pPr>
              <w:pStyle w:val="a6"/>
              <w:rPr>
                <w:color w:val="000000"/>
              </w:rPr>
            </w:pPr>
            <w:r w:rsidRPr="005C341D">
              <w:t xml:space="preserve">Невыгодность раннего ввода в игру ладей и ферзя. </w:t>
            </w:r>
          </w:p>
        </w:tc>
        <w:tc>
          <w:tcPr>
            <w:tcW w:w="619" w:type="pct"/>
          </w:tcPr>
          <w:p w14:paraId="4498F482" w14:textId="77777777" w:rsidR="00344974" w:rsidRPr="005C341D" w:rsidRDefault="00344974" w:rsidP="00C267C7">
            <w:pPr>
              <w:pStyle w:val="a6"/>
            </w:pPr>
            <w:r>
              <w:t>1</w:t>
            </w:r>
          </w:p>
        </w:tc>
      </w:tr>
      <w:tr w:rsidR="00344974" w:rsidRPr="005C341D" w14:paraId="7351E547" w14:textId="77777777" w:rsidTr="00C267C7">
        <w:trPr>
          <w:trHeight w:val="370"/>
        </w:trPr>
        <w:tc>
          <w:tcPr>
            <w:tcW w:w="271" w:type="pct"/>
          </w:tcPr>
          <w:p w14:paraId="13F03226"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8</w:t>
            </w:r>
          </w:p>
        </w:tc>
        <w:tc>
          <w:tcPr>
            <w:tcW w:w="4110" w:type="pct"/>
            <w:shd w:val="clear" w:color="auto" w:fill="auto"/>
          </w:tcPr>
          <w:p w14:paraId="00C08EAF" w14:textId="77777777" w:rsidR="00344974" w:rsidRPr="005C341D" w:rsidRDefault="00344974" w:rsidP="00C267C7">
            <w:pPr>
              <w:rPr>
                <w:rFonts w:ascii="Times New Roman" w:hAnsi="Times New Roman"/>
                <w:b/>
                <w:color w:val="000000"/>
                <w:sz w:val="24"/>
                <w:szCs w:val="24"/>
              </w:rPr>
            </w:pPr>
            <w:r w:rsidRPr="005C341D">
              <w:rPr>
                <w:rFonts w:ascii="Times New Roman" w:hAnsi="Times New Roman"/>
                <w:sz w:val="24"/>
                <w:szCs w:val="24"/>
              </w:rPr>
              <w:t xml:space="preserve">Решение заданий “Поймай ладью”, “Поймай ферзя”. </w:t>
            </w:r>
          </w:p>
        </w:tc>
        <w:tc>
          <w:tcPr>
            <w:tcW w:w="619" w:type="pct"/>
          </w:tcPr>
          <w:p w14:paraId="762E8FDC" w14:textId="77777777" w:rsidR="00344974" w:rsidRPr="005C341D" w:rsidRDefault="00344974" w:rsidP="00C267C7">
            <w:pPr>
              <w:rPr>
                <w:rFonts w:ascii="Times New Roman" w:hAnsi="Times New Roman"/>
                <w:sz w:val="24"/>
                <w:szCs w:val="24"/>
              </w:rPr>
            </w:pPr>
            <w:r>
              <w:rPr>
                <w:rFonts w:ascii="Times New Roman" w:hAnsi="Times New Roman"/>
                <w:sz w:val="24"/>
                <w:szCs w:val="24"/>
              </w:rPr>
              <w:t>1</w:t>
            </w:r>
          </w:p>
        </w:tc>
      </w:tr>
      <w:tr w:rsidR="00344974" w:rsidRPr="005C341D" w14:paraId="18487E5D" w14:textId="77777777" w:rsidTr="00C267C7">
        <w:trPr>
          <w:trHeight w:val="370"/>
        </w:trPr>
        <w:tc>
          <w:tcPr>
            <w:tcW w:w="271" w:type="pct"/>
          </w:tcPr>
          <w:p w14:paraId="27D5D200"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9</w:t>
            </w:r>
          </w:p>
        </w:tc>
        <w:tc>
          <w:tcPr>
            <w:tcW w:w="4110" w:type="pct"/>
            <w:shd w:val="clear" w:color="auto" w:fill="auto"/>
          </w:tcPr>
          <w:p w14:paraId="50E6118E" w14:textId="77777777" w:rsidR="00344974" w:rsidRPr="005C341D" w:rsidRDefault="00344974" w:rsidP="00C267C7">
            <w:pPr>
              <w:pStyle w:val="a6"/>
              <w:rPr>
                <w:color w:val="000000"/>
              </w:rPr>
            </w:pPr>
            <w:r w:rsidRPr="005C341D">
              <w:t xml:space="preserve">Игра “на мат” с первых ходов партии. Детский мат. Защита. </w:t>
            </w:r>
          </w:p>
        </w:tc>
        <w:tc>
          <w:tcPr>
            <w:tcW w:w="619" w:type="pct"/>
          </w:tcPr>
          <w:p w14:paraId="253C6056" w14:textId="77777777" w:rsidR="00344974" w:rsidRPr="005C341D" w:rsidRDefault="00344974" w:rsidP="00C267C7">
            <w:pPr>
              <w:pStyle w:val="a6"/>
            </w:pPr>
            <w:r>
              <w:t>1</w:t>
            </w:r>
          </w:p>
        </w:tc>
      </w:tr>
      <w:tr w:rsidR="00344974" w:rsidRPr="005C341D" w14:paraId="3257128F" w14:textId="77777777" w:rsidTr="00C267C7">
        <w:trPr>
          <w:trHeight w:val="322"/>
        </w:trPr>
        <w:tc>
          <w:tcPr>
            <w:tcW w:w="271" w:type="pct"/>
          </w:tcPr>
          <w:p w14:paraId="30247553"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10</w:t>
            </w:r>
          </w:p>
        </w:tc>
        <w:tc>
          <w:tcPr>
            <w:tcW w:w="4110" w:type="pct"/>
            <w:shd w:val="clear" w:color="auto" w:fill="auto"/>
          </w:tcPr>
          <w:p w14:paraId="01B5CC32"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sz w:val="24"/>
                <w:szCs w:val="24"/>
              </w:rPr>
              <w:t xml:space="preserve">Решение заданий. </w:t>
            </w:r>
          </w:p>
        </w:tc>
        <w:tc>
          <w:tcPr>
            <w:tcW w:w="619" w:type="pct"/>
          </w:tcPr>
          <w:p w14:paraId="366741E1" w14:textId="77777777" w:rsidR="00344974" w:rsidRPr="005C341D" w:rsidRDefault="00344974" w:rsidP="00C267C7">
            <w:pPr>
              <w:rPr>
                <w:rFonts w:ascii="Times New Roman" w:hAnsi="Times New Roman"/>
                <w:sz w:val="24"/>
                <w:szCs w:val="24"/>
              </w:rPr>
            </w:pPr>
            <w:r>
              <w:rPr>
                <w:rFonts w:ascii="Times New Roman" w:hAnsi="Times New Roman"/>
                <w:sz w:val="24"/>
                <w:szCs w:val="24"/>
              </w:rPr>
              <w:t>1</w:t>
            </w:r>
          </w:p>
        </w:tc>
      </w:tr>
      <w:tr w:rsidR="00344974" w:rsidRPr="005C341D" w14:paraId="0F486BC6" w14:textId="77777777" w:rsidTr="00C267C7">
        <w:trPr>
          <w:trHeight w:val="415"/>
        </w:trPr>
        <w:tc>
          <w:tcPr>
            <w:tcW w:w="271" w:type="pct"/>
          </w:tcPr>
          <w:p w14:paraId="516FBCCF"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11</w:t>
            </w:r>
          </w:p>
        </w:tc>
        <w:tc>
          <w:tcPr>
            <w:tcW w:w="4110" w:type="pct"/>
            <w:shd w:val="clear" w:color="auto" w:fill="auto"/>
          </w:tcPr>
          <w:p w14:paraId="46AB2844" w14:textId="77777777" w:rsidR="00344974" w:rsidRPr="005C341D" w:rsidRDefault="00344974" w:rsidP="00C267C7">
            <w:pPr>
              <w:rPr>
                <w:rFonts w:ascii="Times New Roman" w:hAnsi="Times New Roman"/>
                <w:b/>
                <w:color w:val="000000"/>
                <w:sz w:val="24"/>
                <w:szCs w:val="24"/>
              </w:rPr>
            </w:pPr>
            <w:r w:rsidRPr="005C341D">
              <w:rPr>
                <w:rFonts w:ascii="Times New Roman" w:hAnsi="Times New Roman"/>
                <w:sz w:val="24"/>
                <w:szCs w:val="24"/>
              </w:rPr>
              <w:t xml:space="preserve">Вариации на тему детского мата. Другие угрозы быстрого мата в дебюте. Защита. Как отражать скороспелый дебютный наскок противника. </w:t>
            </w:r>
          </w:p>
        </w:tc>
        <w:tc>
          <w:tcPr>
            <w:tcW w:w="619" w:type="pct"/>
          </w:tcPr>
          <w:p w14:paraId="2F349517" w14:textId="77777777" w:rsidR="00344974" w:rsidRPr="005C341D" w:rsidRDefault="00344974" w:rsidP="00C267C7">
            <w:pPr>
              <w:rPr>
                <w:rFonts w:ascii="Times New Roman" w:hAnsi="Times New Roman"/>
                <w:sz w:val="24"/>
                <w:szCs w:val="24"/>
              </w:rPr>
            </w:pPr>
            <w:r>
              <w:rPr>
                <w:rFonts w:ascii="Times New Roman" w:hAnsi="Times New Roman"/>
                <w:sz w:val="24"/>
                <w:szCs w:val="24"/>
              </w:rPr>
              <w:t>1</w:t>
            </w:r>
          </w:p>
        </w:tc>
      </w:tr>
      <w:tr w:rsidR="00344974" w:rsidRPr="005C341D" w14:paraId="2FB49682" w14:textId="77777777" w:rsidTr="00C267C7">
        <w:trPr>
          <w:trHeight w:val="415"/>
        </w:trPr>
        <w:tc>
          <w:tcPr>
            <w:tcW w:w="271" w:type="pct"/>
          </w:tcPr>
          <w:p w14:paraId="685B4B4A"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12</w:t>
            </w:r>
          </w:p>
        </w:tc>
        <w:tc>
          <w:tcPr>
            <w:tcW w:w="4110" w:type="pct"/>
            <w:shd w:val="clear" w:color="auto" w:fill="auto"/>
          </w:tcPr>
          <w:p w14:paraId="11645736"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619" w:type="pct"/>
          </w:tcPr>
          <w:p w14:paraId="517279B9" w14:textId="77777777" w:rsidR="00344974" w:rsidRPr="005C341D" w:rsidRDefault="00344974" w:rsidP="00C267C7">
            <w:pPr>
              <w:rPr>
                <w:rFonts w:ascii="Times New Roman" w:hAnsi="Times New Roman"/>
                <w:sz w:val="24"/>
                <w:szCs w:val="24"/>
              </w:rPr>
            </w:pPr>
            <w:r>
              <w:rPr>
                <w:rFonts w:ascii="Times New Roman" w:hAnsi="Times New Roman"/>
                <w:sz w:val="24"/>
                <w:szCs w:val="24"/>
              </w:rPr>
              <w:t>1</w:t>
            </w:r>
          </w:p>
        </w:tc>
      </w:tr>
      <w:tr w:rsidR="00344974" w:rsidRPr="005C341D" w14:paraId="5C3692C9" w14:textId="77777777" w:rsidTr="00C267C7">
        <w:trPr>
          <w:trHeight w:val="415"/>
        </w:trPr>
        <w:tc>
          <w:tcPr>
            <w:tcW w:w="271" w:type="pct"/>
          </w:tcPr>
          <w:p w14:paraId="3DFECD12"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13</w:t>
            </w:r>
          </w:p>
        </w:tc>
        <w:tc>
          <w:tcPr>
            <w:tcW w:w="4110" w:type="pct"/>
            <w:shd w:val="clear" w:color="auto" w:fill="auto"/>
          </w:tcPr>
          <w:p w14:paraId="730E0F31" w14:textId="77777777" w:rsidR="00344974" w:rsidRPr="005C341D" w:rsidRDefault="00344974" w:rsidP="00C267C7">
            <w:pPr>
              <w:pStyle w:val="a6"/>
              <w:rPr>
                <w:color w:val="000000"/>
              </w:rPr>
            </w:pPr>
            <w:r w:rsidRPr="005C341D">
              <w:t xml:space="preserve">“Повторюшка-хрюшка” (черные копируют ходы белых). Наказание “повторюшек”. </w:t>
            </w:r>
          </w:p>
        </w:tc>
        <w:tc>
          <w:tcPr>
            <w:tcW w:w="619" w:type="pct"/>
          </w:tcPr>
          <w:p w14:paraId="7D69BAF7" w14:textId="77777777" w:rsidR="00344974" w:rsidRPr="005C341D" w:rsidRDefault="00344974" w:rsidP="00C267C7">
            <w:pPr>
              <w:pStyle w:val="a6"/>
            </w:pPr>
            <w:r>
              <w:t>1</w:t>
            </w:r>
          </w:p>
        </w:tc>
      </w:tr>
      <w:tr w:rsidR="00344974" w:rsidRPr="005C341D" w14:paraId="6980DA99" w14:textId="77777777" w:rsidTr="00C267C7">
        <w:trPr>
          <w:trHeight w:val="456"/>
        </w:trPr>
        <w:tc>
          <w:tcPr>
            <w:tcW w:w="271" w:type="pct"/>
          </w:tcPr>
          <w:p w14:paraId="34AA0901"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14</w:t>
            </w:r>
          </w:p>
        </w:tc>
        <w:tc>
          <w:tcPr>
            <w:tcW w:w="4110" w:type="pct"/>
            <w:shd w:val="clear" w:color="auto" w:fill="auto"/>
          </w:tcPr>
          <w:p w14:paraId="7A2838FC"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619" w:type="pct"/>
          </w:tcPr>
          <w:p w14:paraId="741F22A4" w14:textId="77777777" w:rsidR="00344974" w:rsidRPr="005C341D" w:rsidRDefault="00344974" w:rsidP="00C267C7">
            <w:pPr>
              <w:rPr>
                <w:rFonts w:ascii="Times New Roman" w:hAnsi="Times New Roman"/>
                <w:sz w:val="24"/>
                <w:szCs w:val="24"/>
              </w:rPr>
            </w:pPr>
            <w:r>
              <w:rPr>
                <w:rFonts w:ascii="Times New Roman" w:hAnsi="Times New Roman"/>
                <w:sz w:val="24"/>
                <w:szCs w:val="24"/>
              </w:rPr>
              <w:t>1</w:t>
            </w:r>
          </w:p>
        </w:tc>
      </w:tr>
      <w:tr w:rsidR="00344974" w:rsidRPr="005C341D" w14:paraId="61B6D8B8" w14:textId="77777777" w:rsidTr="00C267C7">
        <w:trPr>
          <w:trHeight w:val="577"/>
        </w:trPr>
        <w:tc>
          <w:tcPr>
            <w:tcW w:w="271" w:type="pct"/>
          </w:tcPr>
          <w:p w14:paraId="0F4F0484"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15</w:t>
            </w:r>
          </w:p>
        </w:tc>
        <w:tc>
          <w:tcPr>
            <w:tcW w:w="4110" w:type="pct"/>
            <w:shd w:val="clear" w:color="auto" w:fill="auto"/>
          </w:tcPr>
          <w:p w14:paraId="656CE2C4" w14:textId="77777777" w:rsidR="00344974" w:rsidRPr="005C341D" w:rsidRDefault="00344974" w:rsidP="00C267C7">
            <w:pPr>
              <w:pStyle w:val="a6"/>
              <w:rPr>
                <w:b/>
                <w:color w:val="000000"/>
              </w:rPr>
            </w:pPr>
            <w:r w:rsidRPr="005C341D">
              <w:t xml:space="preserve">Принципы игры в дебюте. Быстрейшее развитие фигур. Темпы. Гамбиты. </w:t>
            </w:r>
          </w:p>
        </w:tc>
        <w:tc>
          <w:tcPr>
            <w:tcW w:w="619" w:type="pct"/>
          </w:tcPr>
          <w:p w14:paraId="1D44567E" w14:textId="77777777" w:rsidR="00344974" w:rsidRPr="005C341D" w:rsidRDefault="00344974" w:rsidP="00C267C7">
            <w:pPr>
              <w:pStyle w:val="a6"/>
            </w:pPr>
            <w:r>
              <w:t>1</w:t>
            </w:r>
          </w:p>
        </w:tc>
      </w:tr>
      <w:tr w:rsidR="00344974" w:rsidRPr="005C341D" w14:paraId="6172EFE2" w14:textId="77777777" w:rsidTr="00C267C7">
        <w:trPr>
          <w:trHeight w:val="574"/>
        </w:trPr>
        <w:tc>
          <w:tcPr>
            <w:tcW w:w="271" w:type="pct"/>
          </w:tcPr>
          <w:p w14:paraId="3EA4E67B"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16</w:t>
            </w:r>
          </w:p>
        </w:tc>
        <w:tc>
          <w:tcPr>
            <w:tcW w:w="4110" w:type="pct"/>
            <w:shd w:val="clear" w:color="auto" w:fill="auto"/>
          </w:tcPr>
          <w:p w14:paraId="572ADC24" w14:textId="77777777" w:rsidR="00344974" w:rsidRPr="005C341D" w:rsidRDefault="00344974" w:rsidP="00C267C7">
            <w:pPr>
              <w:pStyle w:val="a6"/>
              <w:rPr>
                <w:color w:val="000000"/>
              </w:rPr>
            </w:pPr>
            <w:r w:rsidRPr="005C341D">
              <w:t>Решение задания “Выведи фигуру”.</w:t>
            </w:r>
          </w:p>
        </w:tc>
        <w:tc>
          <w:tcPr>
            <w:tcW w:w="619" w:type="pct"/>
          </w:tcPr>
          <w:p w14:paraId="224C3AA7" w14:textId="77777777" w:rsidR="00344974" w:rsidRPr="005C341D" w:rsidRDefault="00344974" w:rsidP="00C267C7">
            <w:pPr>
              <w:pStyle w:val="a6"/>
            </w:pPr>
            <w:r>
              <w:t>1</w:t>
            </w:r>
          </w:p>
        </w:tc>
      </w:tr>
      <w:tr w:rsidR="00344974" w:rsidRPr="005C341D" w14:paraId="480126EA" w14:textId="77777777" w:rsidTr="00C267C7">
        <w:trPr>
          <w:trHeight w:val="574"/>
        </w:trPr>
        <w:tc>
          <w:tcPr>
            <w:tcW w:w="271" w:type="pct"/>
          </w:tcPr>
          <w:p w14:paraId="11699B6E"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17</w:t>
            </w:r>
          </w:p>
        </w:tc>
        <w:tc>
          <w:tcPr>
            <w:tcW w:w="4110" w:type="pct"/>
            <w:shd w:val="clear" w:color="auto" w:fill="auto"/>
          </w:tcPr>
          <w:p w14:paraId="1B7C74C6" w14:textId="77777777" w:rsidR="00344974" w:rsidRPr="005C341D" w:rsidRDefault="00344974" w:rsidP="00C267C7">
            <w:pPr>
              <w:pStyle w:val="a6"/>
              <w:rPr>
                <w:color w:val="000000"/>
              </w:rPr>
            </w:pPr>
            <w:r w:rsidRPr="005C341D">
              <w:t xml:space="preserve"> Наказание за несоблюдение принципа быстрейшего развития фигур. “Пешкоедство”. Неразумность игры в дебюте одними пешками (с исключениями из правила). </w:t>
            </w:r>
          </w:p>
        </w:tc>
        <w:tc>
          <w:tcPr>
            <w:tcW w:w="619" w:type="pct"/>
          </w:tcPr>
          <w:p w14:paraId="1098910C" w14:textId="77777777" w:rsidR="00344974" w:rsidRPr="005C341D" w:rsidRDefault="00344974" w:rsidP="00C267C7">
            <w:pPr>
              <w:pStyle w:val="a6"/>
            </w:pPr>
            <w:r>
              <w:t>1</w:t>
            </w:r>
          </w:p>
        </w:tc>
      </w:tr>
      <w:tr w:rsidR="00344974" w:rsidRPr="005C341D" w14:paraId="6C774CFF" w14:textId="77777777" w:rsidTr="00C267C7">
        <w:trPr>
          <w:trHeight w:val="286"/>
        </w:trPr>
        <w:tc>
          <w:tcPr>
            <w:tcW w:w="271" w:type="pct"/>
          </w:tcPr>
          <w:p w14:paraId="6F3EC9A1"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18</w:t>
            </w:r>
          </w:p>
        </w:tc>
        <w:tc>
          <w:tcPr>
            <w:tcW w:w="4110" w:type="pct"/>
            <w:shd w:val="clear" w:color="auto" w:fill="auto"/>
          </w:tcPr>
          <w:p w14:paraId="56CA1189"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619" w:type="pct"/>
          </w:tcPr>
          <w:p w14:paraId="210F8BEA" w14:textId="77777777" w:rsidR="00344974" w:rsidRPr="005C341D" w:rsidRDefault="00344974" w:rsidP="00C267C7">
            <w:pPr>
              <w:rPr>
                <w:rFonts w:ascii="Times New Roman" w:hAnsi="Times New Roman"/>
                <w:sz w:val="24"/>
                <w:szCs w:val="24"/>
              </w:rPr>
            </w:pPr>
            <w:r>
              <w:rPr>
                <w:rFonts w:ascii="Times New Roman" w:hAnsi="Times New Roman"/>
                <w:sz w:val="24"/>
                <w:szCs w:val="24"/>
              </w:rPr>
              <w:t>1</w:t>
            </w:r>
          </w:p>
        </w:tc>
      </w:tr>
      <w:tr w:rsidR="00344974" w:rsidRPr="005C341D" w14:paraId="2F6A8CB0" w14:textId="77777777" w:rsidTr="00C267C7">
        <w:trPr>
          <w:trHeight w:val="481"/>
        </w:trPr>
        <w:tc>
          <w:tcPr>
            <w:tcW w:w="271" w:type="pct"/>
          </w:tcPr>
          <w:p w14:paraId="37D1CD4C"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19</w:t>
            </w:r>
          </w:p>
        </w:tc>
        <w:tc>
          <w:tcPr>
            <w:tcW w:w="4110" w:type="pct"/>
            <w:shd w:val="clear" w:color="auto" w:fill="auto"/>
          </w:tcPr>
          <w:p w14:paraId="06BD9D6D" w14:textId="77777777" w:rsidR="00344974" w:rsidRPr="005C341D" w:rsidRDefault="00344974" w:rsidP="00C267C7">
            <w:pPr>
              <w:rPr>
                <w:rFonts w:ascii="Times New Roman" w:hAnsi="Times New Roman"/>
                <w:b/>
                <w:color w:val="000000"/>
                <w:sz w:val="24"/>
                <w:szCs w:val="24"/>
              </w:rPr>
            </w:pPr>
            <w:r w:rsidRPr="005C341D">
              <w:rPr>
                <w:rFonts w:ascii="Times New Roman" w:hAnsi="Times New Roman"/>
                <w:sz w:val="24"/>
                <w:szCs w:val="24"/>
              </w:rPr>
              <w:t xml:space="preserve">Принципы игры в дебюте. Борьба за центр. Гамбит Эванса. Королевский гамбит. Ферзевый гамбит. </w:t>
            </w:r>
          </w:p>
        </w:tc>
        <w:tc>
          <w:tcPr>
            <w:tcW w:w="619" w:type="pct"/>
          </w:tcPr>
          <w:p w14:paraId="334D16A5" w14:textId="77777777" w:rsidR="00344974" w:rsidRPr="005C341D" w:rsidRDefault="00344974" w:rsidP="00C267C7">
            <w:pPr>
              <w:rPr>
                <w:rFonts w:ascii="Times New Roman" w:hAnsi="Times New Roman"/>
                <w:sz w:val="24"/>
                <w:szCs w:val="24"/>
              </w:rPr>
            </w:pPr>
            <w:r>
              <w:rPr>
                <w:rFonts w:ascii="Times New Roman" w:hAnsi="Times New Roman"/>
                <w:sz w:val="24"/>
                <w:szCs w:val="24"/>
              </w:rPr>
              <w:t>1</w:t>
            </w:r>
          </w:p>
        </w:tc>
      </w:tr>
      <w:tr w:rsidR="00344974" w:rsidRPr="005C341D" w14:paraId="514395E3" w14:textId="77777777" w:rsidTr="00C267C7">
        <w:trPr>
          <w:trHeight w:val="475"/>
        </w:trPr>
        <w:tc>
          <w:tcPr>
            <w:tcW w:w="271" w:type="pct"/>
          </w:tcPr>
          <w:p w14:paraId="25A40020"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20</w:t>
            </w:r>
          </w:p>
        </w:tc>
        <w:tc>
          <w:tcPr>
            <w:tcW w:w="4110" w:type="pct"/>
            <w:shd w:val="clear" w:color="auto" w:fill="auto"/>
          </w:tcPr>
          <w:p w14:paraId="1FA58A58"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619" w:type="pct"/>
          </w:tcPr>
          <w:p w14:paraId="2CB906B8" w14:textId="77777777" w:rsidR="00344974" w:rsidRPr="005C341D" w:rsidRDefault="00344974" w:rsidP="00C267C7">
            <w:pPr>
              <w:rPr>
                <w:rFonts w:ascii="Times New Roman" w:hAnsi="Times New Roman"/>
                <w:sz w:val="24"/>
                <w:szCs w:val="24"/>
              </w:rPr>
            </w:pPr>
            <w:r>
              <w:rPr>
                <w:rFonts w:ascii="Times New Roman" w:hAnsi="Times New Roman"/>
                <w:sz w:val="24"/>
                <w:szCs w:val="24"/>
              </w:rPr>
              <w:t>1</w:t>
            </w:r>
          </w:p>
        </w:tc>
      </w:tr>
      <w:tr w:rsidR="00344974" w:rsidRPr="005C341D" w14:paraId="18EC28F5" w14:textId="77777777" w:rsidTr="00C267C7">
        <w:trPr>
          <w:trHeight w:val="475"/>
        </w:trPr>
        <w:tc>
          <w:tcPr>
            <w:tcW w:w="271" w:type="pct"/>
          </w:tcPr>
          <w:p w14:paraId="28DA0586"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21</w:t>
            </w:r>
          </w:p>
        </w:tc>
        <w:tc>
          <w:tcPr>
            <w:tcW w:w="4110" w:type="pct"/>
            <w:shd w:val="clear" w:color="auto" w:fill="auto"/>
          </w:tcPr>
          <w:p w14:paraId="4F12BA46" w14:textId="77777777" w:rsidR="00344974" w:rsidRPr="005C341D" w:rsidRDefault="00344974" w:rsidP="00C267C7">
            <w:pPr>
              <w:pStyle w:val="a6"/>
              <w:rPr>
                <w:color w:val="000000"/>
              </w:rPr>
            </w:pPr>
            <w:r w:rsidRPr="005C341D">
              <w:t xml:space="preserve">Принципы игры в дебюте. Безопасное положение короля. Рокировка. </w:t>
            </w:r>
          </w:p>
        </w:tc>
        <w:tc>
          <w:tcPr>
            <w:tcW w:w="619" w:type="pct"/>
          </w:tcPr>
          <w:p w14:paraId="1C80EC0B" w14:textId="77777777" w:rsidR="00344974" w:rsidRPr="005C341D" w:rsidRDefault="00344974" w:rsidP="00C267C7">
            <w:pPr>
              <w:pStyle w:val="a6"/>
            </w:pPr>
            <w:r>
              <w:t>1</w:t>
            </w:r>
          </w:p>
        </w:tc>
      </w:tr>
      <w:tr w:rsidR="00344974" w:rsidRPr="005C341D" w14:paraId="74B0416B" w14:textId="77777777" w:rsidTr="00C267C7">
        <w:trPr>
          <w:trHeight w:val="475"/>
        </w:trPr>
        <w:tc>
          <w:tcPr>
            <w:tcW w:w="271" w:type="pct"/>
          </w:tcPr>
          <w:p w14:paraId="36EBF301"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22</w:t>
            </w:r>
          </w:p>
        </w:tc>
        <w:tc>
          <w:tcPr>
            <w:tcW w:w="4110" w:type="pct"/>
            <w:shd w:val="clear" w:color="auto" w:fill="auto"/>
          </w:tcPr>
          <w:p w14:paraId="14D64974"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619" w:type="pct"/>
          </w:tcPr>
          <w:p w14:paraId="7BCCA3AE" w14:textId="77777777" w:rsidR="00344974" w:rsidRPr="005C341D" w:rsidRDefault="00344974" w:rsidP="00C267C7">
            <w:pPr>
              <w:rPr>
                <w:rFonts w:ascii="Times New Roman" w:hAnsi="Times New Roman"/>
                <w:sz w:val="24"/>
                <w:szCs w:val="24"/>
              </w:rPr>
            </w:pPr>
            <w:r>
              <w:rPr>
                <w:rFonts w:ascii="Times New Roman" w:hAnsi="Times New Roman"/>
                <w:sz w:val="24"/>
                <w:szCs w:val="24"/>
              </w:rPr>
              <w:t>1</w:t>
            </w:r>
          </w:p>
        </w:tc>
      </w:tr>
      <w:tr w:rsidR="00344974" w:rsidRPr="005C341D" w14:paraId="1A9F7B0E" w14:textId="77777777" w:rsidTr="00C267C7">
        <w:trPr>
          <w:trHeight w:val="475"/>
        </w:trPr>
        <w:tc>
          <w:tcPr>
            <w:tcW w:w="271" w:type="pct"/>
          </w:tcPr>
          <w:p w14:paraId="28CAA5C7"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23</w:t>
            </w:r>
          </w:p>
        </w:tc>
        <w:tc>
          <w:tcPr>
            <w:tcW w:w="4110" w:type="pct"/>
            <w:shd w:val="clear" w:color="auto" w:fill="auto"/>
          </w:tcPr>
          <w:p w14:paraId="0146792C" w14:textId="77777777" w:rsidR="00344974" w:rsidRPr="005C341D" w:rsidRDefault="00344974" w:rsidP="00C267C7">
            <w:pPr>
              <w:pStyle w:val="a6"/>
              <w:rPr>
                <w:color w:val="000000"/>
              </w:rPr>
            </w:pPr>
            <w:r w:rsidRPr="005C341D">
              <w:t xml:space="preserve">Принципы игры в дебюте. Гармоничное пешечное расположение. Какие бывают пешки. </w:t>
            </w:r>
          </w:p>
        </w:tc>
        <w:tc>
          <w:tcPr>
            <w:tcW w:w="619" w:type="pct"/>
          </w:tcPr>
          <w:p w14:paraId="07A3311B" w14:textId="77777777" w:rsidR="00344974" w:rsidRPr="005C341D" w:rsidRDefault="00344974" w:rsidP="00C267C7">
            <w:pPr>
              <w:pStyle w:val="a6"/>
            </w:pPr>
            <w:r>
              <w:t>1</w:t>
            </w:r>
          </w:p>
        </w:tc>
      </w:tr>
      <w:tr w:rsidR="00344974" w:rsidRPr="005C341D" w14:paraId="596C1D5B" w14:textId="77777777" w:rsidTr="00C267C7">
        <w:trPr>
          <w:trHeight w:val="475"/>
        </w:trPr>
        <w:tc>
          <w:tcPr>
            <w:tcW w:w="271" w:type="pct"/>
          </w:tcPr>
          <w:p w14:paraId="7340876F"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24</w:t>
            </w:r>
          </w:p>
        </w:tc>
        <w:tc>
          <w:tcPr>
            <w:tcW w:w="4110" w:type="pct"/>
            <w:shd w:val="clear" w:color="auto" w:fill="auto"/>
          </w:tcPr>
          <w:p w14:paraId="0D98B07D"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619" w:type="pct"/>
          </w:tcPr>
          <w:p w14:paraId="35B770B8" w14:textId="77777777" w:rsidR="00344974" w:rsidRPr="005C341D" w:rsidRDefault="00344974" w:rsidP="00C267C7">
            <w:pPr>
              <w:rPr>
                <w:rFonts w:ascii="Times New Roman" w:hAnsi="Times New Roman"/>
                <w:sz w:val="24"/>
                <w:szCs w:val="24"/>
              </w:rPr>
            </w:pPr>
            <w:r>
              <w:rPr>
                <w:rFonts w:ascii="Times New Roman" w:hAnsi="Times New Roman"/>
                <w:sz w:val="24"/>
                <w:szCs w:val="24"/>
              </w:rPr>
              <w:t>1</w:t>
            </w:r>
          </w:p>
        </w:tc>
      </w:tr>
      <w:tr w:rsidR="00344974" w:rsidRPr="005C341D" w14:paraId="3229B4E4" w14:textId="77777777" w:rsidTr="00C267C7">
        <w:trPr>
          <w:trHeight w:val="475"/>
        </w:trPr>
        <w:tc>
          <w:tcPr>
            <w:tcW w:w="271" w:type="pct"/>
          </w:tcPr>
          <w:p w14:paraId="23AF1616"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25</w:t>
            </w:r>
          </w:p>
        </w:tc>
        <w:tc>
          <w:tcPr>
            <w:tcW w:w="4110" w:type="pct"/>
            <w:shd w:val="clear" w:color="auto" w:fill="auto"/>
          </w:tcPr>
          <w:p w14:paraId="0EEEFE4C" w14:textId="77777777" w:rsidR="00344974" w:rsidRPr="005C341D" w:rsidRDefault="00344974" w:rsidP="00C267C7">
            <w:pPr>
              <w:pStyle w:val="a6"/>
              <w:rPr>
                <w:color w:val="000000"/>
              </w:rPr>
            </w:pPr>
            <w:r w:rsidRPr="005C341D">
              <w:t xml:space="preserve">Связка в дебюте. Полная и неполная связка. </w:t>
            </w:r>
          </w:p>
        </w:tc>
        <w:tc>
          <w:tcPr>
            <w:tcW w:w="619" w:type="pct"/>
          </w:tcPr>
          <w:p w14:paraId="019E54D9" w14:textId="77777777" w:rsidR="00344974" w:rsidRPr="005C341D" w:rsidRDefault="00344974" w:rsidP="00C267C7">
            <w:pPr>
              <w:pStyle w:val="a6"/>
            </w:pPr>
            <w:r>
              <w:t>1</w:t>
            </w:r>
          </w:p>
        </w:tc>
      </w:tr>
      <w:tr w:rsidR="00344974" w:rsidRPr="005C341D" w14:paraId="079008FF" w14:textId="77777777" w:rsidTr="00C267C7">
        <w:trPr>
          <w:trHeight w:val="475"/>
        </w:trPr>
        <w:tc>
          <w:tcPr>
            <w:tcW w:w="271" w:type="pct"/>
          </w:tcPr>
          <w:p w14:paraId="050D612E"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26</w:t>
            </w:r>
          </w:p>
        </w:tc>
        <w:tc>
          <w:tcPr>
            <w:tcW w:w="4110" w:type="pct"/>
            <w:shd w:val="clear" w:color="auto" w:fill="auto"/>
          </w:tcPr>
          <w:p w14:paraId="6D55D239"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619" w:type="pct"/>
          </w:tcPr>
          <w:p w14:paraId="106ED939" w14:textId="77777777" w:rsidR="00344974" w:rsidRPr="005C341D" w:rsidRDefault="00344974" w:rsidP="00C267C7">
            <w:pPr>
              <w:rPr>
                <w:rFonts w:ascii="Times New Roman" w:hAnsi="Times New Roman"/>
                <w:sz w:val="24"/>
                <w:szCs w:val="24"/>
              </w:rPr>
            </w:pPr>
            <w:r>
              <w:rPr>
                <w:rFonts w:ascii="Times New Roman" w:hAnsi="Times New Roman"/>
                <w:sz w:val="24"/>
                <w:szCs w:val="24"/>
              </w:rPr>
              <w:t>1</w:t>
            </w:r>
          </w:p>
        </w:tc>
      </w:tr>
      <w:tr w:rsidR="00344974" w:rsidRPr="005C341D" w14:paraId="249976E3" w14:textId="77777777" w:rsidTr="00C267C7">
        <w:trPr>
          <w:trHeight w:val="475"/>
        </w:trPr>
        <w:tc>
          <w:tcPr>
            <w:tcW w:w="271" w:type="pct"/>
          </w:tcPr>
          <w:p w14:paraId="3BB5D556"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27</w:t>
            </w:r>
          </w:p>
        </w:tc>
        <w:tc>
          <w:tcPr>
            <w:tcW w:w="4110" w:type="pct"/>
            <w:shd w:val="clear" w:color="auto" w:fill="auto"/>
          </w:tcPr>
          <w:p w14:paraId="49C60EA5" w14:textId="77777777" w:rsidR="00344974" w:rsidRPr="005C341D" w:rsidRDefault="00344974" w:rsidP="00C267C7">
            <w:pPr>
              <w:pStyle w:val="a6"/>
              <w:rPr>
                <w:color w:val="000000"/>
              </w:rPr>
            </w:pPr>
            <w:r w:rsidRPr="005C341D">
              <w:t>Очень коротко о дебютах. Открытые, полуоткрытые и закрытые дебюты.</w:t>
            </w:r>
          </w:p>
        </w:tc>
        <w:tc>
          <w:tcPr>
            <w:tcW w:w="619" w:type="pct"/>
          </w:tcPr>
          <w:p w14:paraId="4E2CB7F1" w14:textId="77777777" w:rsidR="00344974" w:rsidRPr="005C341D" w:rsidRDefault="00344974" w:rsidP="00C267C7">
            <w:pPr>
              <w:pStyle w:val="a6"/>
            </w:pPr>
            <w:r>
              <w:t>1</w:t>
            </w:r>
          </w:p>
        </w:tc>
      </w:tr>
      <w:tr w:rsidR="00344974" w:rsidRPr="005C341D" w14:paraId="2AD3687B" w14:textId="77777777" w:rsidTr="00C267C7">
        <w:trPr>
          <w:trHeight w:val="475"/>
        </w:trPr>
        <w:tc>
          <w:tcPr>
            <w:tcW w:w="271" w:type="pct"/>
          </w:tcPr>
          <w:p w14:paraId="2E72B03E"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lastRenderedPageBreak/>
              <w:t>28</w:t>
            </w:r>
          </w:p>
        </w:tc>
        <w:tc>
          <w:tcPr>
            <w:tcW w:w="4110" w:type="pct"/>
            <w:shd w:val="clear" w:color="auto" w:fill="auto"/>
          </w:tcPr>
          <w:p w14:paraId="00E002D5"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619" w:type="pct"/>
          </w:tcPr>
          <w:p w14:paraId="2CD963B9" w14:textId="77777777" w:rsidR="00344974" w:rsidRPr="005C341D" w:rsidRDefault="00344974" w:rsidP="00C267C7">
            <w:pPr>
              <w:rPr>
                <w:rFonts w:ascii="Times New Roman" w:hAnsi="Times New Roman"/>
                <w:sz w:val="24"/>
                <w:szCs w:val="24"/>
              </w:rPr>
            </w:pPr>
            <w:r>
              <w:rPr>
                <w:rFonts w:ascii="Times New Roman" w:hAnsi="Times New Roman"/>
                <w:sz w:val="24"/>
                <w:szCs w:val="24"/>
              </w:rPr>
              <w:t>1</w:t>
            </w:r>
          </w:p>
        </w:tc>
      </w:tr>
      <w:tr w:rsidR="00344974" w:rsidRPr="005C341D" w14:paraId="3BDC0846" w14:textId="77777777" w:rsidTr="00C267C7">
        <w:trPr>
          <w:trHeight w:val="231"/>
        </w:trPr>
        <w:tc>
          <w:tcPr>
            <w:tcW w:w="271" w:type="pct"/>
          </w:tcPr>
          <w:p w14:paraId="0B5C0579"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29</w:t>
            </w:r>
          </w:p>
        </w:tc>
        <w:tc>
          <w:tcPr>
            <w:tcW w:w="4110" w:type="pct"/>
            <w:shd w:val="clear" w:color="auto" w:fill="auto"/>
          </w:tcPr>
          <w:p w14:paraId="644AB96D"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Типичные комбинации в дебюте.</w:t>
            </w:r>
          </w:p>
        </w:tc>
        <w:tc>
          <w:tcPr>
            <w:tcW w:w="619" w:type="pct"/>
          </w:tcPr>
          <w:p w14:paraId="21B87137" w14:textId="77777777" w:rsidR="00344974" w:rsidRPr="005C341D" w:rsidRDefault="00344974" w:rsidP="00C267C7">
            <w:pPr>
              <w:rPr>
                <w:rFonts w:ascii="Times New Roman" w:hAnsi="Times New Roman"/>
                <w:color w:val="000000"/>
                <w:sz w:val="24"/>
                <w:szCs w:val="24"/>
              </w:rPr>
            </w:pPr>
            <w:r>
              <w:rPr>
                <w:rFonts w:ascii="Times New Roman" w:hAnsi="Times New Roman"/>
                <w:color w:val="000000"/>
                <w:sz w:val="24"/>
                <w:szCs w:val="24"/>
              </w:rPr>
              <w:t>1</w:t>
            </w:r>
          </w:p>
        </w:tc>
      </w:tr>
      <w:tr w:rsidR="00344974" w:rsidRPr="005C341D" w14:paraId="67BE6B8F" w14:textId="77777777" w:rsidTr="00C267C7">
        <w:trPr>
          <w:trHeight w:val="231"/>
        </w:trPr>
        <w:tc>
          <w:tcPr>
            <w:tcW w:w="271" w:type="pct"/>
          </w:tcPr>
          <w:p w14:paraId="03362F3D"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30</w:t>
            </w:r>
          </w:p>
        </w:tc>
        <w:tc>
          <w:tcPr>
            <w:tcW w:w="4110" w:type="pct"/>
            <w:shd w:val="clear" w:color="auto" w:fill="auto"/>
          </w:tcPr>
          <w:p w14:paraId="50BEE76A"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Типичные комбинации в дебюте (более сложные примеры).</w:t>
            </w:r>
          </w:p>
        </w:tc>
        <w:tc>
          <w:tcPr>
            <w:tcW w:w="619" w:type="pct"/>
          </w:tcPr>
          <w:p w14:paraId="46C0A673" w14:textId="77777777" w:rsidR="00344974" w:rsidRPr="005C341D" w:rsidRDefault="00344974" w:rsidP="00C267C7">
            <w:pPr>
              <w:rPr>
                <w:rFonts w:ascii="Times New Roman" w:hAnsi="Times New Roman"/>
                <w:color w:val="000000"/>
                <w:sz w:val="24"/>
                <w:szCs w:val="24"/>
              </w:rPr>
            </w:pPr>
            <w:r>
              <w:rPr>
                <w:rFonts w:ascii="Times New Roman" w:hAnsi="Times New Roman"/>
                <w:color w:val="000000"/>
                <w:sz w:val="24"/>
                <w:szCs w:val="24"/>
              </w:rPr>
              <w:t>1</w:t>
            </w:r>
          </w:p>
        </w:tc>
      </w:tr>
      <w:tr w:rsidR="00344974" w:rsidRPr="005C341D" w14:paraId="3E3161F4" w14:textId="77777777" w:rsidTr="00C267C7">
        <w:trPr>
          <w:trHeight w:val="346"/>
        </w:trPr>
        <w:tc>
          <w:tcPr>
            <w:tcW w:w="271" w:type="pct"/>
            <w:shd w:val="clear" w:color="auto" w:fill="auto"/>
          </w:tcPr>
          <w:p w14:paraId="0F31285D"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31</w:t>
            </w:r>
          </w:p>
        </w:tc>
        <w:tc>
          <w:tcPr>
            <w:tcW w:w="4110" w:type="pct"/>
            <w:shd w:val="clear" w:color="auto" w:fill="auto"/>
          </w:tcPr>
          <w:p w14:paraId="6BE64256"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Повторение программного материала.</w:t>
            </w:r>
          </w:p>
        </w:tc>
        <w:tc>
          <w:tcPr>
            <w:tcW w:w="619" w:type="pct"/>
          </w:tcPr>
          <w:p w14:paraId="7B8BD32D" w14:textId="77777777" w:rsidR="00344974" w:rsidRPr="005C341D" w:rsidRDefault="00344974" w:rsidP="00C267C7">
            <w:pPr>
              <w:rPr>
                <w:rFonts w:ascii="Times New Roman" w:hAnsi="Times New Roman"/>
                <w:color w:val="000000"/>
                <w:sz w:val="24"/>
                <w:szCs w:val="24"/>
              </w:rPr>
            </w:pPr>
            <w:r>
              <w:rPr>
                <w:rFonts w:ascii="Times New Roman" w:hAnsi="Times New Roman"/>
                <w:color w:val="000000"/>
                <w:sz w:val="24"/>
                <w:szCs w:val="24"/>
              </w:rPr>
              <w:t>1</w:t>
            </w:r>
          </w:p>
        </w:tc>
      </w:tr>
      <w:tr w:rsidR="00344974" w:rsidRPr="005C341D" w14:paraId="3BC7E061" w14:textId="77777777" w:rsidTr="00C267C7">
        <w:trPr>
          <w:trHeight w:val="346"/>
        </w:trPr>
        <w:tc>
          <w:tcPr>
            <w:tcW w:w="271" w:type="pct"/>
            <w:shd w:val="clear" w:color="auto" w:fill="auto"/>
          </w:tcPr>
          <w:p w14:paraId="0787AA2E"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32</w:t>
            </w:r>
          </w:p>
        </w:tc>
        <w:tc>
          <w:tcPr>
            <w:tcW w:w="4110" w:type="pct"/>
            <w:shd w:val="clear" w:color="auto" w:fill="auto"/>
          </w:tcPr>
          <w:p w14:paraId="7A9866B2"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Повторение программного материала.</w:t>
            </w:r>
          </w:p>
        </w:tc>
        <w:tc>
          <w:tcPr>
            <w:tcW w:w="619" w:type="pct"/>
          </w:tcPr>
          <w:p w14:paraId="43A8BF83" w14:textId="77777777" w:rsidR="00344974" w:rsidRPr="005C341D" w:rsidRDefault="00344974" w:rsidP="00C267C7">
            <w:pPr>
              <w:rPr>
                <w:rFonts w:ascii="Times New Roman" w:hAnsi="Times New Roman"/>
                <w:color w:val="000000"/>
                <w:sz w:val="24"/>
                <w:szCs w:val="24"/>
              </w:rPr>
            </w:pPr>
            <w:r>
              <w:rPr>
                <w:rFonts w:ascii="Times New Roman" w:hAnsi="Times New Roman"/>
                <w:color w:val="000000"/>
                <w:sz w:val="24"/>
                <w:szCs w:val="24"/>
              </w:rPr>
              <w:t>1</w:t>
            </w:r>
          </w:p>
        </w:tc>
      </w:tr>
      <w:tr w:rsidR="00344974" w:rsidRPr="005C341D" w14:paraId="5A17E7F7" w14:textId="77777777" w:rsidTr="00C267C7">
        <w:trPr>
          <w:trHeight w:val="346"/>
        </w:trPr>
        <w:tc>
          <w:tcPr>
            <w:tcW w:w="271" w:type="pct"/>
            <w:shd w:val="clear" w:color="auto" w:fill="auto"/>
          </w:tcPr>
          <w:p w14:paraId="7DF7B044"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33</w:t>
            </w:r>
          </w:p>
        </w:tc>
        <w:tc>
          <w:tcPr>
            <w:tcW w:w="4110" w:type="pct"/>
            <w:shd w:val="clear" w:color="auto" w:fill="auto"/>
          </w:tcPr>
          <w:p w14:paraId="22322867"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Повторение программного материала.</w:t>
            </w:r>
          </w:p>
        </w:tc>
        <w:tc>
          <w:tcPr>
            <w:tcW w:w="619" w:type="pct"/>
          </w:tcPr>
          <w:p w14:paraId="7944A918" w14:textId="77777777" w:rsidR="00344974" w:rsidRPr="005C341D" w:rsidRDefault="00344974" w:rsidP="00C267C7">
            <w:pPr>
              <w:rPr>
                <w:rFonts w:ascii="Times New Roman" w:hAnsi="Times New Roman"/>
                <w:color w:val="000000"/>
                <w:sz w:val="24"/>
                <w:szCs w:val="24"/>
              </w:rPr>
            </w:pPr>
            <w:r>
              <w:rPr>
                <w:rFonts w:ascii="Times New Roman" w:hAnsi="Times New Roman"/>
                <w:color w:val="000000"/>
                <w:sz w:val="24"/>
                <w:szCs w:val="24"/>
              </w:rPr>
              <w:t>1</w:t>
            </w:r>
          </w:p>
        </w:tc>
      </w:tr>
      <w:tr w:rsidR="00344974" w:rsidRPr="005C341D" w14:paraId="1916B1AA" w14:textId="77777777" w:rsidTr="00C267C7">
        <w:trPr>
          <w:trHeight w:val="583"/>
        </w:trPr>
        <w:tc>
          <w:tcPr>
            <w:tcW w:w="271" w:type="pct"/>
            <w:shd w:val="clear" w:color="auto" w:fill="auto"/>
          </w:tcPr>
          <w:p w14:paraId="622ADE72" w14:textId="77777777" w:rsidR="00344974" w:rsidRPr="005C341D" w:rsidRDefault="00344974" w:rsidP="00C267C7">
            <w:pPr>
              <w:rPr>
                <w:rFonts w:ascii="Times New Roman" w:hAnsi="Times New Roman"/>
                <w:color w:val="000000"/>
                <w:sz w:val="24"/>
                <w:szCs w:val="24"/>
              </w:rPr>
            </w:pPr>
            <w:r w:rsidRPr="005C341D">
              <w:rPr>
                <w:rFonts w:ascii="Times New Roman" w:hAnsi="Times New Roman"/>
                <w:color w:val="000000"/>
                <w:sz w:val="24"/>
                <w:szCs w:val="24"/>
              </w:rPr>
              <w:t>34</w:t>
            </w:r>
          </w:p>
        </w:tc>
        <w:tc>
          <w:tcPr>
            <w:tcW w:w="4110" w:type="pct"/>
            <w:shd w:val="clear" w:color="auto" w:fill="auto"/>
          </w:tcPr>
          <w:p w14:paraId="21A4B4F3" w14:textId="77777777" w:rsidR="00344974" w:rsidRPr="005C341D" w:rsidRDefault="00344974" w:rsidP="00C267C7">
            <w:pPr>
              <w:rPr>
                <w:rFonts w:ascii="Times New Roman" w:hAnsi="Times New Roman"/>
                <w:color w:val="000000"/>
                <w:sz w:val="24"/>
                <w:szCs w:val="24"/>
              </w:rPr>
            </w:pPr>
            <w:r>
              <w:rPr>
                <w:rFonts w:ascii="Times New Roman" w:hAnsi="Times New Roman"/>
                <w:color w:val="000000"/>
                <w:sz w:val="24"/>
                <w:szCs w:val="24"/>
              </w:rPr>
              <w:t>Шахматный праздник</w:t>
            </w:r>
          </w:p>
        </w:tc>
        <w:tc>
          <w:tcPr>
            <w:tcW w:w="619" w:type="pct"/>
          </w:tcPr>
          <w:p w14:paraId="46BE9995" w14:textId="77777777" w:rsidR="00344974" w:rsidRDefault="00344974" w:rsidP="00C267C7">
            <w:pPr>
              <w:rPr>
                <w:rFonts w:ascii="Times New Roman" w:hAnsi="Times New Roman"/>
                <w:color w:val="000000"/>
                <w:sz w:val="24"/>
                <w:szCs w:val="24"/>
              </w:rPr>
            </w:pPr>
            <w:r>
              <w:rPr>
                <w:rFonts w:ascii="Times New Roman" w:hAnsi="Times New Roman"/>
                <w:color w:val="000000"/>
                <w:sz w:val="24"/>
                <w:szCs w:val="24"/>
              </w:rPr>
              <w:t>1</w:t>
            </w:r>
          </w:p>
        </w:tc>
      </w:tr>
      <w:tr w:rsidR="00344974" w:rsidRPr="005C341D" w14:paraId="6438ECED" w14:textId="77777777" w:rsidTr="00C267C7">
        <w:trPr>
          <w:trHeight w:val="361"/>
        </w:trPr>
        <w:tc>
          <w:tcPr>
            <w:tcW w:w="271" w:type="pct"/>
            <w:shd w:val="clear" w:color="auto" w:fill="auto"/>
          </w:tcPr>
          <w:p w14:paraId="16AA73A5" w14:textId="77777777" w:rsidR="00344974" w:rsidRPr="005C341D" w:rsidRDefault="00344974" w:rsidP="00C267C7">
            <w:pPr>
              <w:rPr>
                <w:rFonts w:ascii="Times New Roman" w:hAnsi="Times New Roman"/>
                <w:color w:val="000000"/>
                <w:sz w:val="24"/>
                <w:szCs w:val="24"/>
              </w:rPr>
            </w:pPr>
          </w:p>
        </w:tc>
        <w:tc>
          <w:tcPr>
            <w:tcW w:w="4110" w:type="pct"/>
            <w:shd w:val="clear" w:color="auto" w:fill="auto"/>
          </w:tcPr>
          <w:p w14:paraId="24232CDA" w14:textId="77777777" w:rsidR="00344974" w:rsidRPr="00344974" w:rsidRDefault="00344974" w:rsidP="00C267C7">
            <w:pPr>
              <w:rPr>
                <w:rFonts w:ascii="Times New Roman" w:hAnsi="Times New Roman"/>
                <w:b/>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Всего:</w:t>
            </w:r>
          </w:p>
        </w:tc>
        <w:tc>
          <w:tcPr>
            <w:tcW w:w="619" w:type="pct"/>
          </w:tcPr>
          <w:p w14:paraId="747C6B9A" w14:textId="58DCB12F" w:rsidR="00344974" w:rsidRPr="00C267C7" w:rsidRDefault="00344974" w:rsidP="00C267C7">
            <w:pPr>
              <w:rPr>
                <w:rFonts w:ascii="Times New Roman" w:hAnsi="Times New Roman"/>
                <w:bCs/>
                <w:color w:val="000000"/>
                <w:sz w:val="24"/>
                <w:szCs w:val="24"/>
              </w:rPr>
            </w:pPr>
            <w:r w:rsidRPr="00C267C7">
              <w:rPr>
                <w:rFonts w:ascii="Times New Roman" w:hAnsi="Times New Roman"/>
                <w:bCs/>
                <w:color w:val="000000"/>
                <w:sz w:val="24"/>
                <w:szCs w:val="24"/>
              </w:rPr>
              <w:t>3</w:t>
            </w:r>
            <w:r w:rsidR="00C267C7">
              <w:rPr>
                <w:rFonts w:ascii="Times New Roman" w:hAnsi="Times New Roman"/>
                <w:bCs/>
                <w:color w:val="000000"/>
                <w:sz w:val="24"/>
                <w:szCs w:val="24"/>
              </w:rPr>
              <w:t>4</w:t>
            </w:r>
          </w:p>
        </w:tc>
      </w:tr>
    </w:tbl>
    <w:p w14:paraId="02D057E0" w14:textId="77777777" w:rsidR="00870C5D" w:rsidRDefault="00870C5D" w:rsidP="00DB0061">
      <w:pPr>
        <w:tabs>
          <w:tab w:val="left" w:pos="5760"/>
        </w:tabs>
        <w:spacing w:after="0" w:line="240" w:lineRule="auto"/>
        <w:rPr>
          <w:rFonts w:ascii="Times New Roman" w:hAnsi="Times New Roman"/>
          <w:b/>
          <w:color w:val="000000"/>
          <w:sz w:val="24"/>
          <w:szCs w:val="24"/>
        </w:rPr>
      </w:pPr>
    </w:p>
    <w:p w14:paraId="0DC7CC5F" w14:textId="77777777" w:rsidR="00870C5D" w:rsidRDefault="00870C5D" w:rsidP="00DB0061">
      <w:pPr>
        <w:tabs>
          <w:tab w:val="left" w:pos="5760"/>
        </w:tabs>
        <w:spacing w:after="0" w:line="240" w:lineRule="auto"/>
        <w:rPr>
          <w:rFonts w:ascii="Times New Roman" w:hAnsi="Times New Roman"/>
          <w:b/>
          <w:color w:val="000000"/>
          <w:sz w:val="24"/>
          <w:szCs w:val="24"/>
        </w:rPr>
      </w:pPr>
      <w:r>
        <w:rPr>
          <w:rFonts w:ascii="Times New Roman" w:hAnsi="Times New Roman"/>
          <w:b/>
          <w:color w:val="000000"/>
          <w:sz w:val="24"/>
          <w:szCs w:val="24"/>
        </w:rPr>
        <w:t>Приложение 1</w:t>
      </w:r>
    </w:p>
    <w:p w14:paraId="44F8217F" w14:textId="77777777" w:rsidR="00344974" w:rsidRDefault="00344974" w:rsidP="00DB0061">
      <w:pPr>
        <w:tabs>
          <w:tab w:val="left" w:pos="5760"/>
        </w:tabs>
        <w:spacing w:after="0" w:line="240" w:lineRule="auto"/>
        <w:rPr>
          <w:rFonts w:ascii="Times New Roman" w:hAnsi="Times New Roman"/>
          <w:b/>
          <w:sz w:val="24"/>
          <w:szCs w:val="24"/>
        </w:rPr>
      </w:pPr>
    </w:p>
    <w:p w14:paraId="7E29CC77" w14:textId="77777777" w:rsidR="002E4695" w:rsidRPr="00344974" w:rsidRDefault="00006359" w:rsidP="00344974">
      <w:pPr>
        <w:tabs>
          <w:tab w:val="left" w:pos="5760"/>
        </w:tabs>
        <w:spacing w:after="0" w:line="240" w:lineRule="auto"/>
        <w:rPr>
          <w:rFonts w:ascii="Times New Roman" w:hAnsi="Times New Roman"/>
          <w:b/>
          <w:sz w:val="24"/>
          <w:szCs w:val="24"/>
        </w:rPr>
      </w:pPr>
      <w:r>
        <w:rPr>
          <w:rFonts w:ascii="Times New Roman" w:hAnsi="Times New Roman"/>
          <w:b/>
          <w:sz w:val="24"/>
          <w:szCs w:val="24"/>
        </w:rPr>
        <w:t xml:space="preserve">                </w:t>
      </w:r>
      <w:r w:rsidR="00344974">
        <w:rPr>
          <w:rFonts w:ascii="Times New Roman" w:hAnsi="Times New Roman"/>
          <w:b/>
          <w:sz w:val="24"/>
          <w:szCs w:val="24"/>
        </w:rPr>
        <w:t xml:space="preserve">                       </w:t>
      </w:r>
    </w:p>
    <w:p w14:paraId="2495EE70" w14:textId="77777777" w:rsidR="00006359" w:rsidRDefault="002E4695" w:rsidP="002E4695">
      <w:pPr>
        <w:ind w:right="662"/>
        <w:rPr>
          <w:rFonts w:ascii="Times New Roman" w:hAnsi="Times New Roman"/>
          <w:b/>
          <w:sz w:val="24"/>
          <w:szCs w:val="24"/>
        </w:rPr>
      </w:pPr>
      <w:r>
        <w:rPr>
          <w:rFonts w:ascii="Times New Roman" w:hAnsi="Times New Roman"/>
          <w:b/>
          <w:sz w:val="24"/>
          <w:szCs w:val="24"/>
        </w:rPr>
        <w:t>КАЛЕНДАРНО-ТЕМАТИЧЕСКОЕ ПЛАНИРОВАНИЕ. 3 КЛАСС</w:t>
      </w:r>
    </w:p>
    <w:p w14:paraId="26E9063F" w14:textId="77777777" w:rsidR="005C341D" w:rsidRPr="002E4695" w:rsidRDefault="005C341D" w:rsidP="002E4695">
      <w:pPr>
        <w:ind w:right="662"/>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718"/>
        <w:gridCol w:w="3212"/>
        <w:gridCol w:w="1590"/>
        <w:gridCol w:w="2979"/>
        <w:gridCol w:w="784"/>
        <w:gridCol w:w="789"/>
      </w:tblGrid>
      <w:tr w:rsidR="00C267C7" w:rsidRPr="005C341D" w14:paraId="5EDFF7BD" w14:textId="77777777" w:rsidTr="00C267C7">
        <w:trPr>
          <w:trHeight w:val="605"/>
        </w:trPr>
        <w:tc>
          <w:tcPr>
            <w:tcW w:w="287" w:type="pct"/>
            <w:vMerge w:val="restart"/>
            <w:vAlign w:val="center"/>
          </w:tcPr>
          <w:p w14:paraId="7110C178" w14:textId="77777777" w:rsidR="00C267C7" w:rsidRDefault="00C267C7" w:rsidP="00C267C7">
            <w:pPr>
              <w:jc w:val="center"/>
              <w:rPr>
                <w:rFonts w:ascii="Times New Roman" w:hAnsi="Times New Roman"/>
                <w:bCs/>
                <w:color w:val="000000"/>
                <w:sz w:val="18"/>
                <w:szCs w:val="18"/>
              </w:rPr>
            </w:pPr>
            <w:r w:rsidRPr="00C267C7">
              <w:rPr>
                <w:rFonts w:ascii="Times New Roman" w:hAnsi="Times New Roman"/>
                <w:bCs/>
                <w:color w:val="000000"/>
                <w:sz w:val="18"/>
                <w:szCs w:val="18"/>
              </w:rPr>
              <w:t>№ урока</w:t>
            </w:r>
            <w:r>
              <w:rPr>
                <w:rFonts w:ascii="Times New Roman" w:hAnsi="Times New Roman"/>
                <w:bCs/>
                <w:color w:val="000000"/>
                <w:sz w:val="18"/>
                <w:szCs w:val="18"/>
              </w:rPr>
              <w:t xml:space="preserve"> </w:t>
            </w:r>
          </w:p>
          <w:p w14:paraId="54A16445" w14:textId="256B14BB" w:rsidR="00C267C7" w:rsidRPr="00C267C7" w:rsidRDefault="00C267C7" w:rsidP="00C267C7">
            <w:pPr>
              <w:rPr>
                <w:rFonts w:ascii="Times New Roman" w:hAnsi="Times New Roman"/>
                <w:bCs/>
                <w:color w:val="000000"/>
                <w:sz w:val="18"/>
                <w:szCs w:val="18"/>
              </w:rPr>
            </w:pPr>
            <w:r>
              <w:rPr>
                <w:rFonts w:ascii="Times New Roman" w:hAnsi="Times New Roman"/>
                <w:bCs/>
                <w:color w:val="000000"/>
                <w:sz w:val="18"/>
                <w:szCs w:val="18"/>
              </w:rPr>
              <w:t xml:space="preserve"> </w:t>
            </w:r>
          </w:p>
        </w:tc>
        <w:tc>
          <w:tcPr>
            <w:tcW w:w="335" w:type="pct"/>
            <w:vMerge w:val="restart"/>
          </w:tcPr>
          <w:p w14:paraId="057E1476" w14:textId="1E220E4F" w:rsidR="00C267C7" w:rsidRPr="00C267C7" w:rsidRDefault="00C267C7" w:rsidP="00C267C7">
            <w:pPr>
              <w:jc w:val="center"/>
              <w:rPr>
                <w:rFonts w:ascii="Times New Roman" w:hAnsi="Times New Roman"/>
                <w:bCs/>
                <w:color w:val="000000"/>
                <w:sz w:val="24"/>
                <w:szCs w:val="24"/>
              </w:rPr>
            </w:pPr>
            <w:r w:rsidRPr="00C267C7">
              <w:rPr>
                <w:rFonts w:ascii="Times New Roman" w:hAnsi="Times New Roman"/>
                <w:bCs/>
                <w:color w:val="000000"/>
                <w:sz w:val="24"/>
                <w:szCs w:val="24"/>
              </w:rPr>
              <w:t>Ко</w:t>
            </w:r>
            <w:r>
              <w:rPr>
                <w:rFonts w:ascii="Times New Roman" w:hAnsi="Times New Roman"/>
                <w:bCs/>
                <w:color w:val="000000"/>
                <w:sz w:val="24"/>
                <w:szCs w:val="24"/>
              </w:rPr>
              <w:t>л</w:t>
            </w:r>
          </w:p>
          <w:p w14:paraId="7FDE79A0" w14:textId="2D491535" w:rsidR="00C267C7" w:rsidRPr="00C267C7" w:rsidRDefault="00C267C7" w:rsidP="00C267C7">
            <w:pPr>
              <w:jc w:val="center"/>
              <w:rPr>
                <w:rFonts w:ascii="Times New Roman" w:hAnsi="Times New Roman"/>
                <w:bCs/>
                <w:color w:val="000000"/>
                <w:sz w:val="24"/>
                <w:szCs w:val="24"/>
              </w:rPr>
            </w:pPr>
            <w:r w:rsidRPr="00C267C7">
              <w:rPr>
                <w:rFonts w:ascii="Times New Roman" w:hAnsi="Times New Roman"/>
                <w:bCs/>
                <w:color w:val="000000"/>
                <w:sz w:val="24"/>
                <w:szCs w:val="24"/>
              </w:rPr>
              <w:t>ч</w:t>
            </w:r>
            <w:r>
              <w:rPr>
                <w:rFonts w:ascii="Times New Roman" w:hAnsi="Times New Roman"/>
                <w:bCs/>
                <w:color w:val="000000"/>
                <w:sz w:val="24"/>
                <w:szCs w:val="24"/>
              </w:rPr>
              <w:t>.</w:t>
            </w:r>
          </w:p>
        </w:tc>
        <w:tc>
          <w:tcPr>
            <w:tcW w:w="1503" w:type="pct"/>
            <w:vMerge w:val="restart"/>
            <w:vAlign w:val="center"/>
          </w:tcPr>
          <w:p w14:paraId="4E908C8C" w14:textId="0C67A981" w:rsidR="00C267C7" w:rsidRPr="005C341D" w:rsidRDefault="00C267C7" w:rsidP="00C267C7">
            <w:pPr>
              <w:jc w:val="center"/>
              <w:rPr>
                <w:rFonts w:ascii="Times New Roman" w:hAnsi="Times New Roman"/>
                <w:b/>
                <w:color w:val="000000"/>
                <w:sz w:val="24"/>
                <w:szCs w:val="24"/>
              </w:rPr>
            </w:pPr>
            <w:r w:rsidRPr="005C341D">
              <w:rPr>
                <w:rFonts w:ascii="Times New Roman" w:hAnsi="Times New Roman"/>
                <w:b/>
                <w:color w:val="000000"/>
                <w:sz w:val="24"/>
                <w:szCs w:val="24"/>
              </w:rPr>
              <w:t>Тема занятия</w:t>
            </w:r>
          </w:p>
        </w:tc>
        <w:tc>
          <w:tcPr>
            <w:tcW w:w="744" w:type="pct"/>
            <w:vMerge w:val="restart"/>
            <w:vAlign w:val="center"/>
          </w:tcPr>
          <w:p w14:paraId="1A6CBCC4" w14:textId="77777777" w:rsidR="00C267C7" w:rsidRPr="005C341D" w:rsidRDefault="00C267C7" w:rsidP="00C267C7">
            <w:pPr>
              <w:jc w:val="center"/>
              <w:rPr>
                <w:rFonts w:ascii="Times New Roman" w:hAnsi="Times New Roman"/>
                <w:b/>
                <w:color w:val="000000"/>
                <w:sz w:val="24"/>
                <w:szCs w:val="24"/>
              </w:rPr>
            </w:pPr>
            <w:r w:rsidRPr="005C341D">
              <w:rPr>
                <w:rFonts w:ascii="Times New Roman" w:hAnsi="Times New Roman"/>
                <w:b/>
                <w:color w:val="000000"/>
                <w:sz w:val="24"/>
                <w:szCs w:val="24"/>
              </w:rPr>
              <w:t>Содержание</w:t>
            </w:r>
          </w:p>
        </w:tc>
        <w:tc>
          <w:tcPr>
            <w:tcW w:w="1394" w:type="pct"/>
            <w:vMerge w:val="restart"/>
            <w:vAlign w:val="center"/>
          </w:tcPr>
          <w:p w14:paraId="58925FE0" w14:textId="77777777" w:rsidR="00C267C7" w:rsidRPr="005C341D" w:rsidRDefault="00C267C7" w:rsidP="00C267C7">
            <w:pPr>
              <w:jc w:val="center"/>
              <w:rPr>
                <w:rFonts w:ascii="Times New Roman" w:hAnsi="Times New Roman"/>
                <w:b/>
                <w:color w:val="000000"/>
                <w:sz w:val="24"/>
                <w:szCs w:val="24"/>
              </w:rPr>
            </w:pPr>
            <w:r w:rsidRPr="005C341D">
              <w:rPr>
                <w:rFonts w:ascii="Times New Roman" w:hAnsi="Times New Roman"/>
                <w:b/>
                <w:sz w:val="24"/>
                <w:szCs w:val="24"/>
              </w:rPr>
              <w:t>Виды деятельности</w:t>
            </w:r>
          </w:p>
        </w:tc>
        <w:tc>
          <w:tcPr>
            <w:tcW w:w="736" w:type="pct"/>
            <w:gridSpan w:val="2"/>
            <w:vAlign w:val="center"/>
          </w:tcPr>
          <w:p w14:paraId="027508D1" w14:textId="77777777" w:rsidR="00C267C7" w:rsidRPr="005C341D" w:rsidRDefault="00C267C7" w:rsidP="00C267C7">
            <w:pPr>
              <w:jc w:val="center"/>
              <w:rPr>
                <w:rFonts w:ascii="Times New Roman" w:hAnsi="Times New Roman"/>
                <w:b/>
                <w:color w:val="000000"/>
                <w:sz w:val="24"/>
                <w:szCs w:val="24"/>
              </w:rPr>
            </w:pPr>
            <w:r w:rsidRPr="005C341D">
              <w:rPr>
                <w:rFonts w:ascii="Times New Roman" w:hAnsi="Times New Roman"/>
                <w:b/>
                <w:color w:val="000000"/>
                <w:sz w:val="24"/>
                <w:szCs w:val="24"/>
              </w:rPr>
              <w:t>Дата проведения</w:t>
            </w:r>
          </w:p>
        </w:tc>
      </w:tr>
      <w:tr w:rsidR="00C267C7" w:rsidRPr="005C341D" w14:paraId="3826E385" w14:textId="77777777" w:rsidTr="00C267C7">
        <w:trPr>
          <w:trHeight w:val="605"/>
        </w:trPr>
        <w:tc>
          <w:tcPr>
            <w:tcW w:w="287" w:type="pct"/>
            <w:vMerge/>
            <w:vAlign w:val="center"/>
          </w:tcPr>
          <w:p w14:paraId="5130083F" w14:textId="77777777" w:rsidR="00C267C7" w:rsidRPr="005C341D" w:rsidRDefault="00C267C7" w:rsidP="00C267C7">
            <w:pPr>
              <w:jc w:val="center"/>
              <w:rPr>
                <w:rFonts w:ascii="Times New Roman" w:hAnsi="Times New Roman"/>
                <w:b/>
                <w:color w:val="000000"/>
                <w:sz w:val="24"/>
                <w:szCs w:val="24"/>
              </w:rPr>
            </w:pPr>
          </w:p>
        </w:tc>
        <w:tc>
          <w:tcPr>
            <w:tcW w:w="335" w:type="pct"/>
            <w:vMerge/>
          </w:tcPr>
          <w:p w14:paraId="5E367766" w14:textId="77777777" w:rsidR="00C267C7" w:rsidRPr="005C341D" w:rsidRDefault="00C267C7" w:rsidP="00C267C7">
            <w:pPr>
              <w:jc w:val="center"/>
              <w:rPr>
                <w:rFonts w:ascii="Times New Roman" w:hAnsi="Times New Roman"/>
                <w:b/>
                <w:color w:val="000000"/>
                <w:sz w:val="24"/>
                <w:szCs w:val="24"/>
              </w:rPr>
            </w:pPr>
          </w:p>
        </w:tc>
        <w:tc>
          <w:tcPr>
            <w:tcW w:w="1503" w:type="pct"/>
            <w:vMerge/>
            <w:vAlign w:val="center"/>
          </w:tcPr>
          <w:p w14:paraId="3AB929A9" w14:textId="14ECDF12" w:rsidR="00C267C7" w:rsidRPr="005C341D" w:rsidRDefault="00C267C7" w:rsidP="00C267C7">
            <w:pPr>
              <w:jc w:val="center"/>
              <w:rPr>
                <w:rFonts w:ascii="Times New Roman" w:hAnsi="Times New Roman"/>
                <w:b/>
                <w:color w:val="000000"/>
                <w:sz w:val="24"/>
                <w:szCs w:val="24"/>
              </w:rPr>
            </w:pPr>
          </w:p>
        </w:tc>
        <w:tc>
          <w:tcPr>
            <w:tcW w:w="744" w:type="pct"/>
            <w:vMerge/>
            <w:vAlign w:val="center"/>
          </w:tcPr>
          <w:p w14:paraId="6C800AE3" w14:textId="77777777" w:rsidR="00C267C7" w:rsidRPr="005C341D" w:rsidRDefault="00C267C7" w:rsidP="00C267C7">
            <w:pPr>
              <w:jc w:val="center"/>
              <w:rPr>
                <w:rFonts w:ascii="Times New Roman" w:hAnsi="Times New Roman"/>
                <w:b/>
                <w:color w:val="000000"/>
                <w:sz w:val="24"/>
                <w:szCs w:val="24"/>
              </w:rPr>
            </w:pPr>
          </w:p>
        </w:tc>
        <w:tc>
          <w:tcPr>
            <w:tcW w:w="1394" w:type="pct"/>
            <w:vMerge/>
            <w:vAlign w:val="center"/>
          </w:tcPr>
          <w:p w14:paraId="072EA625" w14:textId="77777777" w:rsidR="00C267C7" w:rsidRPr="005C341D" w:rsidRDefault="00C267C7" w:rsidP="00C267C7">
            <w:pPr>
              <w:jc w:val="center"/>
              <w:rPr>
                <w:rFonts w:ascii="Times New Roman" w:hAnsi="Times New Roman"/>
                <w:b/>
                <w:sz w:val="24"/>
                <w:szCs w:val="24"/>
              </w:rPr>
            </w:pPr>
          </w:p>
        </w:tc>
        <w:tc>
          <w:tcPr>
            <w:tcW w:w="367" w:type="pct"/>
            <w:vAlign w:val="center"/>
          </w:tcPr>
          <w:p w14:paraId="23A8A0B3" w14:textId="77777777" w:rsidR="00C267C7" w:rsidRPr="005C341D" w:rsidRDefault="00C267C7" w:rsidP="00C267C7">
            <w:pPr>
              <w:rPr>
                <w:rFonts w:ascii="Times New Roman" w:hAnsi="Times New Roman"/>
                <w:b/>
                <w:color w:val="000000"/>
                <w:sz w:val="24"/>
                <w:szCs w:val="24"/>
              </w:rPr>
            </w:pPr>
            <w:r w:rsidRPr="005C341D">
              <w:rPr>
                <w:rFonts w:ascii="Times New Roman" w:hAnsi="Times New Roman"/>
                <w:b/>
                <w:color w:val="000000"/>
                <w:sz w:val="24"/>
                <w:szCs w:val="24"/>
              </w:rPr>
              <w:t xml:space="preserve">   По   плану</w:t>
            </w:r>
          </w:p>
        </w:tc>
        <w:tc>
          <w:tcPr>
            <w:tcW w:w="369" w:type="pct"/>
            <w:vAlign w:val="center"/>
          </w:tcPr>
          <w:p w14:paraId="1729C2E7" w14:textId="77777777" w:rsidR="00C267C7" w:rsidRPr="005C341D" w:rsidRDefault="00C267C7" w:rsidP="00C267C7">
            <w:pPr>
              <w:rPr>
                <w:rFonts w:ascii="Times New Roman" w:hAnsi="Times New Roman"/>
                <w:b/>
                <w:color w:val="000000"/>
                <w:sz w:val="24"/>
                <w:szCs w:val="24"/>
              </w:rPr>
            </w:pPr>
            <w:r w:rsidRPr="005C341D">
              <w:rPr>
                <w:rFonts w:ascii="Times New Roman" w:hAnsi="Times New Roman"/>
                <w:b/>
                <w:color w:val="000000"/>
                <w:sz w:val="24"/>
                <w:szCs w:val="24"/>
              </w:rPr>
              <w:t xml:space="preserve">   По  факту</w:t>
            </w:r>
          </w:p>
        </w:tc>
      </w:tr>
      <w:tr w:rsidR="00C267C7" w:rsidRPr="005C341D" w14:paraId="7E6000F7" w14:textId="77777777" w:rsidTr="00C267C7">
        <w:trPr>
          <w:trHeight w:val="708"/>
        </w:trPr>
        <w:tc>
          <w:tcPr>
            <w:tcW w:w="623" w:type="pct"/>
            <w:gridSpan w:val="2"/>
          </w:tcPr>
          <w:p w14:paraId="1CE06006" w14:textId="77777777" w:rsidR="00C267C7" w:rsidRPr="005C341D" w:rsidRDefault="00C267C7" w:rsidP="00870C5D">
            <w:pPr>
              <w:rPr>
                <w:rFonts w:ascii="Times New Roman" w:hAnsi="Times New Roman"/>
                <w:b/>
                <w:color w:val="000000"/>
                <w:sz w:val="24"/>
                <w:szCs w:val="24"/>
              </w:rPr>
            </w:pPr>
          </w:p>
        </w:tc>
        <w:tc>
          <w:tcPr>
            <w:tcW w:w="4377" w:type="pct"/>
            <w:gridSpan w:val="5"/>
          </w:tcPr>
          <w:p w14:paraId="46F349B8" w14:textId="38534EAF" w:rsidR="00C267C7" w:rsidRPr="005C341D" w:rsidRDefault="00C267C7" w:rsidP="00870C5D">
            <w:pPr>
              <w:rPr>
                <w:rFonts w:ascii="Times New Roman" w:hAnsi="Times New Roman"/>
                <w:b/>
                <w:color w:val="000000"/>
                <w:sz w:val="24"/>
                <w:szCs w:val="24"/>
              </w:rPr>
            </w:pPr>
            <w:r w:rsidRPr="005C341D">
              <w:rPr>
                <w:rFonts w:ascii="Times New Roman" w:hAnsi="Times New Roman"/>
                <w:b/>
                <w:color w:val="000000"/>
                <w:sz w:val="24"/>
                <w:szCs w:val="24"/>
              </w:rPr>
              <w:t xml:space="preserve">                              Раздел 1. Повторение</w:t>
            </w:r>
          </w:p>
        </w:tc>
      </w:tr>
      <w:tr w:rsidR="00C267C7" w:rsidRPr="005C341D" w14:paraId="7B43A89F" w14:textId="77777777" w:rsidTr="00C267C7">
        <w:trPr>
          <w:trHeight w:val="231"/>
        </w:trPr>
        <w:tc>
          <w:tcPr>
            <w:tcW w:w="287" w:type="pct"/>
          </w:tcPr>
          <w:p w14:paraId="4411FDDD"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1</w:t>
            </w:r>
          </w:p>
        </w:tc>
        <w:tc>
          <w:tcPr>
            <w:tcW w:w="335" w:type="pct"/>
          </w:tcPr>
          <w:p w14:paraId="6A222DCF" w14:textId="67BF6127" w:rsidR="00C267C7" w:rsidRPr="005C341D" w:rsidRDefault="00C267C7" w:rsidP="00C267C7">
            <w:pPr>
              <w:rPr>
                <w:rFonts w:ascii="Times New Roman" w:hAnsi="Times New Roman"/>
                <w:color w:val="000000"/>
                <w:sz w:val="24"/>
                <w:szCs w:val="24"/>
              </w:rPr>
            </w:pPr>
            <w:r>
              <w:rPr>
                <w:rFonts w:ascii="Times New Roman" w:hAnsi="Times New Roman"/>
                <w:color w:val="000000"/>
                <w:sz w:val="24"/>
                <w:szCs w:val="24"/>
              </w:rPr>
              <w:t>1</w:t>
            </w:r>
          </w:p>
        </w:tc>
        <w:tc>
          <w:tcPr>
            <w:tcW w:w="1503" w:type="pct"/>
            <w:shd w:val="clear" w:color="auto" w:fill="auto"/>
          </w:tcPr>
          <w:p w14:paraId="0144E420" w14:textId="66D08F9B" w:rsidR="00C267C7" w:rsidRPr="005C341D" w:rsidRDefault="00C267C7" w:rsidP="00C267C7">
            <w:pPr>
              <w:rPr>
                <w:rFonts w:ascii="Times New Roman" w:hAnsi="Times New Roman"/>
                <w:b/>
                <w:color w:val="000000"/>
                <w:sz w:val="24"/>
                <w:szCs w:val="24"/>
              </w:rPr>
            </w:pPr>
            <w:r w:rsidRPr="005C341D">
              <w:rPr>
                <w:rFonts w:ascii="Times New Roman" w:hAnsi="Times New Roman"/>
                <w:color w:val="000000"/>
                <w:sz w:val="24"/>
                <w:szCs w:val="24"/>
              </w:rPr>
              <w:t>Повторение изученного материала</w:t>
            </w:r>
            <w:r w:rsidRPr="005C341D">
              <w:rPr>
                <w:rFonts w:ascii="Times New Roman" w:hAnsi="Times New Roman"/>
                <w:b/>
                <w:color w:val="000000"/>
                <w:sz w:val="24"/>
                <w:szCs w:val="24"/>
              </w:rPr>
              <w:t>.</w:t>
            </w:r>
          </w:p>
        </w:tc>
        <w:tc>
          <w:tcPr>
            <w:tcW w:w="744" w:type="pct"/>
            <w:vMerge w:val="restart"/>
          </w:tcPr>
          <w:p w14:paraId="4AF05520"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Повторение программного материала, изученного за 2 год обучения</w:t>
            </w:r>
          </w:p>
        </w:tc>
        <w:tc>
          <w:tcPr>
            <w:tcW w:w="1394" w:type="pct"/>
            <w:vMerge w:val="restart"/>
            <w:shd w:val="clear" w:color="auto" w:fill="auto"/>
          </w:tcPr>
          <w:p w14:paraId="00FE7AA1" w14:textId="77777777" w:rsidR="00C267C7" w:rsidRPr="005C341D" w:rsidRDefault="00C267C7" w:rsidP="00C267C7">
            <w:pPr>
              <w:pStyle w:val="a6"/>
              <w:rPr>
                <w:color w:val="000000"/>
              </w:rPr>
            </w:pPr>
            <w:r w:rsidRPr="005C341D">
              <w:t>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c>
          <w:tcPr>
            <w:tcW w:w="367" w:type="pct"/>
          </w:tcPr>
          <w:p w14:paraId="3DB334CD" w14:textId="28EDA387" w:rsidR="00C267C7" w:rsidRPr="00A20C31" w:rsidRDefault="00A20C31" w:rsidP="00C267C7">
            <w:pPr>
              <w:autoSpaceDE w:val="0"/>
              <w:autoSpaceDN w:val="0"/>
              <w:adjustRightInd w:val="0"/>
              <w:jc w:val="both"/>
              <w:rPr>
                <w:rFonts w:ascii="Times New Roman" w:hAnsi="Times New Roman"/>
                <w:sz w:val="24"/>
                <w:szCs w:val="24"/>
                <w:lang w:val="en-US"/>
              </w:rPr>
            </w:pPr>
            <w:r>
              <w:rPr>
                <w:rFonts w:ascii="Times New Roman" w:hAnsi="Times New Roman"/>
                <w:sz w:val="24"/>
                <w:szCs w:val="24"/>
                <w:lang w:val="en-US"/>
              </w:rPr>
              <w:t>7</w:t>
            </w:r>
            <w:r>
              <w:rPr>
                <w:rFonts w:ascii="Times New Roman" w:hAnsi="Times New Roman"/>
                <w:sz w:val="24"/>
                <w:szCs w:val="24"/>
              </w:rPr>
              <w:t>.</w:t>
            </w:r>
            <w:r>
              <w:rPr>
                <w:rFonts w:ascii="Times New Roman" w:hAnsi="Times New Roman"/>
                <w:sz w:val="24"/>
                <w:szCs w:val="24"/>
                <w:lang w:val="en-US"/>
              </w:rPr>
              <w:t>09</w:t>
            </w:r>
          </w:p>
        </w:tc>
        <w:tc>
          <w:tcPr>
            <w:tcW w:w="369" w:type="pct"/>
          </w:tcPr>
          <w:p w14:paraId="1EFD6CCD" w14:textId="77777777" w:rsidR="00C267C7" w:rsidRPr="005C341D" w:rsidRDefault="00C267C7" w:rsidP="00C267C7">
            <w:pPr>
              <w:pStyle w:val="1"/>
              <w:ind w:firstLine="851"/>
              <w:rPr>
                <w:rFonts w:ascii="Times New Roman" w:hAnsi="Times New Roman" w:cs="Times New Roman"/>
              </w:rPr>
            </w:pPr>
          </w:p>
        </w:tc>
      </w:tr>
      <w:tr w:rsidR="00C267C7" w:rsidRPr="005C341D" w14:paraId="31B17021" w14:textId="77777777" w:rsidTr="00C267C7">
        <w:trPr>
          <w:trHeight w:val="231"/>
        </w:trPr>
        <w:tc>
          <w:tcPr>
            <w:tcW w:w="287" w:type="pct"/>
          </w:tcPr>
          <w:p w14:paraId="6DA8C5C8"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2</w:t>
            </w:r>
          </w:p>
        </w:tc>
        <w:tc>
          <w:tcPr>
            <w:tcW w:w="335" w:type="pct"/>
          </w:tcPr>
          <w:p w14:paraId="231AA74B" w14:textId="33FEF946" w:rsidR="00C267C7" w:rsidRPr="005C341D" w:rsidRDefault="00C267C7" w:rsidP="00C267C7">
            <w:pPr>
              <w:rPr>
                <w:rFonts w:ascii="Times New Roman" w:hAnsi="Times New Roman"/>
                <w:color w:val="000000"/>
                <w:sz w:val="24"/>
                <w:szCs w:val="24"/>
              </w:rPr>
            </w:pPr>
            <w:r>
              <w:rPr>
                <w:rFonts w:ascii="Times New Roman" w:hAnsi="Times New Roman"/>
                <w:color w:val="000000"/>
                <w:sz w:val="24"/>
                <w:szCs w:val="24"/>
              </w:rPr>
              <w:t>1</w:t>
            </w:r>
          </w:p>
        </w:tc>
        <w:tc>
          <w:tcPr>
            <w:tcW w:w="1503" w:type="pct"/>
            <w:shd w:val="clear" w:color="auto" w:fill="auto"/>
          </w:tcPr>
          <w:p w14:paraId="7EB88AC1" w14:textId="3C444BBF"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Игровая практика.</w:t>
            </w:r>
          </w:p>
        </w:tc>
        <w:tc>
          <w:tcPr>
            <w:tcW w:w="744" w:type="pct"/>
            <w:vMerge/>
          </w:tcPr>
          <w:p w14:paraId="08B00D1F" w14:textId="77777777" w:rsidR="00C267C7" w:rsidRPr="005C341D" w:rsidRDefault="00C267C7" w:rsidP="00C267C7">
            <w:pPr>
              <w:rPr>
                <w:rFonts w:ascii="Times New Roman" w:hAnsi="Times New Roman"/>
                <w:color w:val="000000"/>
                <w:sz w:val="24"/>
                <w:szCs w:val="24"/>
              </w:rPr>
            </w:pPr>
          </w:p>
        </w:tc>
        <w:tc>
          <w:tcPr>
            <w:tcW w:w="1394" w:type="pct"/>
            <w:vMerge/>
            <w:shd w:val="clear" w:color="auto" w:fill="auto"/>
          </w:tcPr>
          <w:p w14:paraId="64F40D3D" w14:textId="77777777" w:rsidR="00C267C7" w:rsidRPr="005C341D" w:rsidRDefault="00C267C7" w:rsidP="00C267C7">
            <w:pPr>
              <w:jc w:val="both"/>
              <w:rPr>
                <w:rFonts w:ascii="Times New Roman" w:hAnsi="Times New Roman"/>
                <w:color w:val="000000"/>
                <w:sz w:val="24"/>
                <w:szCs w:val="24"/>
              </w:rPr>
            </w:pPr>
          </w:p>
        </w:tc>
        <w:tc>
          <w:tcPr>
            <w:tcW w:w="367" w:type="pct"/>
          </w:tcPr>
          <w:p w14:paraId="01ACD918" w14:textId="1F816424" w:rsidR="00C267C7" w:rsidRPr="005C341D" w:rsidRDefault="00A20C31" w:rsidP="00C267C7">
            <w:pPr>
              <w:autoSpaceDE w:val="0"/>
              <w:autoSpaceDN w:val="0"/>
              <w:adjustRightInd w:val="0"/>
              <w:jc w:val="both"/>
              <w:rPr>
                <w:rFonts w:ascii="Times New Roman" w:hAnsi="Times New Roman"/>
                <w:sz w:val="24"/>
                <w:szCs w:val="24"/>
              </w:rPr>
            </w:pPr>
            <w:r>
              <w:rPr>
                <w:rFonts w:ascii="Times New Roman" w:hAnsi="Times New Roman"/>
                <w:sz w:val="24"/>
                <w:szCs w:val="24"/>
              </w:rPr>
              <w:t>14.09</w:t>
            </w:r>
          </w:p>
        </w:tc>
        <w:tc>
          <w:tcPr>
            <w:tcW w:w="369" w:type="pct"/>
          </w:tcPr>
          <w:p w14:paraId="5F1131D4" w14:textId="25A76C95" w:rsidR="00C267C7" w:rsidRPr="00A20C31" w:rsidRDefault="00C267C7" w:rsidP="00C267C7">
            <w:pPr>
              <w:jc w:val="both"/>
              <w:rPr>
                <w:rFonts w:ascii="Times New Roman" w:hAnsi="Times New Roman"/>
                <w:color w:val="000000"/>
                <w:sz w:val="24"/>
                <w:szCs w:val="24"/>
                <w:lang w:val="en-US"/>
              </w:rPr>
            </w:pPr>
          </w:p>
        </w:tc>
      </w:tr>
      <w:tr w:rsidR="00C267C7" w:rsidRPr="005C341D" w14:paraId="054A42A6" w14:textId="77777777" w:rsidTr="00C267C7">
        <w:trPr>
          <w:trHeight w:val="231"/>
        </w:trPr>
        <w:tc>
          <w:tcPr>
            <w:tcW w:w="287" w:type="pct"/>
          </w:tcPr>
          <w:p w14:paraId="7F2771DC"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3</w:t>
            </w:r>
          </w:p>
        </w:tc>
        <w:tc>
          <w:tcPr>
            <w:tcW w:w="335" w:type="pct"/>
          </w:tcPr>
          <w:p w14:paraId="5AEE891F" w14:textId="57ADBFAE" w:rsidR="00C267C7" w:rsidRPr="005C341D" w:rsidRDefault="00C267C7" w:rsidP="00C267C7">
            <w:pPr>
              <w:rPr>
                <w:rFonts w:ascii="Times New Roman" w:hAnsi="Times New Roman"/>
                <w:color w:val="000000"/>
                <w:sz w:val="24"/>
                <w:szCs w:val="24"/>
              </w:rPr>
            </w:pPr>
            <w:r>
              <w:rPr>
                <w:rFonts w:ascii="Times New Roman" w:hAnsi="Times New Roman"/>
                <w:color w:val="000000"/>
                <w:sz w:val="24"/>
                <w:szCs w:val="24"/>
              </w:rPr>
              <w:t>1</w:t>
            </w:r>
          </w:p>
        </w:tc>
        <w:tc>
          <w:tcPr>
            <w:tcW w:w="1503" w:type="pct"/>
            <w:shd w:val="clear" w:color="auto" w:fill="auto"/>
          </w:tcPr>
          <w:p w14:paraId="2747F6E4" w14:textId="5090B7F8"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Повторение изученного материала.</w:t>
            </w:r>
          </w:p>
        </w:tc>
        <w:tc>
          <w:tcPr>
            <w:tcW w:w="744" w:type="pct"/>
            <w:vMerge/>
          </w:tcPr>
          <w:p w14:paraId="0ED746F2" w14:textId="77777777" w:rsidR="00C267C7" w:rsidRPr="005C341D" w:rsidRDefault="00C267C7" w:rsidP="00C267C7">
            <w:pPr>
              <w:rPr>
                <w:rFonts w:ascii="Times New Roman" w:hAnsi="Times New Roman"/>
                <w:color w:val="000000"/>
                <w:sz w:val="24"/>
                <w:szCs w:val="24"/>
              </w:rPr>
            </w:pPr>
          </w:p>
        </w:tc>
        <w:tc>
          <w:tcPr>
            <w:tcW w:w="1394" w:type="pct"/>
            <w:shd w:val="clear" w:color="auto" w:fill="auto"/>
          </w:tcPr>
          <w:p w14:paraId="73C97BA4" w14:textId="77777777" w:rsidR="00C267C7" w:rsidRPr="005C341D" w:rsidRDefault="00C267C7" w:rsidP="00C267C7">
            <w:pPr>
              <w:pStyle w:val="a6"/>
              <w:rPr>
                <w:color w:val="000000"/>
              </w:rPr>
            </w:pPr>
            <w:r w:rsidRPr="005C341D">
              <w:t xml:space="preserve">Шахматная нотация. Обозначение горизонталей, вертикалей, </w:t>
            </w:r>
            <w:r w:rsidRPr="005C341D">
              <w:lastRenderedPageBreak/>
              <w:t>полей. Обозначение шахматных фигур и терминов. Запись начального положения. Краткая и полная шахматная нотация. Запись шахматной партии. Ценность шахматных фигур. Пример матования одинокого короля. Решение учебных положений на мат в два хода без жертвы материала и с жертвой материала (из учебника второго года обучения).</w:t>
            </w:r>
          </w:p>
        </w:tc>
        <w:tc>
          <w:tcPr>
            <w:tcW w:w="367" w:type="pct"/>
          </w:tcPr>
          <w:p w14:paraId="13993898" w14:textId="4566A283" w:rsidR="00C267C7" w:rsidRPr="005C341D" w:rsidRDefault="00A20C31" w:rsidP="00C267C7">
            <w:pPr>
              <w:autoSpaceDE w:val="0"/>
              <w:autoSpaceDN w:val="0"/>
              <w:adjustRightInd w:val="0"/>
              <w:jc w:val="both"/>
              <w:rPr>
                <w:rFonts w:ascii="Times New Roman" w:hAnsi="Times New Roman"/>
                <w:sz w:val="24"/>
                <w:szCs w:val="24"/>
              </w:rPr>
            </w:pPr>
            <w:r>
              <w:rPr>
                <w:rFonts w:ascii="Times New Roman" w:hAnsi="Times New Roman"/>
                <w:sz w:val="24"/>
                <w:szCs w:val="24"/>
              </w:rPr>
              <w:lastRenderedPageBreak/>
              <w:t>21.09</w:t>
            </w:r>
          </w:p>
        </w:tc>
        <w:tc>
          <w:tcPr>
            <w:tcW w:w="369" w:type="pct"/>
          </w:tcPr>
          <w:p w14:paraId="781CD5FD" w14:textId="77777777" w:rsidR="00C267C7" w:rsidRPr="005C341D" w:rsidRDefault="00C267C7" w:rsidP="00C267C7">
            <w:pPr>
              <w:pStyle w:val="a6"/>
              <w:ind w:firstLine="851"/>
            </w:pPr>
          </w:p>
        </w:tc>
      </w:tr>
      <w:tr w:rsidR="00C267C7" w:rsidRPr="005C341D" w14:paraId="3DF475C9" w14:textId="77777777" w:rsidTr="00C267C7">
        <w:trPr>
          <w:trHeight w:val="870"/>
        </w:trPr>
        <w:tc>
          <w:tcPr>
            <w:tcW w:w="287" w:type="pct"/>
          </w:tcPr>
          <w:p w14:paraId="0CEB97F9"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lastRenderedPageBreak/>
              <w:t>4</w:t>
            </w:r>
          </w:p>
        </w:tc>
        <w:tc>
          <w:tcPr>
            <w:tcW w:w="335" w:type="pct"/>
          </w:tcPr>
          <w:p w14:paraId="4385EAA8" w14:textId="3F9F5A77" w:rsidR="00C267C7" w:rsidRPr="005C341D" w:rsidRDefault="00C267C7" w:rsidP="00C267C7">
            <w:pPr>
              <w:rPr>
                <w:rFonts w:ascii="Times New Roman" w:hAnsi="Times New Roman"/>
                <w:sz w:val="24"/>
                <w:szCs w:val="24"/>
              </w:rPr>
            </w:pPr>
            <w:r>
              <w:rPr>
                <w:rFonts w:ascii="Times New Roman" w:hAnsi="Times New Roman"/>
                <w:sz w:val="24"/>
                <w:szCs w:val="24"/>
              </w:rPr>
              <w:t>1</w:t>
            </w:r>
          </w:p>
        </w:tc>
        <w:tc>
          <w:tcPr>
            <w:tcW w:w="1503" w:type="pct"/>
            <w:shd w:val="clear" w:color="auto" w:fill="auto"/>
          </w:tcPr>
          <w:p w14:paraId="4531F1BD" w14:textId="0C0F56E9" w:rsidR="00C267C7" w:rsidRPr="005C341D" w:rsidRDefault="00C267C7" w:rsidP="00C267C7">
            <w:pPr>
              <w:rPr>
                <w:rFonts w:ascii="Times New Roman" w:hAnsi="Times New Roman"/>
                <w:b/>
                <w:color w:val="000000"/>
                <w:sz w:val="24"/>
                <w:szCs w:val="24"/>
              </w:rPr>
            </w:pPr>
            <w:r w:rsidRPr="005C341D">
              <w:rPr>
                <w:rFonts w:ascii="Times New Roman" w:hAnsi="Times New Roman"/>
                <w:sz w:val="24"/>
                <w:szCs w:val="24"/>
              </w:rPr>
              <w:t xml:space="preserve">Практика матования одинокого короля (дети играют попарно). </w:t>
            </w:r>
          </w:p>
        </w:tc>
        <w:tc>
          <w:tcPr>
            <w:tcW w:w="744" w:type="pct"/>
          </w:tcPr>
          <w:p w14:paraId="2813C809"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sz w:val="24"/>
                <w:szCs w:val="24"/>
              </w:rPr>
              <w:t>Игровая практика с записью шахматной партии</w:t>
            </w:r>
          </w:p>
        </w:tc>
        <w:tc>
          <w:tcPr>
            <w:tcW w:w="1394" w:type="pct"/>
            <w:shd w:val="clear" w:color="auto" w:fill="auto"/>
          </w:tcPr>
          <w:p w14:paraId="19EDDC16" w14:textId="77777777" w:rsidR="00C267C7" w:rsidRPr="005C341D" w:rsidRDefault="00C267C7" w:rsidP="00C267C7">
            <w:pPr>
              <w:jc w:val="both"/>
              <w:rPr>
                <w:rFonts w:ascii="Times New Roman" w:hAnsi="Times New Roman"/>
                <w:color w:val="000000"/>
                <w:sz w:val="24"/>
                <w:szCs w:val="24"/>
              </w:rPr>
            </w:pPr>
          </w:p>
        </w:tc>
        <w:tc>
          <w:tcPr>
            <w:tcW w:w="367" w:type="pct"/>
          </w:tcPr>
          <w:p w14:paraId="5520F129" w14:textId="0C8CC4AB" w:rsidR="00C267C7" w:rsidRPr="005C341D" w:rsidRDefault="00A20C31" w:rsidP="00C267C7">
            <w:pPr>
              <w:autoSpaceDE w:val="0"/>
              <w:autoSpaceDN w:val="0"/>
              <w:adjustRightInd w:val="0"/>
              <w:jc w:val="both"/>
              <w:rPr>
                <w:rFonts w:ascii="Times New Roman" w:hAnsi="Times New Roman"/>
                <w:sz w:val="24"/>
                <w:szCs w:val="24"/>
              </w:rPr>
            </w:pPr>
            <w:r>
              <w:rPr>
                <w:rFonts w:ascii="Times New Roman" w:hAnsi="Times New Roman"/>
                <w:sz w:val="24"/>
                <w:szCs w:val="24"/>
              </w:rPr>
              <w:t>28.09</w:t>
            </w:r>
          </w:p>
        </w:tc>
        <w:tc>
          <w:tcPr>
            <w:tcW w:w="369" w:type="pct"/>
          </w:tcPr>
          <w:p w14:paraId="6BD0A26F" w14:textId="77777777" w:rsidR="00C267C7" w:rsidRPr="005C341D" w:rsidRDefault="00C267C7" w:rsidP="00C267C7">
            <w:pPr>
              <w:jc w:val="both"/>
              <w:rPr>
                <w:rFonts w:ascii="Times New Roman" w:hAnsi="Times New Roman"/>
                <w:color w:val="000000"/>
                <w:sz w:val="24"/>
                <w:szCs w:val="24"/>
              </w:rPr>
            </w:pPr>
          </w:p>
        </w:tc>
      </w:tr>
      <w:tr w:rsidR="00C267C7" w:rsidRPr="005C341D" w14:paraId="5B7E028E" w14:textId="77777777" w:rsidTr="00C267C7">
        <w:trPr>
          <w:trHeight w:val="435"/>
        </w:trPr>
        <w:tc>
          <w:tcPr>
            <w:tcW w:w="287" w:type="pct"/>
          </w:tcPr>
          <w:p w14:paraId="6657646D" w14:textId="77777777" w:rsidR="00C267C7" w:rsidRPr="005C341D" w:rsidRDefault="00C267C7" w:rsidP="00C267C7">
            <w:pPr>
              <w:rPr>
                <w:rFonts w:ascii="Times New Roman" w:hAnsi="Times New Roman"/>
                <w:color w:val="000000"/>
                <w:sz w:val="24"/>
                <w:szCs w:val="24"/>
              </w:rPr>
            </w:pPr>
          </w:p>
        </w:tc>
        <w:tc>
          <w:tcPr>
            <w:tcW w:w="335" w:type="pct"/>
          </w:tcPr>
          <w:p w14:paraId="14EE8301" w14:textId="77777777" w:rsidR="00C267C7" w:rsidRPr="005C341D" w:rsidRDefault="00C267C7" w:rsidP="00C267C7">
            <w:pPr>
              <w:rPr>
                <w:rFonts w:ascii="Times New Roman" w:hAnsi="Times New Roman"/>
                <w:b/>
                <w:sz w:val="24"/>
                <w:szCs w:val="24"/>
                <w:u w:val="single"/>
              </w:rPr>
            </w:pPr>
          </w:p>
        </w:tc>
        <w:tc>
          <w:tcPr>
            <w:tcW w:w="1503" w:type="pct"/>
            <w:shd w:val="clear" w:color="auto" w:fill="auto"/>
          </w:tcPr>
          <w:p w14:paraId="41B4A395" w14:textId="038809D9" w:rsidR="00C267C7" w:rsidRPr="005C341D" w:rsidRDefault="00C267C7" w:rsidP="00C267C7">
            <w:pPr>
              <w:rPr>
                <w:rFonts w:ascii="Times New Roman" w:hAnsi="Times New Roman"/>
                <w:b/>
                <w:sz w:val="24"/>
                <w:szCs w:val="24"/>
                <w:u w:val="single"/>
              </w:rPr>
            </w:pPr>
            <w:r w:rsidRPr="005C341D">
              <w:rPr>
                <w:rFonts w:ascii="Times New Roman" w:hAnsi="Times New Roman"/>
                <w:b/>
                <w:sz w:val="24"/>
                <w:szCs w:val="24"/>
                <w:u w:val="single"/>
              </w:rPr>
              <w:t>1. ОСНОВЫ ДЕБЮТА</w:t>
            </w:r>
          </w:p>
        </w:tc>
        <w:tc>
          <w:tcPr>
            <w:tcW w:w="744" w:type="pct"/>
            <w:vMerge w:val="restart"/>
          </w:tcPr>
          <w:p w14:paraId="49F459E1" w14:textId="77777777" w:rsidR="00C267C7" w:rsidRPr="005C341D" w:rsidRDefault="00C267C7" w:rsidP="00C267C7">
            <w:pPr>
              <w:rPr>
                <w:rFonts w:ascii="Times New Roman" w:hAnsi="Times New Roman"/>
                <w:sz w:val="24"/>
                <w:szCs w:val="24"/>
              </w:rPr>
            </w:pPr>
            <w:r w:rsidRPr="005C341D">
              <w:rPr>
                <w:rFonts w:ascii="Times New Roman" w:hAnsi="Times New Roman"/>
                <w:sz w:val="24"/>
                <w:szCs w:val="24"/>
              </w:rPr>
              <w:t>Игровая практика</w:t>
            </w:r>
          </w:p>
        </w:tc>
        <w:tc>
          <w:tcPr>
            <w:tcW w:w="1394" w:type="pct"/>
            <w:shd w:val="clear" w:color="auto" w:fill="auto"/>
          </w:tcPr>
          <w:p w14:paraId="3E28E2E8" w14:textId="77777777" w:rsidR="00C267C7" w:rsidRPr="005C341D" w:rsidRDefault="00C267C7" w:rsidP="00C267C7">
            <w:pPr>
              <w:jc w:val="both"/>
              <w:rPr>
                <w:rFonts w:ascii="Times New Roman" w:hAnsi="Times New Roman"/>
                <w:color w:val="000000"/>
                <w:sz w:val="24"/>
                <w:szCs w:val="24"/>
              </w:rPr>
            </w:pPr>
          </w:p>
        </w:tc>
        <w:tc>
          <w:tcPr>
            <w:tcW w:w="367" w:type="pct"/>
          </w:tcPr>
          <w:p w14:paraId="4195B3C6" w14:textId="77777777" w:rsidR="00C267C7" w:rsidRPr="005C341D" w:rsidRDefault="00C267C7" w:rsidP="00C267C7">
            <w:pPr>
              <w:autoSpaceDE w:val="0"/>
              <w:autoSpaceDN w:val="0"/>
              <w:adjustRightInd w:val="0"/>
              <w:jc w:val="both"/>
              <w:rPr>
                <w:rFonts w:ascii="Times New Roman" w:hAnsi="Times New Roman"/>
                <w:sz w:val="24"/>
                <w:szCs w:val="24"/>
              </w:rPr>
            </w:pPr>
          </w:p>
        </w:tc>
        <w:tc>
          <w:tcPr>
            <w:tcW w:w="369" w:type="pct"/>
          </w:tcPr>
          <w:p w14:paraId="271E9670" w14:textId="77777777" w:rsidR="00C267C7" w:rsidRPr="005C341D" w:rsidRDefault="00C267C7" w:rsidP="00C267C7">
            <w:pPr>
              <w:jc w:val="both"/>
              <w:rPr>
                <w:rFonts w:ascii="Times New Roman" w:hAnsi="Times New Roman"/>
                <w:color w:val="000000"/>
                <w:sz w:val="24"/>
                <w:szCs w:val="24"/>
              </w:rPr>
            </w:pPr>
          </w:p>
        </w:tc>
      </w:tr>
      <w:tr w:rsidR="00C267C7" w:rsidRPr="005C341D" w14:paraId="61545050" w14:textId="77777777" w:rsidTr="00C267C7">
        <w:trPr>
          <w:trHeight w:val="541"/>
        </w:trPr>
        <w:tc>
          <w:tcPr>
            <w:tcW w:w="287" w:type="pct"/>
          </w:tcPr>
          <w:p w14:paraId="0C34E073"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5</w:t>
            </w:r>
          </w:p>
        </w:tc>
        <w:tc>
          <w:tcPr>
            <w:tcW w:w="335" w:type="pct"/>
          </w:tcPr>
          <w:p w14:paraId="1D70B298" w14:textId="5F5E626B" w:rsidR="00C267C7" w:rsidRPr="005C341D" w:rsidRDefault="00C267C7" w:rsidP="00C267C7">
            <w:pPr>
              <w:pStyle w:val="a6"/>
            </w:pPr>
            <w:r>
              <w:t>1</w:t>
            </w:r>
          </w:p>
        </w:tc>
        <w:tc>
          <w:tcPr>
            <w:tcW w:w="1503" w:type="pct"/>
            <w:shd w:val="clear" w:color="auto" w:fill="auto"/>
          </w:tcPr>
          <w:p w14:paraId="63934D9A" w14:textId="1D24878B" w:rsidR="00C267C7" w:rsidRPr="005C341D" w:rsidRDefault="00C267C7" w:rsidP="00C267C7">
            <w:pPr>
              <w:pStyle w:val="a6"/>
              <w:rPr>
                <w:color w:val="000000"/>
              </w:rPr>
            </w:pPr>
            <w:r w:rsidRPr="005C341D">
              <w:t xml:space="preserve">Двух- и трехходовые партии. </w:t>
            </w:r>
          </w:p>
        </w:tc>
        <w:tc>
          <w:tcPr>
            <w:tcW w:w="744" w:type="pct"/>
            <w:vMerge/>
          </w:tcPr>
          <w:p w14:paraId="25150522" w14:textId="77777777" w:rsidR="00C267C7" w:rsidRPr="005C341D" w:rsidRDefault="00C267C7" w:rsidP="00C267C7">
            <w:pPr>
              <w:rPr>
                <w:rFonts w:ascii="Times New Roman" w:hAnsi="Times New Roman"/>
                <w:color w:val="000000"/>
                <w:sz w:val="24"/>
                <w:szCs w:val="24"/>
              </w:rPr>
            </w:pPr>
          </w:p>
        </w:tc>
        <w:tc>
          <w:tcPr>
            <w:tcW w:w="1394" w:type="pct"/>
            <w:vMerge w:val="restart"/>
            <w:shd w:val="clear" w:color="auto" w:fill="auto"/>
          </w:tcPr>
          <w:p w14:paraId="3272AA51" w14:textId="77777777" w:rsidR="00C267C7" w:rsidRPr="005C341D" w:rsidRDefault="00C267C7" w:rsidP="00C267C7">
            <w:pPr>
              <w:jc w:val="both"/>
              <w:rPr>
                <w:rFonts w:ascii="Times New Roman" w:hAnsi="Times New Roman"/>
                <w:color w:val="000000"/>
                <w:sz w:val="24"/>
                <w:szCs w:val="24"/>
              </w:rPr>
            </w:pPr>
            <w:r w:rsidRPr="005C341D">
              <w:rPr>
                <w:rFonts w:ascii="Times New Roman" w:hAnsi="Times New Roman"/>
                <w:sz w:val="24"/>
                <w:szCs w:val="24"/>
              </w:rPr>
              <w:t>Выявление причин поражения в них одной из сторон. Дидактическое задание “Мат в 1 ход” (на втором либо третьем ходу партии).</w:t>
            </w:r>
          </w:p>
        </w:tc>
        <w:tc>
          <w:tcPr>
            <w:tcW w:w="367" w:type="pct"/>
          </w:tcPr>
          <w:p w14:paraId="73FCAB68" w14:textId="73610394" w:rsidR="00C267C7" w:rsidRPr="005C341D" w:rsidRDefault="00A20C31" w:rsidP="00C267C7">
            <w:pPr>
              <w:autoSpaceDE w:val="0"/>
              <w:autoSpaceDN w:val="0"/>
              <w:adjustRightInd w:val="0"/>
              <w:jc w:val="both"/>
              <w:rPr>
                <w:rFonts w:ascii="Times New Roman" w:hAnsi="Times New Roman"/>
                <w:sz w:val="24"/>
                <w:szCs w:val="24"/>
              </w:rPr>
            </w:pPr>
            <w:r>
              <w:rPr>
                <w:rFonts w:ascii="Times New Roman" w:hAnsi="Times New Roman"/>
                <w:sz w:val="24"/>
                <w:szCs w:val="24"/>
              </w:rPr>
              <w:t>5.10</w:t>
            </w:r>
          </w:p>
        </w:tc>
        <w:tc>
          <w:tcPr>
            <w:tcW w:w="369" w:type="pct"/>
          </w:tcPr>
          <w:p w14:paraId="3F48A7A6" w14:textId="77777777" w:rsidR="00C267C7" w:rsidRPr="005C341D" w:rsidRDefault="00C267C7" w:rsidP="00C267C7">
            <w:pPr>
              <w:pStyle w:val="a6"/>
            </w:pPr>
          </w:p>
        </w:tc>
      </w:tr>
      <w:tr w:rsidR="00C267C7" w:rsidRPr="005C341D" w14:paraId="677A4363" w14:textId="77777777" w:rsidTr="00C267C7">
        <w:trPr>
          <w:trHeight w:val="507"/>
        </w:trPr>
        <w:tc>
          <w:tcPr>
            <w:tcW w:w="287" w:type="pct"/>
          </w:tcPr>
          <w:p w14:paraId="7A99F210"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6</w:t>
            </w:r>
          </w:p>
        </w:tc>
        <w:tc>
          <w:tcPr>
            <w:tcW w:w="335" w:type="pct"/>
          </w:tcPr>
          <w:p w14:paraId="5C93553C" w14:textId="42F27EE2" w:rsidR="00C267C7" w:rsidRPr="005C341D" w:rsidRDefault="00C267C7" w:rsidP="00C267C7">
            <w:pPr>
              <w:pStyle w:val="a6"/>
            </w:pPr>
            <w:r>
              <w:t>1</w:t>
            </w:r>
          </w:p>
        </w:tc>
        <w:tc>
          <w:tcPr>
            <w:tcW w:w="1503" w:type="pct"/>
            <w:shd w:val="clear" w:color="auto" w:fill="auto"/>
          </w:tcPr>
          <w:p w14:paraId="7EE84A51" w14:textId="0780358F" w:rsidR="00C267C7" w:rsidRPr="005C341D" w:rsidRDefault="00C267C7" w:rsidP="00C267C7">
            <w:pPr>
              <w:pStyle w:val="a6"/>
              <w:rPr>
                <w:color w:val="000000"/>
              </w:rPr>
            </w:pPr>
            <w:r w:rsidRPr="005C341D">
              <w:t>Решение задания “Мат в 1 ход”</w:t>
            </w:r>
          </w:p>
        </w:tc>
        <w:tc>
          <w:tcPr>
            <w:tcW w:w="744" w:type="pct"/>
            <w:vMerge/>
          </w:tcPr>
          <w:p w14:paraId="30780508" w14:textId="77777777" w:rsidR="00C267C7" w:rsidRPr="005C341D" w:rsidRDefault="00C267C7" w:rsidP="00C267C7">
            <w:pPr>
              <w:rPr>
                <w:rFonts w:ascii="Times New Roman" w:hAnsi="Times New Roman"/>
                <w:color w:val="000000"/>
                <w:sz w:val="24"/>
                <w:szCs w:val="24"/>
              </w:rPr>
            </w:pPr>
          </w:p>
        </w:tc>
        <w:tc>
          <w:tcPr>
            <w:tcW w:w="1394" w:type="pct"/>
            <w:vMerge/>
            <w:shd w:val="clear" w:color="auto" w:fill="auto"/>
          </w:tcPr>
          <w:p w14:paraId="0765C446" w14:textId="77777777" w:rsidR="00C267C7" w:rsidRPr="005C341D" w:rsidRDefault="00C267C7" w:rsidP="00C267C7">
            <w:pPr>
              <w:jc w:val="both"/>
              <w:rPr>
                <w:rFonts w:ascii="Times New Roman" w:hAnsi="Times New Roman"/>
                <w:color w:val="000000"/>
                <w:sz w:val="24"/>
                <w:szCs w:val="24"/>
              </w:rPr>
            </w:pPr>
          </w:p>
        </w:tc>
        <w:tc>
          <w:tcPr>
            <w:tcW w:w="367" w:type="pct"/>
          </w:tcPr>
          <w:p w14:paraId="66276607" w14:textId="395697EC" w:rsidR="00C267C7" w:rsidRPr="005C341D" w:rsidRDefault="00A20C31" w:rsidP="00C267C7">
            <w:pPr>
              <w:autoSpaceDE w:val="0"/>
              <w:autoSpaceDN w:val="0"/>
              <w:adjustRightInd w:val="0"/>
              <w:jc w:val="both"/>
              <w:rPr>
                <w:rFonts w:ascii="Times New Roman" w:hAnsi="Times New Roman"/>
                <w:sz w:val="24"/>
                <w:szCs w:val="24"/>
              </w:rPr>
            </w:pPr>
            <w:r>
              <w:rPr>
                <w:rFonts w:ascii="Times New Roman" w:hAnsi="Times New Roman"/>
                <w:sz w:val="24"/>
                <w:szCs w:val="24"/>
              </w:rPr>
              <w:t>12.10</w:t>
            </w:r>
          </w:p>
        </w:tc>
        <w:tc>
          <w:tcPr>
            <w:tcW w:w="369" w:type="pct"/>
          </w:tcPr>
          <w:p w14:paraId="10820804" w14:textId="77777777" w:rsidR="00C267C7" w:rsidRPr="005C341D" w:rsidRDefault="00C267C7" w:rsidP="00C267C7">
            <w:pPr>
              <w:jc w:val="both"/>
              <w:rPr>
                <w:rFonts w:ascii="Times New Roman" w:hAnsi="Times New Roman"/>
                <w:color w:val="000000"/>
                <w:sz w:val="24"/>
                <w:szCs w:val="24"/>
              </w:rPr>
            </w:pPr>
          </w:p>
        </w:tc>
      </w:tr>
      <w:tr w:rsidR="00C267C7" w:rsidRPr="005C341D" w14:paraId="391D5517" w14:textId="77777777" w:rsidTr="00C267C7">
        <w:trPr>
          <w:trHeight w:val="667"/>
        </w:trPr>
        <w:tc>
          <w:tcPr>
            <w:tcW w:w="287" w:type="pct"/>
          </w:tcPr>
          <w:p w14:paraId="5878272C"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7</w:t>
            </w:r>
          </w:p>
        </w:tc>
        <w:tc>
          <w:tcPr>
            <w:tcW w:w="335" w:type="pct"/>
          </w:tcPr>
          <w:p w14:paraId="152180B4" w14:textId="6BFA8009" w:rsidR="00C267C7" w:rsidRPr="005C341D" w:rsidRDefault="00C267C7" w:rsidP="00C267C7">
            <w:pPr>
              <w:pStyle w:val="a6"/>
            </w:pPr>
            <w:r>
              <w:t>1</w:t>
            </w:r>
          </w:p>
        </w:tc>
        <w:tc>
          <w:tcPr>
            <w:tcW w:w="1503" w:type="pct"/>
            <w:shd w:val="clear" w:color="auto" w:fill="auto"/>
          </w:tcPr>
          <w:p w14:paraId="1483A6A4" w14:textId="1B39D809" w:rsidR="00C267C7" w:rsidRPr="005C341D" w:rsidRDefault="00C267C7" w:rsidP="00C267C7">
            <w:pPr>
              <w:pStyle w:val="a6"/>
              <w:rPr>
                <w:color w:val="000000"/>
              </w:rPr>
            </w:pPr>
            <w:r w:rsidRPr="005C341D">
              <w:t xml:space="preserve">Невыгодность раннего ввода в игру ладей и ферзя. </w:t>
            </w:r>
          </w:p>
        </w:tc>
        <w:tc>
          <w:tcPr>
            <w:tcW w:w="744" w:type="pct"/>
            <w:vMerge/>
          </w:tcPr>
          <w:p w14:paraId="199CAB63" w14:textId="77777777" w:rsidR="00C267C7" w:rsidRPr="005C341D" w:rsidRDefault="00C267C7" w:rsidP="00C267C7">
            <w:pPr>
              <w:rPr>
                <w:rFonts w:ascii="Times New Roman" w:hAnsi="Times New Roman"/>
                <w:color w:val="000000"/>
                <w:sz w:val="24"/>
                <w:szCs w:val="24"/>
              </w:rPr>
            </w:pPr>
          </w:p>
        </w:tc>
        <w:tc>
          <w:tcPr>
            <w:tcW w:w="1394" w:type="pct"/>
            <w:shd w:val="clear" w:color="auto" w:fill="auto"/>
          </w:tcPr>
          <w:p w14:paraId="2A67A538"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sz w:val="24"/>
                <w:szCs w:val="24"/>
              </w:rPr>
              <w:t>Дидактические задания “Поймай ладью”, “Поймай ферзя”.</w:t>
            </w:r>
          </w:p>
        </w:tc>
        <w:tc>
          <w:tcPr>
            <w:tcW w:w="367" w:type="pct"/>
          </w:tcPr>
          <w:p w14:paraId="653A2E48" w14:textId="0646D550" w:rsidR="00C267C7" w:rsidRPr="005C341D" w:rsidRDefault="00A20C31" w:rsidP="00C267C7">
            <w:pPr>
              <w:autoSpaceDE w:val="0"/>
              <w:autoSpaceDN w:val="0"/>
              <w:adjustRightInd w:val="0"/>
              <w:jc w:val="both"/>
              <w:rPr>
                <w:rFonts w:ascii="Times New Roman" w:hAnsi="Times New Roman"/>
                <w:sz w:val="24"/>
                <w:szCs w:val="24"/>
              </w:rPr>
            </w:pPr>
            <w:r>
              <w:rPr>
                <w:rFonts w:ascii="Times New Roman" w:hAnsi="Times New Roman"/>
                <w:sz w:val="24"/>
                <w:szCs w:val="24"/>
              </w:rPr>
              <w:t>19.10</w:t>
            </w:r>
          </w:p>
        </w:tc>
        <w:tc>
          <w:tcPr>
            <w:tcW w:w="369" w:type="pct"/>
          </w:tcPr>
          <w:p w14:paraId="040E714D" w14:textId="77777777" w:rsidR="00C267C7" w:rsidRPr="005C341D" w:rsidRDefault="00C267C7" w:rsidP="00C267C7">
            <w:pPr>
              <w:rPr>
                <w:rFonts w:ascii="Times New Roman" w:hAnsi="Times New Roman"/>
                <w:sz w:val="24"/>
                <w:szCs w:val="24"/>
              </w:rPr>
            </w:pPr>
          </w:p>
        </w:tc>
      </w:tr>
      <w:tr w:rsidR="00C267C7" w:rsidRPr="005C341D" w14:paraId="48C91AD0" w14:textId="77777777" w:rsidTr="00C267C7">
        <w:trPr>
          <w:trHeight w:val="370"/>
        </w:trPr>
        <w:tc>
          <w:tcPr>
            <w:tcW w:w="287" w:type="pct"/>
          </w:tcPr>
          <w:p w14:paraId="35561D16"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8</w:t>
            </w:r>
          </w:p>
        </w:tc>
        <w:tc>
          <w:tcPr>
            <w:tcW w:w="335" w:type="pct"/>
          </w:tcPr>
          <w:p w14:paraId="2ECD73BF" w14:textId="040ED49B" w:rsidR="00C267C7" w:rsidRPr="005C341D" w:rsidRDefault="00C267C7" w:rsidP="00C267C7">
            <w:pPr>
              <w:rPr>
                <w:rFonts w:ascii="Times New Roman" w:hAnsi="Times New Roman"/>
                <w:sz w:val="24"/>
                <w:szCs w:val="24"/>
              </w:rPr>
            </w:pPr>
            <w:r>
              <w:rPr>
                <w:rFonts w:ascii="Times New Roman" w:hAnsi="Times New Roman"/>
                <w:sz w:val="24"/>
                <w:szCs w:val="24"/>
              </w:rPr>
              <w:t>1</w:t>
            </w:r>
          </w:p>
        </w:tc>
        <w:tc>
          <w:tcPr>
            <w:tcW w:w="1503" w:type="pct"/>
            <w:shd w:val="clear" w:color="auto" w:fill="auto"/>
          </w:tcPr>
          <w:p w14:paraId="43A6A4A4" w14:textId="41532C0B" w:rsidR="00C267C7" w:rsidRPr="005C341D" w:rsidRDefault="00C267C7" w:rsidP="00C267C7">
            <w:pPr>
              <w:rPr>
                <w:rFonts w:ascii="Times New Roman" w:hAnsi="Times New Roman"/>
                <w:b/>
                <w:color w:val="000000"/>
                <w:sz w:val="24"/>
                <w:szCs w:val="24"/>
              </w:rPr>
            </w:pPr>
            <w:r w:rsidRPr="005C341D">
              <w:rPr>
                <w:rFonts w:ascii="Times New Roman" w:hAnsi="Times New Roman"/>
                <w:sz w:val="24"/>
                <w:szCs w:val="24"/>
              </w:rPr>
              <w:t xml:space="preserve">Решение заданий “Поймай ладью”, “Поймай ферзя”. </w:t>
            </w:r>
          </w:p>
        </w:tc>
        <w:tc>
          <w:tcPr>
            <w:tcW w:w="744" w:type="pct"/>
            <w:vMerge/>
          </w:tcPr>
          <w:p w14:paraId="6B0704A3" w14:textId="77777777" w:rsidR="00C267C7" w:rsidRPr="005C341D" w:rsidRDefault="00C267C7" w:rsidP="00C267C7">
            <w:pPr>
              <w:rPr>
                <w:rFonts w:ascii="Times New Roman" w:hAnsi="Times New Roman"/>
                <w:color w:val="000000"/>
                <w:sz w:val="24"/>
                <w:szCs w:val="24"/>
              </w:rPr>
            </w:pPr>
          </w:p>
        </w:tc>
        <w:tc>
          <w:tcPr>
            <w:tcW w:w="1394" w:type="pct"/>
            <w:vMerge w:val="restart"/>
            <w:shd w:val="clear" w:color="auto" w:fill="auto"/>
          </w:tcPr>
          <w:p w14:paraId="0749D1FC"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sz w:val="24"/>
                <w:szCs w:val="24"/>
              </w:rPr>
              <w:t>Дидактические задания “Поставь детский мат”, “Защитись от мата</w:t>
            </w:r>
          </w:p>
        </w:tc>
        <w:tc>
          <w:tcPr>
            <w:tcW w:w="367" w:type="pct"/>
          </w:tcPr>
          <w:p w14:paraId="36097243" w14:textId="2A98E632" w:rsidR="00C267C7" w:rsidRPr="005C341D" w:rsidRDefault="00A20C31" w:rsidP="00C267C7">
            <w:pPr>
              <w:autoSpaceDE w:val="0"/>
              <w:autoSpaceDN w:val="0"/>
              <w:adjustRightInd w:val="0"/>
              <w:jc w:val="both"/>
              <w:rPr>
                <w:rFonts w:ascii="Times New Roman" w:hAnsi="Times New Roman"/>
                <w:sz w:val="24"/>
                <w:szCs w:val="24"/>
              </w:rPr>
            </w:pPr>
            <w:r>
              <w:rPr>
                <w:rFonts w:ascii="Times New Roman" w:hAnsi="Times New Roman"/>
                <w:sz w:val="24"/>
                <w:szCs w:val="24"/>
              </w:rPr>
              <w:t>26.10</w:t>
            </w:r>
          </w:p>
        </w:tc>
        <w:tc>
          <w:tcPr>
            <w:tcW w:w="369" w:type="pct"/>
          </w:tcPr>
          <w:p w14:paraId="23713348" w14:textId="77777777" w:rsidR="00C267C7" w:rsidRPr="005C341D" w:rsidRDefault="00C267C7" w:rsidP="00C267C7">
            <w:pPr>
              <w:rPr>
                <w:rFonts w:ascii="Times New Roman" w:hAnsi="Times New Roman"/>
                <w:sz w:val="24"/>
                <w:szCs w:val="24"/>
              </w:rPr>
            </w:pPr>
          </w:p>
        </w:tc>
      </w:tr>
      <w:tr w:rsidR="00C267C7" w:rsidRPr="005C341D" w14:paraId="67FB7DEE" w14:textId="77777777" w:rsidTr="00C267C7">
        <w:trPr>
          <w:trHeight w:val="370"/>
        </w:trPr>
        <w:tc>
          <w:tcPr>
            <w:tcW w:w="287" w:type="pct"/>
          </w:tcPr>
          <w:p w14:paraId="6616663E"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9</w:t>
            </w:r>
          </w:p>
        </w:tc>
        <w:tc>
          <w:tcPr>
            <w:tcW w:w="335" w:type="pct"/>
          </w:tcPr>
          <w:p w14:paraId="568D19B4" w14:textId="47FEF12F" w:rsidR="00C267C7" w:rsidRPr="005C341D" w:rsidRDefault="00C267C7" w:rsidP="00C267C7">
            <w:pPr>
              <w:pStyle w:val="a6"/>
            </w:pPr>
            <w:r>
              <w:t>1</w:t>
            </w:r>
          </w:p>
        </w:tc>
        <w:tc>
          <w:tcPr>
            <w:tcW w:w="1503" w:type="pct"/>
            <w:shd w:val="clear" w:color="auto" w:fill="auto"/>
          </w:tcPr>
          <w:p w14:paraId="045D39B6" w14:textId="1ADE2062" w:rsidR="00C267C7" w:rsidRPr="005C341D" w:rsidRDefault="00C267C7" w:rsidP="00C267C7">
            <w:pPr>
              <w:pStyle w:val="a6"/>
              <w:rPr>
                <w:color w:val="000000"/>
              </w:rPr>
            </w:pPr>
            <w:r w:rsidRPr="005C341D">
              <w:t xml:space="preserve">Игра “на мат” с первых ходов партии. Детский мат. Защита. </w:t>
            </w:r>
          </w:p>
        </w:tc>
        <w:tc>
          <w:tcPr>
            <w:tcW w:w="744" w:type="pct"/>
            <w:vMerge/>
          </w:tcPr>
          <w:p w14:paraId="077B9EC9" w14:textId="77777777" w:rsidR="00C267C7" w:rsidRPr="005C341D" w:rsidRDefault="00C267C7" w:rsidP="00C267C7">
            <w:pPr>
              <w:rPr>
                <w:rFonts w:ascii="Times New Roman" w:hAnsi="Times New Roman"/>
                <w:color w:val="000000"/>
                <w:sz w:val="24"/>
                <w:szCs w:val="24"/>
              </w:rPr>
            </w:pPr>
          </w:p>
        </w:tc>
        <w:tc>
          <w:tcPr>
            <w:tcW w:w="1394" w:type="pct"/>
            <w:vMerge/>
            <w:shd w:val="clear" w:color="auto" w:fill="auto"/>
          </w:tcPr>
          <w:p w14:paraId="2C874A2E" w14:textId="77777777" w:rsidR="00C267C7" w:rsidRPr="005C341D" w:rsidRDefault="00C267C7" w:rsidP="00C267C7">
            <w:pPr>
              <w:rPr>
                <w:rFonts w:ascii="Times New Roman" w:hAnsi="Times New Roman"/>
                <w:color w:val="000000"/>
                <w:sz w:val="24"/>
                <w:szCs w:val="24"/>
              </w:rPr>
            </w:pPr>
          </w:p>
        </w:tc>
        <w:tc>
          <w:tcPr>
            <w:tcW w:w="367" w:type="pct"/>
          </w:tcPr>
          <w:p w14:paraId="5D359349" w14:textId="1562B170" w:rsidR="00C267C7" w:rsidRPr="005C341D" w:rsidRDefault="00A20C31" w:rsidP="00C267C7">
            <w:pPr>
              <w:autoSpaceDE w:val="0"/>
              <w:autoSpaceDN w:val="0"/>
              <w:adjustRightInd w:val="0"/>
              <w:jc w:val="both"/>
              <w:rPr>
                <w:rFonts w:ascii="Times New Roman" w:hAnsi="Times New Roman"/>
                <w:sz w:val="24"/>
                <w:szCs w:val="24"/>
              </w:rPr>
            </w:pPr>
            <w:r>
              <w:rPr>
                <w:rFonts w:ascii="Times New Roman" w:hAnsi="Times New Roman"/>
                <w:sz w:val="24"/>
                <w:szCs w:val="24"/>
              </w:rPr>
              <w:t>9.1</w:t>
            </w:r>
            <w:r w:rsidR="008A1F46">
              <w:rPr>
                <w:rFonts w:ascii="Times New Roman" w:hAnsi="Times New Roman"/>
                <w:sz w:val="24"/>
                <w:szCs w:val="24"/>
              </w:rPr>
              <w:t>1</w:t>
            </w:r>
          </w:p>
        </w:tc>
        <w:tc>
          <w:tcPr>
            <w:tcW w:w="369" w:type="pct"/>
          </w:tcPr>
          <w:p w14:paraId="6B6049C8" w14:textId="77777777" w:rsidR="00C267C7" w:rsidRPr="005C341D" w:rsidRDefault="00C267C7" w:rsidP="00C267C7">
            <w:pPr>
              <w:rPr>
                <w:rFonts w:ascii="Times New Roman" w:hAnsi="Times New Roman"/>
                <w:color w:val="000000"/>
                <w:sz w:val="24"/>
                <w:szCs w:val="24"/>
              </w:rPr>
            </w:pPr>
          </w:p>
        </w:tc>
      </w:tr>
      <w:tr w:rsidR="00C267C7" w:rsidRPr="005C341D" w14:paraId="72781160" w14:textId="77777777" w:rsidTr="00C267C7">
        <w:trPr>
          <w:trHeight w:val="322"/>
        </w:trPr>
        <w:tc>
          <w:tcPr>
            <w:tcW w:w="287" w:type="pct"/>
          </w:tcPr>
          <w:p w14:paraId="361B1277"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10</w:t>
            </w:r>
          </w:p>
        </w:tc>
        <w:tc>
          <w:tcPr>
            <w:tcW w:w="335" w:type="pct"/>
          </w:tcPr>
          <w:p w14:paraId="2CCEA68F" w14:textId="1A777EBB" w:rsidR="00C267C7" w:rsidRPr="005C341D" w:rsidRDefault="00C267C7" w:rsidP="00C267C7">
            <w:pPr>
              <w:rPr>
                <w:rFonts w:ascii="Times New Roman" w:hAnsi="Times New Roman"/>
                <w:sz w:val="24"/>
                <w:szCs w:val="24"/>
              </w:rPr>
            </w:pPr>
            <w:r>
              <w:rPr>
                <w:rFonts w:ascii="Times New Roman" w:hAnsi="Times New Roman"/>
                <w:sz w:val="24"/>
                <w:szCs w:val="24"/>
              </w:rPr>
              <w:t>1</w:t>
            </w:r>
          </w:p>
        </w:tc>
        <w:tc>
          <w:tcPr>
            <w:tcW w:w="1503" w:type="pct"/>
            <w:shd w:val="clear" w:color="auto" w:fill="auto"/>
          </w:tcPr>
          <w:p w14:paraId="47A03480" w14:textId="7E2000E1" w:rsidR="00C267C7" w:rsidRPr="005C341D" w:rsidRDefault="00C267C7" w:rsidP="00C267C7">
            <w:pPr>
              <w:rPr>
                <w:rFonts w:ascii="Times New Roman" w:hAnsi="Times New Roman"/>
                <w:color w:val="000000"/>
                <w:sz w:val="24"/>
                <w:szCs w:val="24"/>
              </w:rPr>
            </w:pPr>
            <w:r w:rsidRPr="005C341D">
              <w:rPr>
                <w:rFonts w:ascii="Times New Roman" w:hAnsi="Times New Roman"/>
                <w:sz w:val="24"/>
                <w:szCs w:val="24"/>
              </w:rPr>
              <w:t xml:space="preserve">Решение заданий. </w:t>
            </w:r>
          </w:p>
        </w:tc>
        <w:tc>
          <w:tcPr>
            <w:tcW w:w="744" w:type="pct"/>
            <w:vMerge/>
          </w:tcPr>
          <w:p w14:paraId="680AE119" w14:textId="77777777" w:rsidR="00C267C7" w:rsidRPr="005C341D" w:rsidRDefault="00C267C7" w:rsidP="00C267C7">
            <w:pPr>
              <w:rPr>
                <w:rFonts w:ascii="Times New Roman" w:hAnsi="Times New Roman"/>
                <w:color w:val="000000"/>
                <w:sz w:val="24"/>
                <w:szCs w:val="24"/>
              </w:rPr>
            </w:pPr>
          </w:p>
        </w:tc>
        <w:tc>
          <w:tcPr>
            <w:tcW w:w="1394" w:type="pct"/>
            <w:vMerge/>
            <w:shd w:val="clear" w:color="auto" w:fill="auto"/>
          </w:tcPr>
          <w:p w14:paraId="046A6AAE" w14:textId="77777777" w:rsidR="00C267C7" w:rsidRPr="005C341D" w:rsidRDefault="00C267C7" w:rsidP="00C267C7">
            <w:pPr>
              <w:rPr>
                <w:rFonts w:ascii="Times New Roman" w:hAnsi="Times New Roman"/>
                <w:color w:val="000000"/>
                <w:sz w:val="24"/>
                <w:szCs w:val="24"/>
              </w:rPr>
            </w:pPr>
          </w:p>
        </w:tc>
        <w:tc>
          <w:tcPr>
            <w:tcW w:w="367" w:type="pct"/>
          </w:tcPr>
          <w:p w14:paraId="018B4C96" w14:textId="0AFF2612" w:rsidR="00C267C7" w:rsidRPr="005C341D" w:rsidRDefault="00A20C31" w:rsidP="00C267C7">
            <w:pPr>
              <w:autoSpaceDE w:val="0"/>
              <w:autoSpaceDN w:val="0"/>
              <w:adjustRightInd w:val="0"/>
              <w:jc w:val="both"/>
              <w:rPr>
                <w:rFonts w:ascii="Times New Roman" w:hAnsi="Times New Roman"/>
                <w:sz w:val="24"/>
                <w:szCs w:val="24"/>
              </w:rPr>
            </w:pPr>
            <w:r>
              <w:rPr>
                <w:rFonts w:ascii="Times New Roman" w:hAnsi="Times New Roman"/>
                <w:sz w:val="24"/>
                <w:szCs w:val="24"/>
              </w:rPr>
              <w:t>16.1</w:t>
            </w:r>
            <w:r w:rsidR="008A1F46">
              <w:rPr>
                <w:rFonts w:ascii="Times New Roman" w:hAnsi="Times New Roman"/>
                <w:sz w:val="24"/>
                <w:szCs w:val="24"/>
              </w:rPr>
              <w:t>1</w:t>
            </w:r>
          </w:p>
        </w:tc>
        <w:tc>
          <w:tcPr>
            <w:tcW w:w="369" w:type="pct"/>
          </w:tcPr>
          <w:p w14:paraId="5805D2E2" w14:textId="77777777" w:rsidR="00C267C7" w:rsidRPr="005C341D" w:rsidRDefault="00C267C7" w:rsidP="00C267C7">
            <w:pPr>
              <w:rPr>
                <w:rFonts w:ascii="Times New Roman" w:hAnsi="Times New Roman"/>
                <w:color w:val="000000"/>
                <w:sz w:val="24"/>
                <w:szCs w:val="24"/>
              </w:rPr>
            </w:pPr>
          </w:p>
        </w:tc>
      </w:tr>
      <w:tr w:rsidR="00C267C7" w:rsidRPr="005C341D" w14:paraId="0AD02420" w14:textId="77777777" w:rsidTr="00C267C7">
        <w:trPr>
          <w:trHeight w:val="415"/>
        </w:trPr>
        <w:tc>
          <w:tcPr>
            <w:tcW w:w="287" w:type="pct"/>
          </w:tcPr>
          <w:p w14:paraId="033F7D0D"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11</w:t>
            </w:r>
          </w:p>
        </w:tc>
        <w:tc>
          <w:tcPr>
            <w:tcW w:w="335" w:type="pct"/>
          </w:tcPr>
          <w:p w14:paraId="23F1CF56" w14:textId="75457990" w:rsidR="00C267C7" w:rsidRPr="005C341D" w:rsidRDefault="00C267C7" w:rsidP="00C267C7">
            <w:pPr>
              <w:rPr>
                <w:rFonts w:ascii="Times New Roman" w:hAnsi="Times New Roman"/>
                <w:sz w:val="24"/>
                <w:szCs w:val="24"/>
              </w:rPr>
            </w:pPr>
            <w:r>
              <w:rPr>
                <w:rFonts w:ascii="Times New Roman" w:hAnsi="Times New Roman"/>
                <w:sz w:val="24"/>
                <w:szCs w:val="24"/>
              </w:rPr>
              <w:t>1</w:t>
            </w:r>
          </w:p>
        </w:tc>
        <w:tc>
          <w:tcPr>
            <w:tcW w:w="1503" w:type="pct"/>
            <w:shd w:val="clear" w:color="auto" w:fill="auto"/>
          </w:tcPr>
          <w:p w14:paraId="35AD01DD" w14:textId="0ED8884E" w:rsidR="00C267C7" w:rsidRPr="005C341D" w:rsidRDefault="00C267C7" w:rsidP="00C267C7">
            <w:pPr>
              <w:rPr>
                <w:rFonts w:ascii="Times New Roman" w:hAnsi="Times New Roman"/>
                <w:b/>
                <w:color w:val="000000"/>
                <w:sz w:val="24"/>
                <w:szCs w:val="24"/>
              </w:rPr>
            </w:pPr>
            <w:r w:rsidRPr="005C341D">
              <w:rPr>
                <w:rFonts w:ascii="Times New Roman" w:hAnsi="Times New Roman"/>
                <w:sz w:val="24"/>
                <w:szCs w:val="24"/>
              </w:rPr>
              <w:t xml:space="preserve">Вариации на тему детского мата. Другие угрозы быстрого мата в дебюте. Защита. Как отражать скороспелый дебютный наскок противника. </w:t>
            </w:r>
          </w:p>
        </w:tc>
        <w:tc>
          <w:tcPr>
            <w:tcW w:w="744" w:type="pct"/>
            <w:vMerge/>
          </w:tcPr>
          <w:p w14:paraId="492D4039" w14:textId="77777777" w:rsidR="00C267C7" w:rsidRPr="005C341D" w:rsidRDefault="00C267C7" w:rsidP="00C267C7">
            <w:pPr>
              <w:rPr>
                <w:rFonts w:ascii="Times New Roman" w:hAnsi="Times New Roman"/>
                <w:color w:val="000000"/>
                <w:sz w:val="24"/>
                <w:szCs w:val="24"/>
              </w:rPr>
            </w:pPr>
          </w:p>
        </w:tc>
        <w:tc>
          <w:tcPr>
            <w:tcW w:w="1394" w:type="pct"/>
            <w:vMerge w:val="restart"/>
            <w:shd w:val="clear" w:color="auto" w:fill="auto"/>
          </w:tcPr>
          <w:p w14:paraId="68059961"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sz w:val="24"/>
                <w:szCs w:val="24"/>
              </w:rPr>
              <w:t>Дидактические задания “Поставь детский мат”, “Мат в 1 ход”, “Защитись от мата”.</w:t>
            </w:r>
          </w:p>
        </w:tc>
        <w:tc>
          <w:tcPr>
            <w:tcW w:w="367" w:type="pct"/>
          </w:tcPr>
          <w:p w14:paraId="39DA13CD" w14:textId="169EF2EF" w:rsidR="00C267C7" w:rsidRPr="005C341D" w:rsidRDefault="00A20C31" w:rsidP="00C267C7">
            <w:pPr>
              <w:autoSpaceDE w:val="0"/>
              <w:autoSpaceDN w:val="0"/>
              <w:adjustRightInd w:val="0"/>
              <w:jc w:val="both"/>
              <w:rPr>
                <w:rFonts w:ascii="Times New Roman" w:hAnsi="Times New Roman"/>
                <w:sz w:val="24"/>
                <w:szCs w:val="24"/>
              </w:rPr>
            </w:pPr>
            <w:r>
              <w:rPr>
                <w:rFonts w:ascii="Times New Roman" w:hAnsi="Times New Roman"/>
                <w:sz w:val="24"/>
                <w:szCs w:val="24"/>
              </w:rPr>
              <w:t>23.1</w:t>
            </w:r>
            <w:r w:rsidR="008A1F46">
              <w:rPr>
                <w:rFonts w:ascii="Times New Roman" w:hAnsi="Times New Roman"/>
                <w:sz w:val="24"/>
                <w:szCs w:val="24"/>
              </w:rPr>
              <w:t>1</w:t>
            </w:r>
          </w:p>
        </w:tc>
        <w:tc>
          <w:tcPr>
            <w:tcW w:w="369" w:type="pct"/>
          </w:tcPr>
          <w:p w14:paraId="7E367915" w14:textId="77777777" w:rsidR="00C267C7" w:rsidRPr="005C341D" w:rsidRDefault="00C267C7" w:rsidP="00C267C7">
            <w:pPr>
              <w:rPr>
                <w:rFonts w:ascii="Times New Roman" w:hAnsi="Times New Roman"/>
                <w:sz w:val="24"/>
                <w:szCs w:val="24"/>
              </w:rPr>
            </w:pPr>
          </w:p>
        </w:tc>
      </w:tr>
      <w:tr w:rsidR="00C267C7" w:rsidRPr="005C341D" w14:paraId="60B84D3C" w14:textId="77777777" w:rsidTr="00C267C7">
        <w:trPr>
          <w:trHeight w:val="415"/>
        </w:trPr>
        <w:tc>
          <w:tcPr>
            <w:tcW w:w="287" w:type="pct"/>
          </w:tcPr>
          <w:p w14:paraId="6E069F16"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lastRenderedPageBreak/>
              <w:t>12</w:t>
            </w:r>
          </w:p>
        </w:tc>
        <w:tc>
          <w:tcPr>
            <w:tcW w:w="335" w:type="pct"/>
          </w:tcPr>
          <w:p w14:paraId="7143940B" w14:textId="05557AE8" w:rsidR="00C267C7" w:rsidRPr="005C341D" w:rsidRDefault="00C267C7" w:rsidP="00C267C7">
            <w:pPr>
              <w:rPr>
                <w:rFonts w:ascii="Times New Roman" w:hAnsi="Times New Roman"/>
                <w:sz w:val="24"/>
                <w:szCs w:val="24"/>
              </w:rPr>
            </w:pPr>
            <w:r>
              <w:rPr>
                <w:rFonts w:ascii="Times New Roman" w:hAnsi="Times New Roman"/>
                <w:sz w:val="24"/>
                <w:szCs w:val="24"/>
              </w:rPr>
              <w:t>1</w:t>
            </w:r>
          </w:p>
        </w:tc>
        <w:tc>
          <w:tcPr>
            <w:tcW w:w="1503" w:type="pct"/>
            <w:shd w:val="clear" w:color="auto" w:fill="auto"/>
          </w:tcPr>
          <w:p w14:paraId="0F12096E" w14:textId="0EABD629" w:rsidR="00C267C7" w:rsidRPr="005C341D" w:rsidRDefault="00C267C7" w:rsidP="00C267C7">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744" w:type="pct"/>
            <w:vMerge/>
          </w:tcPr>
          <w:p w14:paraId="42006CF2" w14:textId="77777777" w:rsidR="00C267C7" w:rsidRPr="005C341D" w:rsidRDefault="00C267C7" w:rsidP="00C267C7">
            <w:pPr>
              <w:rPr>
                <w:rFonts w:ascii="Times New Roman" w:hAnsi="Times New Roman"/>
                <w:color w:val="000000"/>
                <w:sz w:val="24"/>
                <w:szCs w:val="24"/>
              </w:rPr>
            </w:pPr>
          </w:p>
        </w:tc>
        <w:tc>
          <w:tcPr>
            <w:tcW w:w="1394" w:type="pct"/>
            <w:vMerge/>
            <w:shd w:val="clear" w:color="auto" w:fill="auto"/>
          </w:tcPr>
          <w:p w14:paraId="25604B4B" w14:textId="77777777" w:rsidR="00C267C7" w:rsidRPr="005C341D" w:rsidRDefault="00C267C7" w:rsidP="00C267C7">
            <w:pPr>
              <w:rPr>
                <w:rFonts w:ascii="Times New Roman" w:hAnsi="Times New Roman"/>
                <w:color w:val="000000"/>
                <w:sz w:val="24"/>
                <w:szCs w:val="24"/>
              </w:rPr>
            </w:pPr>
          </w:p>
        </w:tc>
        <w:tc>
          <w:tcPr>
            <w:tcW w:w="367" w:type="pct"/>
          </w:tcPr>
          <w:p w14:paraId="7A354BBE" w14:textId="5C0DABE1" w:rsidR="00C267C7" w:rsidRPr="005C341D" w:rsidRDefault="008A1F46" w:rsidP="00C267C7">
            <w:pPr>
              <w:autoSpaceDE w:val="0"/>
              <w:autoSpaceDN w:val="0"/>
              <w:adjustRightInd w:val="0"/>
              <w:jc w:val="both"/>
              <w:rPr>
                <w:rFonts w:ascii="Times New Roman" w:hAnsi="Times New Roman"/>
                <w:sz w:val="24"/>
                <w:szCs w:val="24"/>
              </w:rPr>
            </w:pPr>
            <w:r>
              <w:rPr>
                <w:rFonts w:ascii="Times New Roman" w:hAnsi="Times New Roman"/>
                <w:sz w:val="24"/>
                <w:szCs w:val="24"/>
              </w:rPr>
              <w:t>30.11</w:t>
            </w:r>
          </w:p>
        </w:tc>
        <w:tc>
          <w:tcPr>
            <w:tcW w:w="369" w:type="pct"/>
          </w:tcPr>
          <w:p w14:paraId="69A7AD82" w14:textId="77777777" w:rsidR="00C267C7" w:rsidRPr="005C341D" w:rsidRDefault="00C267C7" w:rsidP="00C267C7">
            <w:pPr>
              <w:rPr>
                <w:rFonts w:ascii="Times New Roman" w:hAnsi="Times New Roman"/>
                <w:color w:val="000000"/>
                <w:sz w:val="24"/>
                <w:szCs w:val="24"/>
              </w:rPr>
            </w:pPr>
          </w:p>
        </w:tc>
      </w:tr>
      <w:tr w:rsidR="00C267C7" w:rsidRPr="005C341D" w14:paraId="5A3C33E3" w14:textId="77777777" w:rsidTr="00C267C7">
        <w:trPr>
          <w:trHeight w:val="415"/>
        </w:trPr>
        <w:tc>
          <w:tcPr>
            <w:tcW w:w="287" w:type="pct"/>
          </w:tcPr>
          <w:p w14:paraId="1977DE0D"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lastRenderedPageBreak/>
              <w:t>13</w:t>
            </w:r>
          </w:p>
        </w:tc>
        <w:tc>
          <w:tcPr>
            <w:tcW w:w="335" w:type="pct"/>
          </w:tcPr>
          <w:p w14:paraId="5B43EDED" w14:textId="3B58D7D8" w:rsidR="00C267C7" w:rsidRPr="005C341D" w:rsidRDefault="00C267C7" w:rsidP="00C267C7">
            <w:pPr>
              <w:pStyle w:val="a6"/>
            </w:pPr>
            <w:r>
              <w:t>1</w:t>
            </w:r>
          </w:p>
        </w:tc>
        <w:tc>
          <w:tcPr>
            <w:tcW w:w="1503" w:type="pct"/>
            <w:shd w:val="clear" w:color="auto" w:fill="auto"/>
          </w:tcPr>
          <w:p w14:paraId="268E57BD" w14:textId="48937031" w:rsidR="00C267C7" w:rsidRPr="005C341D" w:rsidRDefault="00C267C7" w:rsidP="00C267C7">
            <w:pPr>
              <w:pStyle w:val="a6"/>
              <w:rPr>
                <w:color w:val="000000"/>
              </w:rPr>
            </w:pPr>
            <w:r w:rsidRPr="005C341D">
              <w:t xml:space="preserve">“Повторюшка-хрюшка” (черные копируют ходы белых). Наказание “повторюшек”. </w:t>
            </w:r>
          </w:p>
        </w:tc>
        <w:tc>
          <w:tcPr>
            <w:tcW w:w="744" w:type="pct"/>
            <w:vMerge/>
          </w:tcPr>
          <w:p w14:paraId="3DC8BE49" w14:textId="77777777" w:rsidR="00C267C7" w:rsidRPr="005C341D" w:rsidRDefault="00C267C7" w:rsidP="00C267C7">
            <w:pPr>
              <w:rPr>
                <w:rFonts w:ascii="Times New Roman" w:hAnsi="Times New Roman"/>
                <w:color w:val="000000"/>
                <w:sz w:val="24"/>
                <w:szCs w:val="24"/>
              </w:rPr>
            </w:pPr>
          </w:p>
        </w:tc>
        <w:tc>
          <w:tcPr>
            <w:tcW w:w="1394" w:type="pct"/>
            <w:vMerge w:val="restart"/>
            <w:shd w:val="clear" w:color="auto" w:fill="auto"/>
          </w:tcPr>
          <w:p w14:paraId="5938BB14"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sz w:val="24"/>
                <w:szCs w:val="24"/>
              </w:rPr>
              <w:t>Дидактические задания “Поставь мат в 1 ход “повторюшке”, “Выиграй фигуру у “повторюшки”.</w:t>
            </w:r>
          </w:p>
        </w:tc>
        <w:tc>
          <w:tcPr>
            <w:tcW w:w="367" w:type="pct"/>
          </w:tcPr>
          <w:p w14:paraId="706DCFD2" w14:textId="532BD217" w:rsidR="00C267C7" w:rsidRPr="005C341D" w:rsidRDefault="008A1F46" w:rsidP="00C267C7">
            <w:pPr>
              <w:autoSpaceDE w:val="0"/>
              <w:autoSpaceDN w:val="0"/>
              <w:adjustRightInd w:val="0"/>
              <w:jc w:val="both"/>
              <w:rPr>
                <w:rFonts w:ascii="Times New Roman" w:hAnsi="Times New Roman"/>
                <w:sz w:val="24"/>
                <w:szCs w:val="24"/>
              </w:rPr>
            </w:pPr>
            <w:r>
              <w:rPr>
                <w:rFonts w:ascii="Times New Roman" w:hAnsi="Times New Roman"/>
                <w:sz w:val="24"/>
                <w:szCs w:val="24"/>
              </w:rPr>
              <w:t>7.12</w:t>
            </w:r>
          </w:p>
        </w:tc>
        <w:tc>
          <w:tcPr>
            <w:tcW w:w="369" w:type="pct"/>
          </w:tcPr>
          <w:p w14:paraId="3FCA9829" w14:textId="77777777" w:rsidR="00C267C7" w:rsidRPr="005C341D" w:rsidRDefault="00C267C7" w:rsidP="00C267C7">
            <w:pPr>
              <w:rPr>
                <w:rFonts w:ascii="Times New Roman" w:hAnsi="Times New Roman"/>
                <w:sz w:val="24"/>
                <w:szCs w:val="24"/>
              </w:rPr>
            </w:pPr>
          </w:p>
        </w:tc>
      </w:tr>
      <w:tr w:rsidR="00C267C7" w:rsidRPr="005C341D" w14:paraId="2B7103C0" w14:textId="77777777" w:rsidTr="00C267C7">
        <w:trPr>
          <w:trHeight w:val="456"/>
        </w:trPr>
        <w:tc>
          <w:tcPr>
            <w:tcW w:w="287" w:type="pct"/>
          </w:tcPr>
          <w:p w14:paraId="529F60E2"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14</w:t>
            </w:r>
          </w:p>
        </w:tc>
        <w:tc>
          <w:tcPr>
            <w:tcW w:w="335" w:type="pct"/>
          </w:tcPr>
          <w:p w14:paraId="4E2EA0B5" w14:textId="5A5D50D5" w:rsidR="00C267C7" w:rsidRPr="005C341D" w:rsidRDefault="00C267C7" w:rsidP="00C267C7">
            <w:pPr>
              <w:rPr>
                <w:rFonts w:ascii="Times New Roman" w:hAnsi="Times New Roman"/>
                <w:sz w:val="24"/>
                <w:szCs w:val="24"/>
              </w:rPr>
            </w:pPr>
            <w:r>
              <w:rPr>
                <w:rFonts w:ascii="Times New Roman" w:hAnsi="Times New Roman"/>
                <w:sz w:val="24"/>
                <w:szCs w:val="24"/>
              </w:rPr>
              <w:t>1</w:t>
            </w:r>
          </w:p>
        </w:tc>
        <w:tc>
          <w:tcPr>
            <w:tcW w:w="1503" w:type="pct"/>
            <w:shd w:val="clear" w:color="auto" w:fill="auto"/>
          </w:tcPr>
          <w:p w14:paraId="47549AA3" w14:textId="580B8D0A" w:rsidR="00C267C7" w:rsidRPr="005C341D" w:rsidRDefault="00C267C7" w:rsidP="00C267C7">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744" w:type="pct"/>
            <w:vMerge/>
          </w:tcPr>
          <w:p w14:paraId="13BD4592" w14:textId="77777777" w:rsidR="00C267C7" w:rsidRPr="005C341D" w:rsidRDefault="00C267C7" w:rsidP="00C267C7">
            <w:pPr>
              <w:rPr>
                <w:rFonts w:ascii="Times New Roman" w:hAnsi="Times New Roman"/>
                <w:color w:val="000000"/>
                <w:sz w:val="24"/>
                <w:szCs w:val="24"/>
              </w:rPr>
            </w:pPr>
          </w:p>
        </w:tc>
        <w:tc>
          <w:tcPr>
            <w:tcW w:w="1394" w:type="pct"/>
            <w:vMerge/>
            <w:shd w:val="clear" w:color="auto" w:fill="auto"/>
          </w:tcPr>
          <w:p w14:paraId="5F22AA29" w14:textId="77777777" w:rsidR="00C267C7" w:rsidRPr="005C341D" w:rsidRDefault="00C267C7" w:rsidP="00C267C7">
            <w:pPr>
              <w:rPr>
                <w:rFonts w:ascii="Times New Roman" w:hAnsi="Times New Roman"/>
                <w:color w:val="000000"/>
                <w:sz w:val="24"/>
                <w:szCs w:val="24"/>
              </w:rPr>
            </w:pPr>
          </w:p>
        </w:tc>
        <w:tc>
          <w:tcPr>
            <w:tcW w:w="367" w:type="pct"/>
          </w:tcPr>
          <w:p w14:paraId="4FE6C29B" w14:textId="25277CF1" w:rsidR="00C267C7" w:rsidRPr="005C341D" w:rsidRDefault="008A1F46" w:rsidP="00C267C7">
            <w:pPr>
              <w:autoSpaceDE w:val="0"/>
              <w:autoSpaceDN w:val="0"/>
              <w:adjustRightInd w:val="0"/>
              <w:jc w:val="both"/>
              <w:rPr>
                <w:rFonts w:ascii="Times New Roman" w:hAnsi="Times New Roman"/>
                <w:sz w:val="24"/>
                <w:szCs w:val="24"/>
              </w:rPr>
            </w:pPr>
            <w:r>
              <w:rPr>
                <w:rFonts w:ascii="Times New Roman" w:hAnsi="Times New Roman"/>
                <w:sz w:val="24"/>
                <w:szCs w:val="24"/>
              </w:rPr>
              <w:t>14.12</w:t>
            </w:r>
          </w:p>
        </w:tc>
        <w:tc>
          <w:tcPr>
            <w:tcW w:w="369" w:type="pct"/>
          </w:tcPr>
          <w:p w14:paraId="62C49ABC" w14:textId="77777777" w:rsidR="00C267C7" w:rsidRPr="005C341D" w:rsidRDefault="00C267C7" w:rsidP="00C267C7">
            <w:pPr>
              <w:rPr>
                <w:rFonts w:ascii="Times New Roman" w:hAnsi="Times New Roman"/>
                <w:color w:val="000000"/>
                <w:sz w:val="24"/>
                <w:szCs w:val="24"/>
              </w:rPr>
            </w:pPr>
          </w:p>
        </w:tc>
      </w:tr>
      <w:tr w:rsidR="00C267C7" w:rsidRPr="005C341D" w14:paraId="360F0832" w14:textId="77777777" w:rsidTr="00C267C7">
        <w:trPr>
          <w:trHeight w:val="577"/>
        </w:trPr>
        <w:tc>
          <w:tcPr>
            <w:tcW w:w="287" w:type="pct"/>
          </w:tcPr>
          <w:p w14:paraId="29A9B458"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15</w:t>
            </w:r>
          </w:p>
        </w:tc>
        <w:tc>
          <w:tcPr>
            <w:tcW w:w="335" w:type="pct"/>
          </w:tcPr>
          <w:p w14:paraId="18127A1B" w14:textId="48F2F3A3" w:rsidR="00C267C7" w:rsidRPr="005C341D" w:rsidRDefault="00C267C7" w:rsidP="00C267C7">
            <w:pPr>
              <w:pStyle w:val="a6"/>
            </w:pPr>
            <w:r>
              <w:t>1</w:t>
            </w:r>
          </w:p>
        </w:tc>
        <w:tc>
          <w:tcPr>
            <w:tcW w:w="1503" w:type="pct"/>
            <w:shd w:val="clear" w:color="auto" w:fill="auto"/>
          </w:tcPr>
          <w:p w14:paraId="6E785468" w14:textId="6DD8250E" w:rsidR="00C267C7" w:rsidRPr="005C341D" w:rsidRDefault="00C267C7" w:rsidP="00C267C7">
            <w:pPr>
              <w:pStyle w:val="a6"/>
              <w:rPr>
                <w:b/>
                <w:color w:val="000000"/>
              </w:rPr>
            </w:pPr>
            <w:r w:rsidRPr="005C341D">
              <w:t xml:space="preserve">Принципы игры в дебюте. Быстрейшее развитие фигур. Темпы. Гамбиты. </w:t>
            </w:r>
          </w:p>
        </w:tc>
        <w:tc>
          <w:tcPr>
            <w:tcW w:w="744" w:type="pct"/>
            <w:vMerge/>
          </w:tcPr>
          <w:p w14:paraId="194AFBB7" w14:textId="77777777" w:rsidR="00C267C7" w:rsidRPr="005C341D" w:rsidRDefault="00C267C7" w:rsidP="00C267C7">
            <w:pPr>
              <w:rPr>
                <w:rFonts w:ascii="Times New Roman" w:hAnsi="Times New Roman"/>
                <w:color w:val="000000"/>
                <w:sz w:val="24"/>
                <w:szCs w:val="24"/>
              </w:rPr>
            </w:pPr>
          </w:p>
        </w:tc>
        <w:tc>
          <w:tcPr>
            <w:tcW w:w="1394" w:type="pct"/>
            <w:vMerge w:val="restart"/>
            <w:shd w:val="clear" w:color="auto" w:fill="auto"/>
          </w:tcPr>
          <w:p w14:paraId="6CA75E8A" w14:textId="77777777" w:rsidR="00C267C7" w:rsidRPr="005C341D" w:rsidRDefault="00C267C7" w:rsidP="00C267C7">
            <w:pPr>
              <w:pStyle w:val="a6"/>
            </w:pPr>
            <w:r w:rsidRPr="005C341D">
              <w:t>Дидактическое задание “Выведи фигуру”.</w:t>
            </w:r>
          </w:p>
          <w:p w14:paraId="6BE2C3C6" w14:textId="77777777" w:rsidR="00C267C7" w:rsidRPr="005C341D" w:rsidRDefault="00C267C7" w:rsidP="00C267C7">
            <w:pPr>
              <w:rPr>
                <w:rFonts w:ascii="Times New Roman" w:hAnsi="Times New Roman"/>
                <w:color w:val="000000"/>
                <w:sz w:val="24"/>
                <w:szCs w:val="24"/>
              </w:rPr>
            </w:pPr>
          </w:p>
        </w:tc>
        <w:tc>
          <w:tcPr>
            <w:tcW w:w="367" w:type="pct"/>
          </w:tcPr>
          <w:p w14:paraId="757D75A4" w14:textId="294DA073" w:rsidR="00C267C7" w:rsidRPr="005C341D" w:rsidRDefault="008A1F46" w:rsidP="00C267C7">
            <w:pPr>
              <w:autoSpaceDE w:val="0"/>
              <w:autoSpaceDN w:val="0"/>
              <w:adjustRightInd w:val="0"/>
              <w:jc w:val="both"/>
              <w:rPr>
                <w:rFonts w:ascii="Times New Roman" w:hAnsi="Times New Roman"/>
                <w:sz w:val="24"/>
                <w:szCs w:val="24"/>
              </w:rPr>
            </w:pPr>
            <w:r>
              <w:rPr>
                <w:rFonts w:ascii="Times New Roman" w:hAnsi="Times New Roman"/>
                <w:sz w:val="24"/>
                <w:szCs w:val="24"/>
              </w:rPr>
              <w:t>21.1228.12</w:t>
            </w:r>
          </w:p>
        </w:tc>
        <w:tc>
          <w:tcPr>
            <w:tcW w:w="369" w:type="pct"/>
          </w:tcPr>
          <w:p w14:paraId="69171860" w14:textId="77777777" w:rsidR="00C267C7" w:rsidRPr="005C341D" w:rsidRDefault="00C267C7" w:rsidP="00C267C7">
            <w:pPr>
              <w:pStyle w:val="a6"/>
            </w:pPr>
          </w:p>
        </w:tc>
      </w:tr>
      <w:tr w:rsidR="00C267C7" w:rsidRPr="005C341D" w14:paraId="570780FF" w14:textId="77777777" w:rsidTr="00C267C7">
        <w:trPr>
          <w:trHeight w:val="574"/>
        </w:trPr>
        <w:tc>
          <w:tcPr>
            <w:tcW w:w="287" w:type="pct"/>
          </w:tcPr>
          <w:p w14:paraId="79BA4086"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16</w:t>
            </w:r>
          </w:p>
        </w:tc>
        <w:tc>
          <w:tcPr>
            <w:tcW w:w="335" w:type="pct"/>
          </w:tcPr>
          <w:p w14:paraId="004B4A78" w14:textId="2B79A283" w:rsidR="00C267C7" w:rsidRPr="005C341D" w:rsidRDefault="00C267C7" w:rsidP="00C267C7">
            <w:pPr>
              <w:pStyle w:val="a6"/>
            </w:pPr>
            <w:r>
              <w:t>1</w:t>
            </w:r>
          </w:p>
        </w:tc>
        <w:tc>
          <w:tcPr>
            <w:tcW w:w="1503" w:type="pct"/>
            <w:shd w:val="clear" w:color="auto" w:fill="auto"/>
          </w:tcPr>
          <w:p w14:paraId="794A5720" w14:textId="17E32691" w:rsidR="00C267C7" w:rsidRPr="005C341D" w:rsidRDefault="00C267C7" w:rsidP="00C267C7">
            <w:pPr>
              <w:pStyle w:val="a6"/>
              <w:rPr>
                <w:color w:val="000000"/>
              </w:rPr>
            </w:pPr>
            <w:r w:rsidRPr="005C341D">
              <w:t>Решение задания “Выведи фигуру”.</w:t>
            </w:r>
          </w:p>
        </w:tc>
        <w:tc>
          <w:tcPr>
            <w:tcW w:w="744" w:type="pct"/>
            <w:vMerge/>
          </w:tcPr>
          <w:p w14:paraId="33FD6FF8" w14:textId="77777777" w:rsidR="00C267C7" w:rsidRPr="005C341D" w:rsidRDefault="00C267C7" w:rsidP="00C267C7">
            <w:pPr>
              <w:rPr>
                <w:rFonts w:ascii="Times New Roman" w:hAnsi="Times New Roman"/>
                <w:color w:val="000000"/>
                <w:sz w:val="24"/>
                <w:szCs w:val="24"/>
              </w:rPr>
            </w:pPr>
          </w:p>
        </w:tc>
        <w:tc>
          <w:tcPr>
            <w:tcW w:w="1394" w:type="pct"/>
            <w:vMerge/>
            <w:shd w:val="clear" w:color="auto" w:fill="auto"/>
          </w:tcPr>
          <w:p w14:paraId="1CBD54FD" w14:textId="77777777" w:rsidR="00C267C7" w:rsidRPr="005C341D" w:rsidRDefault="00C267C7" w:rsidP="00C267C7">
            <w:pPr>
              <w:rPr>
                <w:rFonts w:ascii="Times New Roman" w:hAnsi="Times New Roman"/>
                <w:color w:val="000000"/>
                <w:sz w:val="24"/>
                <w:szCs w:val="24"/>
              </w:rPr>
            </w:pPr>
          </w:p>
        </w:tc>
        <w:tc>
          <w:tcPr>
            <w:tcW w:w="367" w:type="pct"/>
          </w:tcPr>
          <w:p w14:paraId="267223DC" w14:textId="2ED20FE3" w:rsidR="00C267C7" w:rsidRPr="005C341D" w:rsidRDefault="008A1F46" w:rsidP="00C267C7">
            <w:pPr>
              <w:autoSpaceDE w:val="0"/>
              <w:autoSpaceDN w:val="0"/>
              <w:adjustRightInd w:val="0"/>
              <w:jc w:val="both"/>
              <w:rPr>
                <w:rFonts w:ascii="Times New Roman" w:hAnsi="Times New Roman"/>
                <w:sz w:val="24"/>
                <w:szCs w:val="24"/>
              </w:rPr>
            </w:pPr>
            <w:r>
              <w:rPr>
                <w:rFonts w:ascii="Times New Roman" w:hAnsi="Times New Roman"/>
                <w:sz w:val="24"/>
                <w:szCs w:val="24"/>
              </w:rPr>
              <w:t>11.01</w:t>
            </w:r>
          </w:p>
        </w:tc>
        <w:tc>
          <w:tcPr>
            <w:tcW w:w="369" w:type="pct"/>
          </w:tcPr>
          <w:p w14:paraId="03D6805F" w14:textId="77777777" w:rsidR="00C267C7" w:rsidRPr="005C341D" w:rsidRDefault="00C267C7" w:rsidP="00C267C7">
            <w:pPr>
              <w:rPr>
                <w:rFonts w:ascii="Times New Roman" w:hAnsi="Times New Roman"/>
                <w:color w:val="000000"/>
                <w:sz w:val="24"/>
                <w:szCs w:val="24"/>
              </w:rPr>
            </w:pPr>
          </w:p>
        </w:tc>
      </w:tr>
      <w:tr w:rsidR="00C267C7" w:rsidRPr="005C341D" w14:paraId="4D147FF2" w14:textId="77777777" w:rsidTr="00C267C7">
        <w:trPr>
          <w:trHeight w:val="574"/>
        </w:trPr>
        <w:tc>
          <w:tcPr>
            <w:tcW w:w="287" w:type="pct"/>
          </w:tcPr>
          <w:p w14:paraId="55EC9139"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17</w:t>
            </w:r>
          </w:p>
        </w:tc>
        <w:tc>
          <w:tcPr>
            <w:tcW w:w="335" w:type="pct"/>
          </w:tcPr>
          <w:p w14:paraId="06F1939E" w14:textId="745C3D73" w:rsidR="00C267C7" w:rsidRPr="005C341D" w:rsidRDefault="00C267C7" w:rsidP="00C267C7">
            <w:pPr>
              <w:pStyle w:val="a6"/>
            </w:pPr>
            <w:r>
              <w:t>1</w:t>
            </w:r>
          </w:p>
        </w:tc>
        <w:tc>
          <w:tcPr>
            <w:tcW w:w="1503" w:type="pct"/>
            <w:shd w:val="clear" w:color="auto" w:fill="auto"/>
          </w:tcPr>
          <w:p w14:paraId="6F8C28B2" w14:textId="63747D23" w:rsidR="00C267C7" w:rsidRPr="005C341D" w:rsidRDefault="00C267C7" w:rsidP="00C267C7">
            <w:pPr>
              <w:pStyle w:val="a6"/>
              <w:rPr>
                <w:color w:val="000000"/>
              </w:rPr>
            </w:pPr>
            <w:r w:rsidRPr="005C341D">
              <w:t xml:space="preserve"> Наказание за несоблюдение принципа быстрейшего развития фигур. “Пешкоедство”. Неразумность игры в дебюте одними пешками (с исключениями из правила). </w:t>
            </w:r>
          </w:p>
        </w:tc>
        <w:tc>
          <w:tcPr>
            <w:tcW w:w="744" w:type="pct"/>
            <w:vMerge/>
          </w:tcPr>
          <w:p w14:paraId="6F023191" w14:textId="77777777" w:rsidR="00C267C7" w:rsidRPr="005C341D" w:rsidRDefault="00C267C7" w:rsidP="00C267C7">
            <w:pPr>
              <w:rPr>
                <w:rFonts w:ascii="Times New Roman" w:hAnsi="Times New Roman"/>
                <w:color w:val="000000"/>
                <w:sz w:val="24"/>
                <w:szCs w:val="24"/>
              </w:rPr>
            </w:pPr>
          </w:p>
        </w:tc>
        <w:tc>
          <w:tcPr>
            <w:tcW w:w="1394" w:type="pct"/>
            <w:shd w:val="clear" w:color="auto" w:fill="auto"/>
          </w:tcPr>
          <w:p w14:paraId="42348016"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sz w:val="24"/>
                <w:szCs w:val="24"/>
              </w:rPr>
              <w:t>Дидактические задания “Мат в два хода”, “Выигрыш материала”, “Накажи “пешкоеда”, “Можно ли побить пешку?”.</w:t>
            </w:r>
          </w:p>
        </w:tc>
        <w:tc>
          <w:tcPr>
            <w:tcW w:w="367" w:type="pct"/>
          </w:tcPr>
          <w:p w14:paraId="7322A1EF" w14:textId="7B0CABAC" w:rsidR="00C267C7" w:rsidRPr="005C341D" w:rsidRDefault="008A1F46" w:rsidP="00C267C7">
            <w:pPr>
              <w:autoSpaceDE w:val="0"/>
              <w:autoSpaceDN w:val="0"/>
              <w:adjustRightInd w:val="0"/>
              <w:jc w:val="both"/>
              <w:rPr>
                <w:rFonts w:ascii="Times New Roman" w:hAnsi="Times New Roman"/>
                <w:sz w:val="24"/>
                <w:szCs w:val="24"/>
              </w:rPr>
            </w:pPr>
            <w:r>
              <w:rPr>
                <w:rFonts w:ascii="Times New Roman" w:hAnsi="Times New Roman"/>
                <w:sz w:val="24"/>
                <w:szCs w:val="24"/>
              </w:rPr>
              <w:t>18.01</w:t>
            </w:r>
          </w:p>
        </w:tc>
        <w:tc>
          <w:tcPr>
            <w:tcW w:w="369" w:type="pct"/>
          </w:tcPr>
          <w:p w14:paraId="12AB34C7" w14:textId="77777777" w:rsidR="00C267C7" w:rsidRPr="005C341D" w:rsidRDefault="00C267C7" w:rsidP="00C267C7">
            <w:pPr>
              <w:pStyle w:val="a6"/>
            </w:pPr>
          </w:p>
        </w:tc>
      </w:tr>
      <w:tr w:rsidR="00C267C7" w:rsidRPr="005C341D" w14:paraId="32E0A245" w14:textId="77777777" w:rsidTr="00C267C7">
        <w:trPr>
          <w:trHeight w:val="286"/>
        </w:trPr>
        <w:tc>
          <w:tcPr>
            <w:tcW w:w="287" w:type="pct"/>
          </w:tcPr>
          <w:p w14:paraId="267D55F6"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18</w:t>
            </w:r>
          </w:p>
        </w:tc>
        <w:tc>
          <w:tcPr>
            <w:tcW w:w="335" w:type="pct"/>
          </w:tcPr>
          <w:p w14:paraId="577CB22F" w14:textId="11AE5805" w:rsidR="00C267C7" w:rsidRPr="005C341D" w:rsidRDefault="00C267C7" w:rsidP="00C267C7">
            <w:pPr>
              <w:rPr>
                <w:rFonts w:ascii="Times New Roman" w:hAnsi="Times New Roman"/>
                <w:sz w:val="24"/>
                <w:szCs w:val="24"/>
              </w:rPr>
            </w:pPr>
            <w:r>
              <w:rPr>
                <w:rFonts w:ascii="Times New Roman" w:hAnsi="Times New Roman"/>
                <w:sz w:val="24"/>
                <w:szCs w:val="24"/>
              </w:rPr>
              <w:t>1</w:t>
            </w:r>
          </w:p>
        </w:tc>
        <w:tc>
          <w:tcPr>
            <w:tcW w:w="1503" w:type="pct"/>
            <w:shd w:val="clear" w:color="auto" w:fill="auto"/>
          </w:tcPr>
          <w:p w14:paraId="31577930" w14:textId="7CB8C579" w:rsidR="00C267C7" w:rsidRPr="005C341D" w:rsidRDefault="00C267C7" w:rsidP="00C267C7">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744" w:type="pct"/>
            <w:vMerge/>
          </w:tcPr>
          <w:p w14:paraId="03D0F078" w14:textId="77777777" w:rsidR="00C267C7" w:rsidRPr="005C341D" w:rsidRDefault="00C267C7" w:rsidP="00C267C7">
            <w:pPr>
              <w:rPr>
                <w:rFonts w:ascii="Times New Roman" w:hAnsi="Times New Roman"/>
                <w:color w:val="000000"/>
                <w:sz w:val="24"/>
                <w:szCs w:val="24"/>
              </w:rPr>
            </w:pPr>
          </w:p>
        </w:tc>
        <w:tc>
          <w:tcPr>
            <w:tcW w:w="1394" w:type="pct"/>
            <w:shd w:val="clear" w:color="auto" w:fill="auto"/>
          </w:tcPr>
          <w:p w14:paraId="01A5F0C2" w14:textId="77777777" w:rsidR="00C267C7" w:rsidRPr="005C341D" w:rsidRDefault="00C267C7" w:rsidP="00C267C7">
            <w:pPr>
              <w:rPr>
                <w:rFonts w:ascii="Times New Roman" w:hAnsi="Times New Roman"/>
                <w:color w:val="000000"/>
                <w:sz w:val="24"/>
                <w:szCs w:val="24"/>
              </w:rPr>
            </w:pPr>
          </w:p>
        </w:tc>
        <w:tc>
          <w:tcPr>
            <w:tcW w:w="367" w:type="pct"/>
          </w:tcPr>
          <w:p w14:paraId="5611E8B0" w14:textId="61A47E2D" w:rsidR="00C267C7" w:rsidRPr="005C341D" w:rsidRDefault="008A1F46" w:rsidP="00C267C7">
            <w:pPr>
              <w:autoSpaceDE w:val="0"/>
              <w:autoSpaceDN w:val="0"/>
              <w:adjustRightInd w:val="0"/>
              <w:jc w:val="both"/>
              <w:rPr>
                <w:rFonts w:ascii="Times New Roman" w:hAnsi="Times New Roman"/>
                <w:sz w:val="24"/>
                <w:szCs w:val="24"/>
              </w:rPr>
            </w:pPr>
            <w:r>
              <w:rPr>
                <w:rFonts w:ascii="Times New Roman" w:hAnsi="Times New Roman"/>
                <w:sz w:val="24"/>
                <w:szCs w:val="24"/>
              </w:rPr>
              <w:t>25.01</w:t>
            </w:r>
          </w:p>
        </w:tc>
        <w:tc>
          <w:tcPr>
            <w:tcW w:w="369" w:type="pct"/>
          </w:tcPr>
          <w:p w14:paraId="08189A35" w14:textId="77777777" w:rsidR="00C267C7" w:rsidRPr="005C341D" w:rsidRDefault="00C267C7" w:rsidP="00C267C7">
            <w:pPr>
              <w:rPr>
                <w:rFonts w:ascii="Times New Roman" w:hAnsi="Times New Roman"/>
                <w:color w:val="000000"/>
                <w:sz w:val="24"/>
                <w:szCs w:val="24"/>
              </w:rPr>
            </w:pPr>
          </w:p>
        </w:tc>
      </w:tr>
      <w:tr w:rsidR="00C267C7" w:rsidRPr="005C341D" w14:paraId="536F1D46" w14:textId="77777777" w:rsidTr="00C267C7">
        <w:trPr>
          <w:trHeight w:val="481"/>
        </w:trPr>
        <w:tc>
          <w:tcPr>
            <w:tcW w:w="287" w:type="pct"/>
          </w:tcPr>
          <w:p w14:paraId="6EBE01B0"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19</w:t>
            </w:r>
          </w:p>
        </w:tc>
        <w:tc>
          <w:tcPr>
            <w:tcW w:w="335" w:type="pct"/>
          </w:tcPr>
          <w:p w14:paraId="760BDC3A" w14:textId="68737960" w:rsidR="00C267C7" w:rsidRPr="005C341D" w:rsidRDefault="00C267C7" w:rsidP="00C267C7">
            <w:pPr>
              <w:rPr>
                <w:rFonts w:ascii="Times New Roman" w:hAnsi="Times New Roman"/>
                <w:sz w:val="24"/>
                <w:szCs w:val="24"/>
              </w:rPr>
            </w:pPr>
            <w:r>
              <w:rPr>
                <w:rFonts w:ascii="Times New Roman" w:hAnsi="Times New Roman"/>
                <w:sz w:val="24"/>
                <w:szCs w:val="24"/>
              </w:rPr>
              <w:t>1</w:t>
            </w:r>
          </w:p>
        </w:tc>
        <w:tc>
          <w:tcPr>
            <w:tcW w:w="1503" w:type="pct"/>
            <w:shd w:val="clear" w:color="auto" w:fill="auto"/>
          </w:tcPr>
          <w:p w14:paraId="0A53A7DD" w14:textId="65CC9F65" w:rsidR="00C267C7" w:rsidRPr="005C341D" w:rsidRDefault="00C267C7" w:rsidP="00C267C7">
            <w:pPr>
              <w:rPr>
                <w:rFonts w:ascii="Times New Roman" w:hAnsi="Times New Roman"/>
                <w:b/>
                <w:color w:val="000000"/>
                <w:sz w:val="24"/>
                <w:szCs w:val="24"/>
              </w:rPr>
            </w:pPr>
            <w:r w:rsidRPr="005C341D">
              <w:rPr>
                <w:rFonts w:ascii="Times New Roman" w:hAnsi="Times New Roman"/>
                <w:sz w:val="24"/>
                <w:szCs w:val="24"/>
              </w:rPr>
              <w:t xml:space="preserve">Принципы игры в дебюте. Борьба за центр. Гамбит Эванса. Королевский гамбит. Ферзевый гамбит. </w:t>
            </w:r>
          </w:p>
        </w:tc>
        <w:tc>
          <w:tcPr>
            <w:tcW w:w="744" w:type="pct"/>
            <w:vMerge/>
          </w:tcPr>
          <w:p w14:paraId="465B848E" w14:textId="77777777" w:rsidR="00C267C7" w:rsidRPr="005C341D" w:rsidRDefault="00C267C7" w:rsidP="00C267C7">
            <w:pPr>
              <w:rPr>
                <w:rFonts w:ascii="Times New Roman" w:hAnsi="Times New Roman"/>
                <w:color w:val="000000"/>
                <w:sz w:val="24"/>
                <w:szCs w:val="24"/>
              </w:rPr>
            </w:pPr>
          </w:p>
        </w:tc>
        <w:tc>
          <w:tcPr>
            <w:tcW w:w="1394" w:type="pct"/>
            <w:vMerge w:val="restart"/>
            <w:shd w:val="clear" w:color="auto" w:fill="auto"/>
          </w:tcPr>
          <w:p w14:paraId="3FF90910"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sz w:val="24"/>
                <w:szCs w:val="24"/>
              </w:rPr>
              <w:t>Дидактические задания “Захвати центр”, “Выиграй фигуру”.</w:t>
            </w:r>
          </w:p>
        </w:tc>
        <w:tc>
          <w:tcPr>
            <w:tcW w:w="367" w:type="pct"/>
          </w:tcPr>
          <w:p w14:paraId="4FDD7D9C" w14:textId="19928305" w:rsidR="00C267C7" w:rsidRPr="005C341D" w:rsidRDefault="008A1F46" w:rsidP="00C267C7">
            <w:pPr>
              <w:autoSpaceDE w:val="0"/>
              <w:autoSpaceDN w:val="0"/>
              <w:adjustRightInd w:val="0"/>
              <w:jc w:val="both"/>
              <w:rPr>
                <w:rFonts w:ascii="Times New Roman" w:hAnsi="Times New Roman"/>
                <w:sz w:val="24"/>
                <w:szCs w:val="24"/>
              </w:rPr>
            </w:pPr>
            <w:r>
              <w:rPr>
                <w:rFonts w:ascii="Times New Roman" w:hAnsi="Times New Roman"/>
                <w:sz w:val="24"/>
                <w:szCs w:val="24"/>
              </w:rPr>
              <w:t>1.02</w:t>
            </w:r>
          </w:p>
        </w:tc>
        <w:tc>
          <w:tcPr>
            <w:tcW w:w="369" w:type="pct"/>
          </w:tcPr>
          <w:p w14:paraId="7F28987E" w14:textId="77777777" w:rsidR="00C267C7" w:rsidRPr="005C341D" w:rsidRDefault="00C267C7" w:rsidP="00C267C7">
            <w:pPr>
              <w:rPr>
                <w:rFonts w:ascii="Times New Roman" w:hAnsi="Times New Roman"/>
                <w:sz w:val="24"/>
                <w:szCs w:val="24"/>
              </w:rPr>
            </w:pPr>
          </w:p>
        </w:tc>
      </w:tr>
      <w:tr w:rsidR="00C267C7" w:rsidRPr="005C341D" w14:paraId="63D7EDAF" w14:textId="77777777" w:rsidTr="00C267C7">
        <w:trPr>
          <w:trHeight w:val="475"/>
        </w:trPr>
        <w:tc>
          <w:tcPr>
            <w:tcW w:w="287" w:type="pct"/>
          </w:tcPr>
          <w:p w14:paraId="68C2D7E0"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20</w:t>
            </w:r>
          </w:p>
        </w:tc>
        <w:tc>
          <w:tcPr>
            <w:tcW w:w="335" w:type="pct"/>
          </w:tcPr>
          <w:p w14:paraId="3B45C2DB" w14:textId="3104559B" w:rsidR="00C267C7" w:rsidRPr="005C341D" w:rsidRDefault="00C267C7" w:rsidP="00C267C7">
            <w:pPr>
              <w:rPr>
                <w:rFonts w:ascii="Times New Roman" w:hAnsi="Times New Roman"/>
                <w:sz w:val="24"/>
                <w:szCs w:val="24"/>
              </w:rPr>
            </w:pPr>
            <w:r>
              <w:rPr>
                <w:rFonts w:ascii="Times New Roman" w:hAnsi="Times New Roman"/>
                <w:sz w:val="24"/>
                <w:szCs w:val="24"/>
              </w:rPr>
              <w:t>1</w:t>
            </w:r>
          </w:p>
        </w:tc>
        <w:tc>
          <w:tcPr>
            <w:tcW w:w="1503" w:type="pct"/>
            <w:shd w:val="clear" w:color="auto" w:fill="auto"/>
          </w:tcPr>
          <w:p w14:paraId="15E0973A" w14:textId="400C848C" w:rsidR="00C267C7" w:rsidRPr="005C341D" w:rsidRDefault="00C267C7" w:rsidP="00C267C7">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744" w:type="pct"/>
            <w:vMerge/>
          </w:tcPr>
          <w:p w14:paraId="6416404B" w14:textId="77777777" w:rsidR="00C267C7" w:rsidRPr="005C341D" w:rsidRDefault="00C267C7" w:rsidP="00C267C7">
            <w:pPr>
              <w:rPr>
                <w:rFonts w:ascii="Times New Roman" w:hAnsi="Times New Roman"/>
                <w:color w:val="000000"/>
                <w:sz w:val="24"/>
                <w:szCs w:val="24"/>
              </w:rPr>
            </w:pPr>
          </w:p>
        </w:tc>
        <w:tc>
          <w:tcPr>
            <w:tcW w:w="1394" w:type="pct"/>
            <w:vMerge/>
            <w:shd w:val="clear" w:color="auto" w:fill="auto"/>
          </w:tcPr>
          <w:p w14:paraId="44AD6E3D" w14:textId="77777777" w:rsidR="00C267C7" w:rsidRPr="005C341D" w:rsidRDefault="00C267C7" w:rsidP="00C267C7">
            <w:pPr>
              <w:rPr>
                <w:rFonts w:ascii="Times New Roman" w:hAnsi="Times New Roman"/>
                <w:color w:val="000000"/>
                <w:sz w:val="24"/>
                <w:szCs w:val="24"/>
              </w:rPr>
            </w:pPr>
          </w:p>
        </w:tc>
        <w:tc>
          <w:tcPr>
            <w:tcW w:w="367" w:type="pct"/>
          </w:tcPr>
          <w:p w14:paraId="4C6AF0B4" w14:textId="5D653212" w:rsidR="00C267C7" w:rsidRPr="005C341D" w:rsidRDefault="008A1F46" w:rsidP="00C267C7">
            <w:pPr>
              <w:autoSpaceDE w:val="0"/>
              <w:autoSpaceDN w:val="0"/>
              <w:adjustRightInd w:val="0"/>
              <w:jc w:val="both"/>
              <w:rPr>
                <w:rFonts w:ascii="Times New Roman" w:hAnsi="Times New Roman"/>
                <w:sz w:val="24"/>
                <w:szCs w:val="24"/>
              </w:rPr>
            </w:pPr>
            <w:r>
              <w:rPr>
                <w:rFonts w:ascii="Times New Roman" w:hAnsi="Times New Roman"/>
                <w:sz w:val="24"/>
                <w:szCs w:val="24"/>
              </w:rPr>
              <w:t>8.02</w:t>
            </w:r>
          </w:p>
        </w:tc>
        <w:tc>
          <w:tcPr>
            <w:tcW w:w="369" w:type="pct"/>
          </w:tcPr>
          <w:p w14:paraId="3DA0FB5D" w14:textId="77777777" w:rsidR="00C267C7" w:rsidRPr="005C341D" w:rsidRDefault="00C267C7" w:rsidP="00C267C7">
            <w:pPr>
              <w:rPr>
                <w:rFonts w:ascii="Times New Roman" w:hAnsi="Times New Roman"/>
                <w:color w:val="000000"/>
                <w:sz w:val="24"/>
                <w:szCs w:val="24"/>
              </w:rPr>
            </w:pPr>
          </w:p>
        </w:tc>
      </w:tr>
      <w:tr w:rsidR="00C267C7" w:rsidRPr="005C341D" w14:paraId="58112B20" w14:textId="77777777" w:rsidTr="00C267C7">
        <w:trPr>
          <w:trHeight w:val="475"/>
        </w:trPr>
        <w:tc>
          <w:tcPr>
            <w:tcW w:w="287" w:type="pct"/>
          </w:tcPr>
          <w:p w14:paraId="6DC636AD"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21</w:t>
            </w:r>
          </w:p>
        </w:tc>
        <w:tc>
          <w:tcPr>
            <w:tcW w:w="335" w:type="pct"/>
          </w:tcPr>
          <w:p w14:paraId="07E404F3" w14:textId="0E54ED35" w:rsidR="00C267C7" w:rsidRPr="005C341D" w:rsidRDefault="00C267C7" w:rsidP="00C267C7">
            <w:pPr>
              <w:pStyle w:val="a6"/>
            </w:pPr>
            <w:r>
              <w:t>1</w:t>
            </w:r>
          </w:p>
        </w:tc>
        <w:tc>
          <w:tcPr>
            <w:tcW w:w="1503" w:type="pct"/>
            <w:shd w:val="clear" w:color="auto" w:fill="auto"/>
          </w:tcPr>
          <w:p w14:paraId="682C7E76" w14:textId="7E5116C8" w:rsidR="00C267C7" w:rsidRPr="005C341D" w:rsidRDefault="00C267C7" w:rsidP="00C267C7">
            <w:pPr>
              <w:pStyle w:val="a6"/>
              <w:rPr>
                <w:color w:val="000000"/>
              </w:rPr>
            </w:pPr>
            <w:r w:rsidRPr="005C341D">
              <w:t xml:space="preserve">Принципы игры в дебюте. Безопасное положение короля. Рокировка. </w:t>
            </w:r>
          </w:p>
        </w:tc>
        <w:tc>
          <w:tcPr>
            <w:tcW w:w="744" w:type="pct"/>
            <w:vMerge/>
          </w:tcPr>
          <w:p w14:paraId="0DFC5933" w14:textId="77777777" w:rsidR="00C267C7" w:rsidRPr="005C341D" w:rsidRDefault="00C267C7" w:rsidP="00C267C7">
            <w:pPr>
              <w:rPr>
                <w:rFonts w:ascii="Times New Roman" w:hAnsi="Times New Roman"/>
                <w:color w:val="000000"/>
                <w:sz w:val="24"/>
                <w:szCs w:val="24"/>
              </w:rPr>
            </w:pPr>
          </w:p>
        </w:tc>
        <w:tc>
          <w:tcPr>
            <w:tcW w:w="1394" w:type="pct"/>
            <w:shd w:val="clear" w:color="auto" w:fill="auto"/>
          </w:tcPr>
          <w:p w14:paraId="24F6B552" w14:textId="77777777" w:rsidR="00C267C7" w:rsidRPr="005C341D" w:rsidRDefault="00C267C7" w:rsidP="00C267C7">
            <w:pPr>
              <w:pStyle w:val="a6"/>
              <w:rPr>
                <w:color w:val="000000"/>
              </w:rPr>
            </w:pPr>
            <w:r w:rsidRPr="005C341D">
              <w:t>Дидактические задания “Можно ли сделать рокировку?”, “В какую сторону можно рокировать?”, “Поставь мат в 1 ход нерокированному королю”, “Поставь мат в 2 хода нерокированному королю”, “Не получат ли белые мат в 1 ход, если рокируют?”.</w:t>
            </w:r>
          </w:p>
        </w:tc>
        <w:tc>
          <w:tcPr>
            <w:tcW w:w="367" w:type="pct"/>
          </w:tcPr>
          <w:p w14:paraId="2796E2AF" w14:textId="01C5BCC4" w:rsidR="00C267C7" w:rsidRPr="005C341D" w:rsidRDefault="008A1F46" w:rsidP="00C267C7">
            <w:pPr>
              <w:autoSpaceDE w:val="0"/>
              <w:autoSpaceDN w:val="0"/>
              <w:adjustRightInd w:val="0"/>
              <w:jc w:val="both"/>
              <w:rPr>
                <w:rFonts w:ascii="Times New Roman" w:hAnsi="Times New Roman"/>
                <w:sz w:val="24"/>
                <w:szCs w:val="24"/>
              </w:rPr>
            </w:pPr>
            <w:r>
              <w:rPr>
                <w:rFonts w:ascii="Times New Roman" w:hAnsi="Times New Roman"/>
                <w:sz w:val="24"/>
                <w:szCs w:val="24"/>
              </w:rPr>
              <w:t>15.02</w:t>
            </w:r>
          </w:p>
        </w:tc>
        <w:tc>
          <w:tcPr>
            <w:tcW w:w="369" w:type="pct"/>
          </w:tcPr>
          <w:p w14:paraId="62830985" w14:textId="77777777" w:rsidR="00C267C7" w:rsidRPr="005C341D" w:rsidRDefault="00C267C7" w:rsidP="00C267C7">
            <w:pPr>
              <w:pStyle w:val="a6"/>
            </w:pPr>
          </w:p>
        </w:tc>
      </w:tr>
      <w:tr w:rsidR="00C267C7" w:rsidRPr="005C341D" w14:paraId="1AE3CAEE" w14:textId="77777777" w:rsidTr="00C267C7">
        <w:trPr>
          <w:trHeight w:val="475"/>
        </w:trPr>
        <w:tc>
          <w:tcPr>
            <w:tcW w:w="287" w:type="pct"/>
          </w:tcPr>
          <w:p w14:paraId="25B0557A"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22</w:t>
            </w:r>
          </w:p>
        </w:tc>
        <w:tc>
          <w:tcPr>
            <w:tcW w:w="335" w:type="pct"/>
          </w:tcPr>
          <w:p w14:paraId="4AEE6EEC" w14:textId="4AC65887" w:rsidR="00C267C7" w:rsidRPr="005C341D" w:rsidRDefault="00C267C7" w:rsidP="00C267C7">
            <w:pPr>
              <w:rPr>
                <w:rFonts w:ascii="Times New Roman" w:hAnsi="Times New Roman"/>
                <w:sz w:val="24"/>
                <w:szCs w:val="24"/>
              </w:rPr>
            </w:pPr>
            <w:r>
              <w:rPr>
                <w:rFonts w:ascii="Times New Roman" w:hAnsi="Times New Roman"/>
                <w:sz w:val="24"/>
                <w:szCs w:val="24"/>
              </w:rPr>
              <w:t>1</w:t>
            </w:r>
          </w:p>
        </w:tc>
        <w:tc>
          <w:tcPr>
            <w:tcW w:w="1503" w:type="pct"/>
            <w:shd w:val="clear" w:color="auto" w:fill="auto"/>
          </w:tcPr>
          <w:p w14:paraId="78CBDD8B" w14:textId="519E8F5B" w:rsidR="00C267C7" w:rsidRPr="005C341D" w:rsidRDefault="00C267C7" w:rsidP="00C267C7">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744" w:type="pct"/>
            <w:vMerge/>
          </w:tcPr>
          <w:p w14:paraId="3FFF0E7D" w14:textId="77777777" w:rsidR="00C267C7" w:rsidRPr="005C341D" w:rsidRDefault="00C267C7" w:rsidP="00C267C7">
            <w:pPr>
              <w:rPr>
                <w:rFonts w:ascii="Times New Roman" w:hAnsi="Times New Roman"/>
                <w:color w:val="000000"/>
                <w:sz w:val="24"/>
                <w:szCs w:val="24"/>
              </w:rPr>
            </w:pPr>
          </w:p>
        </w:tc>
        <w:tc>
          <w:tcPr>
            <w:tcW w:w="1394" w:type="pct"/>
            <w:shd w:val="clear" w:color="auto" w:fill="auto"/>
          </w:tcPr>
          <w:p w14:paraId="36DBA7F4" w14:textId="77777777" w:rsidR="00C267C7" w:rsidRPr="005C341D" w:rsidRDefault="00C267C7" w:rsidP="00C267C7">
            <w:pPr>
              <w:rPr>
                <w:rFonts w:ascii="Times New Roman" w:hAnsi="Times New Roman"/>
                <w:color w:val="000000"/>
                <w:sz w:val="24"/>
                <w:szCs w:val="24"/>
              </w:rPr>
            </w:pPr>
          </w:p>
        </w:tc>
        <w:tc>
          <w:tcPr>
            <w:tcW w:w="367" w:type="pct"/>
          </w:tcPr>
          <w:p w14:paraId="23C70D9D" w14:textId="2470E5CC" w:rsidR="00C267C7" w:rsidRPr="005C341D" w:rsidRDefault="008A1F46" w:rsidP="00C267C7">
            <w:pPr>
              <w:autoSpaceDE w:val="0"/>
              <w:autoSpaceDN w:val="0"/>
              <w:adjustRightInd w:val="0"/>
              <w:jc w:val="both"/>
              <w:rPr>
                <w:rFonts w:ascii="Times New Roman" w:hAnsi="Times New Roman"/>
                <w:sz w:val="24"/>
                <w:szCs w:val="24"/>
              </w:rPr>
            </w:pPr>
            <w:r>
              <w:rPr>
                <w:rFonts w:ascii="Times New Roman" w:hAnsi="Times New Roman"/>
                <w:sz w:val="24"/>
                <w:szCs w:val="24"/>
              </w:rPr>
              <w:t>22.02</w:t>
            </w:r>
          </w:p>
        </w:tc>
        <w:tc>
          <w:tcPr>
            <w:tcW w:w="369" w:type="pct"/>
          </w:tcPr>
          <w:p w14:paraId="26620EF0" w14:textId="77777777" w:rsidR="00C267C7" w:rsidRPr="005C341D" w:rsidRDefault="00C267C7" w:rsidP="00C267C7">
            <w:pPr>
              <w:rPr>
                <w:rFonts w:ascii="Times New Roman" w:hAnsi="Times New Roman"/>
                <w:color w:val="000000"/>
                <w:sz w:val="24"/>
                <w:szCs w:val="24"/>
              </w:rPr>
            </w:pPr>
          </w:p>
        </w:tc>
      </w:tr>
      <w:tr w:rsidR="00C267C7" w:rsidRPr="005C341D" w14:paraId="1176FBD2" w14:textId="77777777" w:rsidTr="00C267C7">
        <w:trPr>
          <w:trHeight w:val="475"/>
        </w:trPr>
        <w:tc>
          <w:tcPr>
            <w:tcW w:w="287" w:type="pct"/>
          </w:tcPr>
          <w:p w14:paraId="2FECD9B7"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23</w:t>
            </w:r>
          </w:p>
        </w:tc>
        <w:tc>
          <w:tcPr>
            <w:tcW w:w="335" w:type="pct"/>
          </w:tcPr>
          <w:p w14:paraId="14ADD5E2" w14:textId="76147FEC" w:rsidR="00C267C7" w:rsidRPr="005C341D" w:rsidRDefault="00C267C7" w:rsidP="00C267C7">
            <w:pPr>
              <w:pStyle w:val="a6"/>
            </w:pPr>
            <w:r>
              <w:t>1</w:t>
            </w:r>
          </w:p>
        </w:tc>
        <w:tc>
          <w:tcPr>
            <w:tcW w:w="1503" w:type="pct"/>
            <w:shd w:val="clear" w:color="auto" w:fill="auto"/>
          </w:tcPr>
          <w:p w14:paraId="2C68FF5F" w14:textId="38223DE9" w:rsidR="00C267C7" w:rsidRPr="005C341D" w:rsidRDefault="00C267C7" w:rsidP="00C267C7">
            <w:pPr>
              <w:pStyle w:val="a6"/>
              <w:rPr>
                <w:color w:val="000000"/>
              </w:rPr>
            </w:pPr>
            <w:r w:rsidRPr="005C341D">
              <w:t xml:space="preserve">Принципы игры в дебюте. Гармоничное пешечное расположение. Какие бывают пешки. </w:t>
            </w:r>
          </w:p>
        </w:tc>
        <w:tc>
          <w:tcPr>
            <w:tcW w:w="744" w:type="pct"/>
            <w:vMerge/>
          </w:tcPr>
          <w:p w14:paraId="5319BAB3" w14:textId="77777777" w:rsidR="00C267C7" w:rsidRPr="005C341D" w:rsidRDefault="00C267C7" w:rsidP="00C267C7">
            <w:pPr>
              <w:rPr>
                <w:rFonts w:ascii="Times New Roman" w:hAnsi="Times New Roman"/>
                <w:color w:val="000000"/>
                <w:sz w:val="24"/>
                <w:szCs w:val="24"/>
              </w:rPr>
            </w:pPr>
          </w:p>
        </w:tc>
        <w:tc>
          <w:tcPr>
            <w:tcW w:w="1394" w:type="pct"/>
            <w:shd w:val="clear" w:color="auto" w:fill="auto"/>
          </w:tcPr>
          <w:p w14:paraId="1D1C410B" w14:textId="77777777" w:rsidR="00C267C7" w:rsidRPr="005C341D" w:rsidRDefault="00C267C7" w:rsidP="00C267C7">
            <w:pPr>
              <w:pStyle w:val="a6"/>
              <w:rPr>
                <w:color w:val="000000"/>
              </w:rPr>
            </w:pPr>
            <w:r w:rsidRPr="005C341D">
              <w:t>Дидактические задания “Чем бить черную фигуру?”, “Сдвой противнику пешки”.</w:t>
            </w:r>
          </w:p>
        </w:tc>
        <w:tc>
          <w:tcPr>
            <w:tcW w:w="367" w:type="pct"/>
          </w:tcPr>
          <w:p w14:paraId="5FF7F891" w14:textId="2F07016B" w:rsidR="00C267C7" w:rsidRPr="005C341D" w:rsidRDefault="008A1F46" w:rsidP="00C267C7">
            <w:pPr>
              <w:autoSpaceDE w:val="0"/>
              <w:autoSpaceDN w:val="0"/>
              <w:adjustRightInd w:val="0"/>
              <w:jc w:val="both"/>
              <w:rPr>
                <w:rFonts w:ascii="Times New Roman" w:hAnsi="Times New Roman"/>
                <w:sz w:val="24"/>
                <w:szCs w:val="24"/>
              </w:rPr>
            </w:pPr>
            <w:r>
              <w:rPr>
                <w:rFonts w:ascii="Times New Roman" w:hAnsi="Times New Roman"/>
                <w:sz w:val="24"/>
                <w:szCs w:val="24"/>
              </w:rPr>
              <w:t>1.03</w:t>
            </w:r>
          </w:p>
        </w:tc>
        <w:tc>
          <w:tcPr>
            <w:tcW w:w="369" w:type="pct"/>
          </w:tcPr>
          <w:p w14:paraId="4707CE02" w14:textId="77777777" w:rsidR="00C267C7" w:rsidRPr="005C341D" w:rsidRDefault="00C267C7" w:rsidP="00C267C7">
            <w:pPr>
              <w:pStyle w:val="a6"/>
            </w:pPr>
          </w:p>
        </w:tc>
      </w:tr>
      <w:tr w:rsidR="00C267C7" w:rsidRPr="005C341D" w14:paraId="01D02CD6" w14:textId="77777777" w:rsidTr="00C267C7">
        <w:trPr>
          <w:trHeight w:val="475"/>
        </w:trPr>
        <w:tc>
          <w:tcPr>
            <w:tcW w:w="287" w:type="pct"/>
          </w:tcPr>
          <w:p w14:paraId="1CA759A5"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24</w:t>
            </w:r>
          </w:p>
        </w:tc>
        <w:tc>
          <w:tcPr>
            <w:tcW w:w="335" w:type="pct"/>
          </w:tcPr>
          <w:p w14:paraId="659843AC" w14:textId="0B7C6F7B" w:rsidR="00C267C7" w:rsidRPr="005C341D" w:rsidRDefault="00C267C7" w:rsidP="00C267C7">
            <w:pPr>
              <w:rPr>
                <w:rFonts w:ascii="Times New Roman" w:hAnsi="Times New Roman"/>
                <w:sz w:val="24"/>
                <w:szCs w:val="24"/>
              </w:rPr>
            </w:pPr>
            <w:r>
              <w:rPr>
                <w:rFonts w:ascii="Times New Roman" w:hAnsi="Times New Roman"/>
                <w:sz w:val="24"/>
                <w:szCs w:val="24"/>
              </w:rPr>
              <w:t>1</w:t>
            </w:r>
          </w:p>
        </w:tc>
        <w:tc>
          <w:tcPr>
            <w:tcW w:w="1503" w:type="pct"/>
            <w:shd w:val="clear" w:color="auto" w:fill="auto"/>
          </w:tcPr>
          <w:p w14:paraId="5B26C4D0" w14:textId="6BF30874" w:rsidR="00C267C7" w:rsidRPr="005C341D" w:rsidRDefault="00C267C7" w:rsidP="00C267C7">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744" w:type="pct"/>
            <w:vMerge/>
          </w:tcPr>
          <w:p w14:paraId="79595067" w14:textId="77777777" w:rsidR="00C267C7" w:rsidRPr="005C341D" w:rsidRDefault="00C267C7" w:rsidP="00C267C7">
            <w:pPr>
              <w:rPr>
                <w:rFonts w:ascii="Times New Roman" w:hAnsi="Times New Roman"/>
                <w:color w:val="000000"/>
                <w:sz w:val="24"/>
                <w:szCs w:val="24"/>
              </w:rPr>
            </w:pPr>
          </w:p>
        </w:tc>
        <w:tc>
          <w:tcPr>
            <w:tcW w:w="1394" w:type="pct"/>
            <w:shd w:val="clear" w:color="auto" w:fill="auto"/>
          </w:tcPr>
          <w:p w14:paraId="726E6E62" w14:textId="77777777" w:rsidR="00C267C7" w:rsidRPr="005C341D" w:rsidRDefault="00C267C7" w:rsidP="00C267C7">
            <w:pPr>
              <w:rPr>
                <w:rFonts w:ascii="Times New Roman" w:hAnsi="Times New Roman"/>
                <w:color w:val="000000"/>
                <w:sz w:val="24"/>
                <w:szCs w:val="24"/>
              </w:rPr>
            </w:pPr>
          </w:p>
        </w:tc>
        <w:tc>
          <w:tcPr>
            <w:tcW w:w="367" w:type="pct"/>
          </w:tcPr>
          <w:p w14:paraId="118DA642" w14:textId="2037354F" w:rsidR="00C267C7" w:rsidRPr="005C341D" w:rsidRDefault="008A1F46" w:rsidP="00C267C7">
            <w:pPr>
              <w:autoSpaceDE w:val="0"/>
              <w:autoSpaceDN w:val="0"/>
              <w:adjustRightInd w:val="0"/>
              <w:jc w:val="both"/>
              <w:rPr>
                <w:rFonts w:ascii="Times New Roman" w:hAnsi="Times New Roman"/>
                <w:sz w:val="24"/>
                <w:szCs w:val="24"/>
              </w:rPr>
            </w:pPr>
            <w:r>
              <w:rPr>
                <w:rFonts w:ascii="Times New Roman" w:hAnsi="Times New Roman"/>
                <w:sz w:val="24"/>
                <w:szCs w:val="24"/>
              </w:rPr>
              <w:t>15.03</w:t>
            </w:r>
          </w:p>
        </w:tc>
        <w:tc>
          <w:tcPr>
            <w:tcW w:w="369" w:type="pct"/>
          </w:tcPr>
          <w:p w14:paraId="022FE0D0" w14:textId="77777777" w:rsidR="00C267C7" w:rsidRPr="005C341D" w:rsidRDefault="00C267C7" w:rsidP="00C267C7">
            <w:pPr>
              <w:rPr>
                <w:rFonts w:ascii="Times New Roman" w:hAnsi="Times New Roman"/>
                <w:color w:val="000000"/>
                <w:sz w:val="24"/>
                <w:szCs w:val="24"/>
              </w:rPr>
            </w:pPr>
          </w:p>
        </w:tc>
      </w:tr>
      <w:tr w:rsidR="00C267C7" w:rsidRPr="005C341D" w14:paraId="0F75FAA1" w14:textId="77777777" w:rsidTr="00C267C7">
        <w:trPr>
          <w:trHeight w:val="475"/>
        </w:trPr>
        <w:tc>
          <w:tcPr>
            <w:tcW w:w="287" w:type="pct"/>
          </w:tcPr>
          <w:p w14:paraId="2A54B3BC"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25</w:t>
            </w:r>
          </w:p>
        </w:tc>
        <w:tc>
          <w:tcPr>
            <w:tcW w:w="335" w:type="pct"/>
          </w:tcPr>
          <w:p w14:paraId="627CD370" w14:textId="3FCD8724" w:rsidR="00C267C7" w:rsidRPr="005C341D" w:rsidRDefault="00C267C7" w:rsidP="00C267C7">
            <w:pPr>
              <w:pStyle w:val="a6"/>
            </w:pPr>
            <w:r>
              <w:t>1</w:t>
            </w:r>
          </w:p>
        </w:tc>
        <w:tc>
          <w:tcPr>
            <w:tcW w:w="1503" w:type="pct"/>
            <w:shd w:val="clear" w:color="auto" w:fill="auto"/>
          </w:tcPr>
          <w:p w14:paraId="0E80014C" w14:textId="1D690F4E" w:rsidR="00C267C7" w:rsidRPr="005C341D" w:rsidRDefault="00C267C7" w:rsidP="00C267C7">
            <w:pPr>
              <w:pStyle w:val="a6"/>
              <w:rPr>
                <w:color w:val="000000"/>
              </w:rPr>
            </w:pPr>
            <w:r w:rsidRPr="005C341D">
              <w:t xml:space="preserve">Связка в дебюте. Полная и неполная связка. </w:t>
            </w:r>
          </w:p>
        </w:tc>
        <w:tc>
          <w:tcPr>
            <w:tcW w:w="744" w:type="pct"/>
            <w:vMerge/>
          </w:tcPr>
          <w:p w14:paraId="5FBE6FD0" w14:textId="77777777" w:rsidR="00C267C7" w:rsidRPr="005C341D" w:rsidRDefault="00C267C7" w:rsidP="00C267C7">
            <w:pPr>
              <w:rPr>
                <w:rFonts w:ascii="Times New Roman" w:hAnsi="Times New Roman"/>
                <w:color w:val="000000"/>
                <w:sz w:val="24"/>
                <w:szCs w:val="24"/>
              </w:rPr>
            </w:pPr>
          </w:p>
        </w:tc>
        <w:tc>
          <w:tcPr>
            <w:tcW w:w="1394" w:type="pct"/>
            <w:shd w:val="clear" w:color="auto" w:fill="auto"/>
          </w:tcPr>
          <w:p w14:paraId="27D4690A"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sz w:val="24"/>
                <w:szCs w:val="24"/>
              </w:rPr>
              <w:t xml:space="preserve">Дидактические задания “Выиграй фигуру”, </w:t>
            </w:r>
            <w:r w:rsidRPr="005C341D">
              <w:rPr>
                <w:rFonts w:ascii="Times New Roman" w:hAnsi="Times New Roman"/>
                <w:sz w:val="24"/>
                <w:szCs w:val="24"/>
              </w:rPr>
              <w:lastRenderedPageBreak/>
              <w:t>“Сдвой противнику пешки”, “Успешное развязывание”.</w:t>
            </w:r>
          </w:p>
        </w:tc>
        <w:tc>
          <w:tcPr>
            <w:tcW w:w="367" w:type="pct"/>
          </w:tcPr>
          <w:p w14:paraId="1ACE5C62" w14:textId="13174506" w:rsidR="00C267C7" w:rsidRPr="005C341D" w:rsidRDefault="008A1F46" w:rsidP="00C267C7">
            <w:pPr>
              <w:autoSpaceDE w:val="0"/>
              <w:autoSpaceDN w:val="0"/>
              <w:adjustRightInd w:val="0"/>
              <w:jc w:val="both"/>
              <w:rPr>
                <w:rFonts w:ascii="Times New Roman" w:hAnsi="Times New Roman"/>
                <w:sz w:val="24"/>
                <w:szCs w:val="24"/>
              </w:rPr>
            </w:pPr>
            <w:r>
              <w:rPr>
                <w:rFonts w:ascii="Times New Roman" w:hAnsi="Times New Roman"/>
                <w:sz w:val="24"/>
                <w:szCs w:val="24"/>
              </w:rPr>
              <w:lastRenderedPageBreak/>
              <w:t>22.03</w:t>
            </w:r>
          </w:p>
        </w:tc>
        <w:tc>
          <w:tcPr>
            <w:tcW w:w="369" w:type="pct"/>
          </w:tcPr>
          <w:p w14:paraId="79BAD478" w14:textId="77777777" w:rsidR="00C267C7" w:rsidRPr="005C341D" w:rsidRDefault="00C267C7" w:rsidP="00C267C7">
            <w:pPr>
              <w:rPr>
                <w:rFonts w:ascii="Times New Roman" w:hAnsi="Times New Roman"/>
                <w:sz w:val="24"/>
                <w:szCs w:val="24"/>
              </w:rPr>
            </w:pPr>
          </w:p>
        </w:tc>
      </w:tr>
      <w:tr w:rsidR="00C267C7" w:rsidRPr="005C341D" w14:paraId="5580E1A0" w14:textId="77777777" w:rsidTr="00C267C7">
        <w:trPr>
          <w:trHeight w:val="475"/>
        </w:trPr>
        <w:tc>
          <w:tcPr>
            <w:tcW w:w="287" w:type="pct"/>
          </w:tcPr>
          <w:p w14:paraId="3C1CAFDB"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lastRenderedPageBreak/>
              <w:t>26</w:t>
            </w:r>
          </w:p>
        </w:tc>
        <w:tc>
          <w:tcPr>
            <w:tcW w:w="335" w:type="pct"/>
          </w:tcPr>
          <w:p w14:paraId="4740291B" w14:textId="363F14D3" w:rsidR="00C267C7" w:rsidRPr="005C341D" w:rsidRDefault="00C267C7" w:rsidP="00C267C7">
            <w:pPr>
              <w:rPr>
                <w:rFonts w:ascii="Times New Roman" w:hAnsi="Times New Roman"/>
                <w:sz w:val="24"/>
                <w:szCs w:val="24"/>
              </w:rPr>
            </w:pPr>
            <w:r>
              <w:rPr>
                <w:rFonts w:ascii="Times New Roman" w:hAnsi="Times New Roman"/>
                <w:sz w:val="24"/>
                <w:szCs w:val="24"/>
              </w:rPr>
              <w:t>1</w:t>
            </w:r>
          </w:p>
        </w:tc>
        <w:tc>
          <w:tcPr>
            <w:tcW w:w="1503" w:type="pct"/>
            <w:shd w:val="clear" w:color="auto" w:fill="auto"/>
          </w:tcPr>
          <w:p w14:paraId="33933555" w14:textId="69C8610D" w:rsidR="00C267C7" w:rsidRPr="005C341D" w:rsidRDefault="00C267C7" w:rsidP="00C267C7">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744" w:type="pct"/>
            <w:vMerge/>
          </w:tcPr>
          <w:p w14:paraId="3171D060" w14:textId="77777777" w:rsidR="00C267C7" w:rsidRPr="005C341D" w:rsidRDefault="00C267C7" w:rsidP="00C267C7">
            <w:pPr>
              <w:rPr>
                <w:rFonts w:ascii="Times New Roman" w:hAnsi="Times New Roman"/>
                <w:color w:val="000000"/>
                <w:sz w:val="24"/>
                <w:szCs w:val="24"/>
              </w:rPr>
            </w:pPr>
          </w:p>
        </w:tc>
        <w:tc>
          <w:tcPr>
            <w:tcW w:w="1394" w:type="pct"/>
            <w:shd w:val="clear" w:color="auto" w:fill="auto"/>
          </w:tcPr>
          <w:p w14:paraId="7653CC30" w14:textId="77777777" w:rsidR="00C267C7" w:rsidRPr="005C341D" w:rsidRDefault="00C267C7" w:rsidP="00C267C7">
            <w:pPr>
              <w:rPr>
                <w:rFonts w:ascii="Times New Roman" w:hAnsi="Times New Roman"/>
                <w:color w:val="000000"/>
                <w:sz w:val="24"/>
                <w:szCs w:val="24"/>
              </w:rPr>
            </w:pPr>
          </w:p>
        </w:tc>
        <w:tc>
          <w:tcPr>
            <w:tcW w:w="367" w:type="pct"/>
          </w:tcPr>
          <w:p w14:paraId="07CD3B10" w14:textId="41976E1D" w:rsidR="00C267C7" w:rsidRPr="005C341D" w:rsidRDefault="008A1F46" w:rsidP="00C267C7">
            <w:pPr>
              <w:autoSpaceDE w:val="0"/>
              <w:autoSpaceDN w:val="0"/>
              <w:adjustRightInd w:val="0"/>
              <w:jc w:val="both"/>
              <w:rPr>
                <w:rFonts w:ascii="Times New Roman" w:hAnsi="Times New Roman"/>
                <w:sz w:val="24"/>
                <w:szCs w:val="24"/>
              </w:rPr>
            </w:pPr>
            <w:r>
              <w:rPr>
                <w:rFonts w:ascii="Times New Roman" w:hAnsi="Times New Roman"/>
                <w:sz w:val="24"/>
                <w:szCs w:val="24"/>
              </w:rPr>
              <w:t>5.04</w:t>
            </w:r>
          </w:p>
        </w:tc>
        <w:tc>
          <w:tcPr>
            <w:tcW w:w="369" w:type="pct"/>
          </w:tcPr>
          <w:p w14:paraId="675F7E65" w14:textId="77777777" w:rsidR="00C267C7" w:rsidRPr="005C341D" w:rsidRDefault="00C267C7" w:rsidP="00C267C7">
            <w:pPr>
              <w:rPr>
                <w:rFonts w:ascii="Times New Roman" w:hAnsi="Times New Roman"/>
                <w:color w:val="000000"/>
                <w:sz w:val="24"/>
                <w:szCs w:val="24"/>
              </w:rPr>
            </w:pPr>
          </w:p>
        </w:tc>
      </w:tr>
      <w:tr w:rsidR="00C267C7" w:rsidRPr="005C341D" w14:paraId="53F16DA6" w14:textId="77777777" w:rsidTr="00C267C7">
        <w:trPr>
          <w:trHeight w:val="475"/>
        </w:trPr>
        <w:tc>
          <w:tcPr>
            <w:tcW w:w="287" w:type="pct"/>
          </w:tcPr>
          <w:p w14:paraId="4C5C9768"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27</w:t>
            </w:r>
          </w:p>
        </w:tc>
        <w:tc>
          <w:tcPr>
            <w:tcW w:w="335" w:type="pct"/>
          </w:tcPr>
          <w:p w14:paraId="5A6782E7" w14:textId="2D0EBE11" w:rsidR="00C267C7" w:rsidRPr="005C341D" w:rsidRDefault="00C267C7" w:rsidP="00C267C7">
            <w:pPr>
              <w:pStyle w:val="a6"/>
            </w:pPr>
            <w:r>
              <w:t>1</w:t>
            </w:r>
          </w:p>
        </w:tc>
        <w:tc>
          <w:tcPr>
            <w:tcW w:w="1503" w:type="pct"/>
            <w:shd w:val="clear" w:color="auto" w:fill="auto"/>
          </w:tcPr>
          <w:p w14:paraId="17295A48" w14:textId="0375D48B" w:rsidR="00C267C7" w:rsidRPr="005C341D" w:rsidRDefault="00C267C7" w:rsidP="00C267C7">
            <w:pPr>
              <w:pStyle w:val="a6"/>
              <w:rPr>
                <w:color w:val="000000"/>
              </w:rPr>
            </w:pPr>
            <w:r w:rsidRPr="005C341D">
              <w:t>Очень коротко о дебютах. Открытые, полуоткрытые и закрытые дебюты.</w:t>
            </w:r>
          </w:p>
        </w:tc>
        <w:tc>
          <w:tcPr>
            <w:tcW w:w="744" w:type="pct"/>
            <w:vMerge/>
          </w:tcPr>
          <w:p w14:paraId="28794C68" w14:textId="77777777" w:rsidR="00C267C7" w:rsidRPr="005C341D" w:rsidRDefault="00C267C7" w:rsidP="00C267C7">
            <w:pPr>
              <w:rPr>
                <w:rFonts w:ascii="Times New Roman" w:hAnsi="Times New Roman"/>
                <w:color w:val="000000"/>
                <w:sz w:val="24"/>
                <w:szCs w:val="24"/>
              </w:rPr>
            </w:pPr>
          </w:p>
        </w:tc>
        <w:tc>
          <w:tcPr>
            <w:tcW w:w="1394" w:type="pct"/>
            <w:shd w:val="clear" w:color="auto" w:fill="auto"/>
          </w:tcPr>
          <w:p w14:paraId="5074F9DD" w14:textId="77777777" w:rsidR="00C267C7" w:rsidRPr="005C341D" w:rsidRDefault="00C267C7" w:rsidP="00C267C7">
            <w:pPr>
              <w:rPr>
                <w:rFonts w:ascii="Times New Roman" w:hAnsi="Times New Roman"/>
                <w:color w:val="000000"/>
                <w:sz w:val="24"/>
                <w:szCs w:val="24"/>
              </w:rPr>
            </w:pPr>
          </w:p>
        </w:tc>
        <w:tc>
          <w:tcPr>
            <w:tcW w:w="367" w:type="pct"/>
          </w:tcPr>
          <w:p w14:paraId="32A26316" w14:textId="056EA705" w:rsidR="00C267C7" w:rsidRPr="005C341D" w:rsidRDefault="008A1F46" w:rsidP="00C267C7">
            <w:pPr>
              <w:autoSpaceDE w:val="0"/>
              <w:autoSpaceDN w:val="0"/>
              <w:adjustRightInd w:val="0"/>
              <w:jc w:val="both"/>
              <w:rPr>
                <w:rFonts w:ascii="Times New Roman" w:hAnsi="Times New Roman"/>
                <w:sz w:val="24"/>
                <w:szCs w:val="24"/>
              </w:rPr>
            </w:pPr>
            <w:r>
              <w:rPr>
                <w:rFonts w:ascii="Times New Roman" w:hAnsi="Times New Roman"/>
                <w:sz w:val="24"/>
                <w:szCs w:val="24"/>
              </w:rPr>
              <w:t>12.04</w:t>
            </w:r>
          </w:p>
        </w:tc>
        <w:tc>
          <w:tcPr>
            <w:tcW w:w="369" w:type="pct"/>
          </w:tcPr>
          <w:p w14:paraId="1AC007A1" w14:textId="77777777" w:rsidR="00C267C7" w:rsidRPr="005C341D" w:rsidRDefault="00C267C7" w:rsidP="00C267C7">
            <w:pPr>
              <w:rPr>
                <w:rFonts w:ascii="Times New Roman" w:hAnsi="Times New Roman"/>
                <w:color w:val="000000"/>
                <w:sz w:val="24"/>
                <w:szCs w:val="24"/>
              </w:rPr>
            </w:pPr>
          </w:p>
        </w:tc>
      </w:tr>
      <w:tr w:rsidR="00C267C7" w:rsidRPr="005C341D" w14:paraId="422C6D1D" w14:textId="77777777" w:rsidTr="00C267C7">
        <w:trPr>
          <w:trHeight w:val="475"/>
        </w:trPr>
        <w:tc>
          <w:tcPr>
            <w:tcW w:w="287" w:type="pct"/>
          </w:tcPr>
          <w:p w14:paraId="7008620D"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28</w:t>
            </w:r>
          </w:p>
        </w:tc>
        <w:tc>
          <w:tcPr>
            <w:tcW w:w="335" w:type="pct"/>
          </w:tcPr>
          <w:p w14:paraId="6FF73B9B" w14:textId="299E5CBB" w:rsidR="00C267C7" w:rsidRPr="005C341D" w:rsidRDefault="00C267C7" w:rsidP="00C267C7">
            <w:pPr>
              <w:rPr>
                <w:rFonts w:ascii="Times New Roman" w:hAnsi="Times New Roman"/>
                <w:sz w:val="24"/>
                <w:szCs w:val="24"/>
              </w:rPr>
            </w:pPr>
            <w:r>
              <w:rPr>
                <w:rFonts w:ascii="Times New Roman" w:hAnsi="Times New Roman"/>
                <w:sz w:val="24"/>
                <w:szCs w:val="24"/>
              </w:rPr>
              <w:t>1</w:t>
            </w:r>
          </w:p>
        </w:tc>
        <w:tc>
          <w:tcPr>
            <w:tcW w:w="1503" w:type="pct"/>
            <w:shd w:val="clear" w:color="auto" w:fill="auto"/>
          </w:tcPr>
          <w:p w14:paraId="0CA68A62" w14:textId="5015D0C7" w:rsidR="00C267C7" w:rsidRPr="005C341D" w:rsidRDefault="00C267C7" w:rsidP="00C267C7">
            <w:pPr>
              <w:rPr>
                <w:rFonts w:ascii="Times New Roman" w:hAnsi="Times New Roman"/>
                <w:color w:val="000000"/>
                <w:sz w:val="24"/>
                <w:szCs w:val="24"/>
              </w:rPr>
            </w:pPr>
            <w:r w:rsidRPr="005C341D">
              <w:rPr>
                <w:rFonts w:ascii="Times New Roman" w:hAnsi="Times New Roman"/>
                <w:sz w:val="24"/>
                <w:szCs w:val="24"/>
              </w:rPr>
              <w:t>Решение заданий.</w:t>
            </w:r>
          </w:p>
        </w:tc>
        <w:tc>
          <w:tcPr>
            <w:tcW w:w="744" w:type="pct"/>
            <w:vMerge/>
          </w:tcPr>
          <w:p w14:paraId="6C17763D" w14:textId="77777777" w:rsidR="00C267C7" w:rsidRPr="005C341D" w:rsidRDefault="00C267C7" w:rsidP="00C267C7">
            <w:pPr>
              <w:rPr>
                <w:rFonts w:ascii="Times New Roman" w:hAnsi="Times New Roman"/>
                <w:color w:val="000000"/>
                <w:sz w:val="24"/>
                <w:szCs w:val="24"/>
              </w:rPr>
            </w:pPr>
          </w:p>
        </w:tc>
        <w:tc>
          <w:tcPr>
            <w:tcW w:w="1394" w:type="pct"/>
            <w:shd w:val="clear" w:color="auto" w:fill="auto"/>
          </w:tcPr>
          <w:p w14:paraId="5B1FFB8B" w14:textId="77777777" w:rsidR="00C267C7" w:rsidRPr="005C341D" w:rsidRDefault="00C267C7" w:rsidP="00C267C7">
            <w:pPr>
              <w:rPr>
                <w:rFonts w:ascii="Times New Roman" w:hAnsi="Times New Roman"/>
                <w:color w:val="000000"/>
                <w:sz w:val="24"/>
                <w:szCs w:val="24"/>
              </w:rPr>
            </w:pPr>
          </w:p>
        </w:tc>
        <w:tc>
          <w:tcPr>
            <w:tcW w:w="367" w:type="pct"/>
          </w:tcPr>
          <w:p w14:paraId="7501E739" w14:textId="63AE7991" w:rsidR="00C267C7" w:rsidRPr="005C341D" w:rsidRDefault="008A1F46" w:rsidP="00C267C7">
            <w:pPr>
              <w:autoSpaceDE w:val="0"/>
              <w:autoSpaceDN w:val="0"/>
              <w:adjustRightInd w:val="0"/>
              <w:jc w:val="both"/>
              <w:rPr>
                <w:rFonts w:ascii="Times New Roman" w:hAnsi="Times New Roman"/>
                <w:sz w:val="24"/>
                <w:szCs w:val="24"/>
              </w:rPr>
            </w:pPr>
            <w:r>
              <w:rPr>
                <w:rFonts w:ascii="Times New Roman" w:hAnsi="Times New Roman"/>
                <w:sz w:val="24"/>
                <w:szCs w:val="24"/>
              </w:rPr>
              <w:t>19.04</w:t>
            </w:r>
          </w:p>
        </w:tc>
        <w:tc>
          <w:tcPr>
            <w:tcW w:w="369" w:type="pct"/>
          </w:tcPr>
          <w:p w14:paraId="65106CD7" w14:textId="77777777" w:rsidR="00C267C7" w:rsidRPr="005C341D" w:rsidRDefault="00C267C7" w:rsidP="00C267C7">
            <w:pPr>
              <w:rPr>
                <w:rFonts w:ascii="Times New Roman" w:hAnsi="Times New Roman"/>
                <w:color w:val="000000"/>
                <w:sz w:val="24"/>
                <w:szCs w:val="24"/>
              </w:rPr>
            </w:pPr>
          </w:p>
        </w:tc>
      </w:tr>
      <w:tr w:rsidR="00C267C7" w:rsidRPr="005C341D" w14:paraId="28194045" w14:textId="77777777" w:rsidTr="00C267C7">
        <w:trPr>
          <w:trHeight w:val="231"/>
        </w:trPr>
        <w:tc>
          <w:tcPr>
            <w:tcW w:w="287" w:type="pct"/>
          </w:tcPr>
          <w:p w14:paraId="3D62D8C9"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29</w:t>
            </w:r>
          </w:p>
        </w:tc>
        <w:tc>
          <w:tcPr>
            <w:tcW w:w="335" w:type="pct"/>
          </w:tcPr>
          <w:p w14:paraId="49C8F869" w14:textId="3B584182" w:rsidR="00C267C7" w:rsidRPr="005C341D" w:rsidRDefault="00C267C7" w:rsidP="00C267C7">
            <w:pPr>
              <w:rPr>
                <w:rFonts w:ascii="Times New Roman" w:hAnsi="Times New Roman"/>
                <w:color w:val="000000"/>
                <w:sz w:val="24"/>
                <w:szCs w:val="24"/>
              </w:rPr>
            </w:pPr>
            <w:r>
              <w:rPr>
                <w:rFonts w:ascii="Times New Roman" w:hAnsi="Times New Roman"/>
                <w:color w:val="000000"/>
                <w:sz w:val="24"/>
                <w:szCs w:val="24"/>
              </w:rPr>
              <w:t>1</w:t>
            </w:r>
          </w:p>
        </w:tc>
        <w:tc>
          <w:tcPr>
            <w:tcW w:w="1503" w:type="pct"/>
            <w:shd w:val="clear" w:color="auto" w:fill="auto"/>
          </w:tcPr>
          <w:p w14:paraId="14237C67" w14:textId="7AB696ED"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Типичные комбинации в дебюте.</w:t>
            </w:r>
          </w:p>
        </w:tc>
        <w:tc>
          <w:tcPr>
            <w:tcW w:w="744" w:type="pct"/>
            <w:vMerge w:val="restart"/>
          </w:tcPr>
          <w:p w14:paraId="306825AE"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Повторение программного материала, изученного за второй и третий год обучения</w:t>
            </w:r>
          </w:p>
        </w:tc>
        <w:tc>
          <w:tcPr>
            <w:tcW w:w="1394" w:type="pct"/>
            <w:vMerge w:val="restart"/>
            <w:shd w:val="clear" w:color="auto" w:fill="auto"/>
          </w:tcPr>
          <w:p w14:paraId="267A48C6"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Дидактические игры и задания. Игровая практика.</w:t>
            </w:r>
          </w:p>
        </w:tc>
        <w:tc>
          <w:tcPr>
            <w:tcW w:w="367" w:type="pct"/>
          </w:tcPr>
          <w:p w14:paraId="3C468F20" w14:textId="6EC622E3" w:rsidR="00C267C7" w:rsidRPr="005C341D" w:rsidRDefault="008A1F46" w:rsidP="00C267C7">
            <w:pPr>
              <w:autoSpaceDE w:val="0"/>
              <w:autoSpaceDN w:val="0"/>
              <w:adjustRightInd w:val="0"/>
              <w:jc w:val="both"/>
              <w:rPr>
                <w:rFonts w:ascii="Times New Roman" w:hAnsi="Times New Roman"/>
                <w:sz w:val="24"/>
                <w:szCs w:val="24"/>
              </w:rPr>
            </w:pPr>
            <w:r>
              <w:rPr>
                <w:rFonts w:ascii="Times New Roman" w:hAnsi="Times New Roman"/>
                <w:sz w:val="24"/>
                <w:szCs w:val="24"/>
              </w:rPr>
              <w:t>26.04</w:t>
            </w:r>
          </w:p>
        </w:tc>
        <w:tc>
          <w:tcPr>
            <w:tcW w:w="369" w:type="pct"/>
          </w:tcPr>
          <w:p w14:paraId="79ED8521" w14:textId="77777777" w:rsidR="00C267C7" w:rsidRPr="005C341D" w:rsidRDefault="00C267C7" w:rsidP="00C267C7">
            <w:pPr>
              <w:rPr>
                <w:rFonts w:ascii="Times New Roman" w:hAnsi="Times New Roman"/>
                <w:color w:val="000000"/>
                <w:sz w:val="24"/>
                <w:szCs w:val="24"/>
              </w:rPr>
            </w:pPr>
          </w:p>
        </w:tc>
      </w:tr>
      <w:tr w:rsidR="00C267C7" w:rsidRPr="005C341D" w14:paraId="7F1D2629" w14:textId="77777777" w:rsidTr="00C267C7">
        <w:trPr>
          <w:trHeight w:val="231"/>
        </w:trPr>
        <w:tc>
          <w:tcPr>
            <w:tcW w:w="287" w:type="pct"/>
          </w:tcPr>
          <w:p w14:paraId="6BC36584"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30</w:t>
            </w:r>
          </w:p>
        </w:tc>
        <w:tc>
          <w:tcPr>
            <w:tcW w:w="335" w:type="pct"/>
          </w:tcPr>
          <w:p w14:paraId="07817AA3" w14:textId="43D5EE52" w:rsidR="00C267C7" w:rsidRPr="005C341D" w:rsidRDefault="00C267C7" w:rsidP="00C267C7">
            <w:pPr>
              <w:rPr>
                <w:rFonts w:ascii="Times New Roman" w:hAnsi="Times New Roman"/>
                <w:color w:val="000000"/>
                <w:sz w:val="24"/>
                <w:szCs w:val="24"/>
              </w:rPr>
            </w:pPr>
            <w:r>
              <w:rPr>
                <w:rFonts w:ascii="Times New Roman" w:hAnsi="Times New Roman"/>
                <w:color w:val="000000"/>
                <w:sz w:val="24"/>
                <w:szCs w:val="24"/>
              </w:rPr>
              <w:t>1</w:t>
            </w:r>
          </w:p>
        </w:tc>
        <w:tc>
          <w:tcPr>
            <w:tcW w:w="1503" w:type="pct"/>
            <w:shd w:val="clear" w:color="auto" w:fill="auto"/>
          </w:tcPr>
          <w:p w14:paraId="421A599C" w14:textId="3DEEA6CA"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Типичные комбинации в дебюте (более сложные примеры).</w:t>
            </w:r>
          </w:p>
        </w:tc>
        <w:tc>
          <w:tcPr>
            <w:tcW w:w="744" w:type="pct"/>
            <w:vMerge/>
          </w:tcPr>
          <w:p w14:paraId="07EC9BCE" w14:textId="77777777" w:rsidR="00C267C7" w:rsidRPr="005C341D" w:rsidRDefault="00C267C7" w:rsidP="00C267C7">
            <w:pPr>
              <w:rPr>
                <w:rFonts w:ascii="Times New Roman" w:hAnsi="Times New Roman"/>
                <w:color w:val="000000"/>
                <w:sz w:val="24"/>
                <w:szCs w:val="24"/>
              </w:rPr>
            </w:pPr>
          </w:p>
        </w:tc>
        <w:tc>
          <w:tcPr>
            <w:tcW w:w="1394" w:type="pct"/>
            <w:vMerge/>
            <w:shd w:val="clear" w:color="auto" w:fill="auto"/>
          </w:tcPr>
          <w:p w14:paraId="1B21D10E" w14:textId="77777777" w:rsidR="00C267C7" w:rsidRPr="005C341D" w:rsidRDefault="00C267C7" w:rsidP="00C267C7">
            <w:pPr>
              <w:rPr>
                <w:rFonts w:ascii="Times New Roman" w:hAnsi="Times New Roman"/>
                <w:color w:val="000000"/>
                <w:sz w:val="24"/>
                <w:szCs w:val="24"/>
              </w:rPr>
            </w:pPr>
          </w:p>
        </w:tc>
        <w:tc>
          <w:tcPr>
            <w:tcW w:w="367" w:type="pct"/>
          </w:tcPr>
          <w:p w14:paraId="7B5DC7CB" w14:textId="0D4623BD" w:rsidR="00C267C7" w:rsidRPr="005C341D" w:rsidRDefault="008A1F46" w:rsidP="00C267C7">
            <w:pPr>
              <w:autoSpaceDE w:val="0"/>
              <w:autoSpaceDN w:val="0"/>
              <w:adjustRightInd w:val="0"/>
              <w:jc w:val="both"/>
              <w:rPr>
                <w:rFonts w:ascii="Times New Roman" w:hAnsi="Times New Roman"/>
                <w:sz w:val="24"/>
                <w:szCs w:val="24"/>
              </w:rPr>
            </w:pPr>
            <w:r>
              <w:rPr>
                <w:rFonts w:ascii="Times New Roman" w:hAnsi="Times New Roman"/>
                <w:sz w:val="24"/>
                <w:szCs w:val="24"/>
              </w:rPr>
              <w:t>3.05</w:t>
            </w:r>
          </w:p>
        </w:tc>
        <w:tc>
          <w:tcPr>
            <w:tcW w:w="369" w:type="pct"/>
          </w:tcPr>
          <w:p w14:paraId="57C6C269" w14:textId="77777777" w:rsidR="00C267C7" w:rsidRPr="005C341D" w:rsidRDefault="00C267C7" w:rsidP="00C267C7">
            <w:pPr>
              <w:rPr>
                <w:rFonts w:ascii="Times New Roman" w:hAnsi="Times New Roman"/>
                <w:color w:val="000000"/>
                <w:sz w:val="24"/>
                <w:szCs w:val="24"/>
              </w:rPr>
            </w:pPr>
          </w:p>
        </w:tc>
      </w:tr>
      <w:tr w:rsidR="00C267C7" w:rsidRPr="005C341D" w14:paraId="7AC6589B" w14:textId="77777777" w:rsidTr="00C267C7">
        <w:trPr>
          <w:trHeight w:val="346"/>
        </w:trPr>
        <w:tc>
          <w:tcPr>
            <w:tcW w:w="287" w:type="pct"/>
            <w:shd w:val="clear" w:color="auto" w:fill="auto"/>
          </w:tcPr>
          <w:p w14:paraId="1C4DE1F1"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31</w:t>
            </w:r>
          </w:p>
        </w:tc>
        <w:tc>
          <w:tcPr>
            <w:tcW w:w="335" w:type="pct"/>
          </w:tcPr>
          <w:p w14:paraId="7DD96E0E" w14:textId="01248E51" w:rsidR="00C267C7" w:rsidRPr="005C341D" w:rsidRDefault="00C267C7" w:rsidP="00C267C7">
            <w:pPr>
              <w:rPr>
                <w:rFonts w:ascii="Times New Roman" w:hAnsi="Times New Roman"/>
                <w:color w:val="000000"/>
                <w:sz w:val="24"/>
                <w:szCs w:val="24"/>
              </w:rPr>
            </w:pPr>
            <w:r>
              <w:rPr>
                <w:rFonts w:ascii="Times New Roman" w:hAnsi="Times New Roman"/>
                <w:color w:val="000000"/>
                <w:sz w:val="24"/>
                <w:szCs w:val="24"/>
              </w:rPr>
              <w:t>1</w:t>
            </w:r>
          </w:p>
        </w:tc>
        <w:tc>
          <w:tcPr>
            <w:tcW w:w="1503" w:type="pct"/>
            <w:shd w:val="clear" w:color="auto" w:fill="auto"/>
          </w:tcPr>
          <w:p w14:paraId="72E19584" w14:textId="0D4A7E3C"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Повторение программного материала.</w:t>
            </w:r>
          </w:p>
        </w:tc>
        <w:tc>
          <w:tcPr>
            <w:tcW w:w="744" w:type="pct"/>
            <w:vMerge/>
          </w:tcPr>
          <w:p w14:paraId="5331E748" w14:textId="77777777" w:rsidR="00C267C7" w:rsidRPr="005C341D" w:rsidRDefault="00C267C7" w:rsidP="00C267C7">
            <w:pPr>
              <w:rPr>
                <w:rFonts w:ascii="Times New Roman" w:hAnsi="Times New Roman"/>
                <w:color w:val="000000"/>
                <w:sz w:val="24"/>
                <w:szCs w:val="24"/>
              </w:rPr>
            </w:pPr>
          </w:p>
        </w:tc>
        <w:tc>
          <w:tcPr>
            <w:tcW w:w="1394" w:type="pct"/>
            <w:vMerge/>
            <w:shd w:val="clear" w:color="auto" w:fill="auto"/>
          </w:tcPr>
          <w:p w14:paraId="3C829896" w14:textId="77777777" w:rsidR="00C267C7" w:rsidRPr="005C341D" w:rsidRDefault="00C267C7" w:rsidP="00C267C7">
            <w:pPr>
              <w:rPr>
                <w:rFonts w:ascii="Times New Roman" w:hAnsi="Times New Roman"/>
                <w:color w:val="000000"/>
                <w:sz w:val="24"/>
                <w:szCs w:val="24"/>
              </w:rPr>
            </w:pPr>
          </w:p>
        </w:tc>
        <w:tc>
          <w:tcPr>
            <w:tcW w:w="367" w:type="pct"/>
          </w:tcPr>
          <w:p w14:paraId="79248DC0" w14:textId="078C0DD7" w:rsidR="00C267C7" w:rsidRPr="005C341D" w:rsidRDefault="008A1F46" w:rsidP="00C267C7">
            <w:pPr>
              <w:autoSpaceDE w:val="0"/>
              <w:autoSpaceDN w:val="0"/>
              <w:adjustRightInd w:val="0"/>
              <w:jc w:val="both"/>
              <w:rPr>
                <w:rFonts w:ascii="Times New Roman" w:hAnsi="Times New Roman"/>
                <w:sz w:val="24"/>
                <w:szCs w:val="24"/>
              </w:rPr>
            </w:pPr>
            <w:r>
              <w:rPr>
                <w:rFonts w:ascii="Times New Roman" w:hAnsi="Times New Roman"/>
                <w:sz w:val="24"/>
                <w:szCs w:val="24"/>
              </w:rPr>
              <w:t>10.05</w:t>
            </w:r>
          </w:p>
        </w:tc>
        <w:tc>
          <w:tcPr>
            <w:tcW w:w="369" w:type="pct"/>
          </w:tcPr>
          <w:p w14:paraId="0A5F0819" w14:textId="77777777" w:rsidR="00C267C7" w:rsidRPr="005C341D" w:rsidRDefault="00C267C7" w:rsidP="00C267C7">
            <w:pPr>
              <w:rPr>
                <w:rFonts w:ascii="Times New Roman" w:hAnsi="Times New Roman"/>
                <w:color w:val="000000"/>
                <w:sz w:val="24"/>
                <w:szCs w:val="24"/>
              </w:rPr>
            </w:pPr>
          </w:p>
        </w:tc>
      </w:tr>
      <w:tr w:rsidR="00C267C7" w:rsidRPr="005C341D" w14:paraId="31102C23" w14:textId="77777777" w:rsidTr="00C267C7">
        <w:trPr>
          <w:trHeight w:val="346"/>
        </w:trPr>
        <w:tc>
          <w:tcPr>
            <w:tcW w:w="287" w:type="pct"/>
            <w:shd w:val="clear" w:color="auto" w:fill="auto"/>
          </w:tcPr>
          <w:p w14:paraId="264234FC"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32</w:t>
            </w:r>
          </w:p>
        </w:tc>
        <w:tc>
          <w:tcPr>
            <w:tcW w:w="335" w:type="pct"/>
          </w:tcPr>
          <w:p w14:paraId="1207005C" w14:textId="72747AB0" w:rsidR="00C267C7" w:rsidRPr="005C341D" w:rsidRDefault="00C267C7" w:rsidP="00C267C7">
            <w:pPr>
              <w:rPr>
                <w:rFonts w:ascii="Times New Roman" w:hAnsi="Times New Roman"/>
                <w:color w:val="000000"/>
                <w:sz w:val="24"/>
                <w:szCs w:val="24"/>
              </w:rPr>
            </w:pPr>
            <w:r>
              <w:rPr>
                <w:rFonts w:ascii="Times New Roman" w:hAnsi="Times New Roman"/>
                <w:color w:val="000000"/>
                <w:sz w:val="24"/>
                <w:szCs w:val="24"/>
              </w:rPr>
              <w:t>1</w:t>
            </w:r>
          </w:p>
        </w:tc>
        <w:tc>
          <w:tcPr>
            <w:tcW w:w="1503" w:type="pct"/>
            <w:shd w:val="clear" w:color="auto" w:fill="auto"/>
          </w:tcPr>
          <w:p w14:paraId="54F778FE" w14:textId="195FFA03"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Повторение программного материала.</w:t>
            </w:r>
          </w:p>
        </w:tc>
        <w:tc>
          <w:tcPr>
            <w:tcW w:w="744" w:type="pct"/>
            <w:vMerge/>
          </w:tcPr>
          <w:p w14:paraId="34E9931F" w14:textId="77777777" w:rsidR="00C267C7" w:rsidRPr="005C341D" w:rsidRDefault="00C267C7" w:rsidP="00C267C7">
            <w:pPr>
              <w:rPr>
                <w:rFonts w:ascii="Times New Roman" w:hAnsi="Times New Roman"/>
                <w:color w:val="000000"/>
                <w:sz w:val="24"/>
                <w:szCs w:val="24"/>
              </w:rPr>
            </w:pPr>
          </w:p>
        </w:tc>
        <w:tc>
          <w:tcPr>
            <w:tcW w:w="1394" w:type="pct"/>
            <w:vMerge/>
            <w:shd w:val="clear" w:color="auto" w:fill="auto"/>
          </w:tcPr>
          <w:p w14:paraId="7FBDE6D9" w14:textId="77777777" w:rsidR="00C267C7" w:rsidRPr="005C341D" w:rsidRDefault="00C267C7" w:rsidP="00C267C7">
            <w:pPr>
              <w:rPr>
                <w:rFonts w:ascii="Times New Roman" w:hAnsi="Times New Roman"/>
                <w:color w:val="000000"/>
                <w:sz w:val="24"/>
                <w:szCs w:val="24"/>
              </w:rPr>
            </w:pPr>
          </w:p>
        </w:tc>
        <w:tc>
          <w:tcPr>
            <w:tcW w:w="367" w:type="pct"/>
          </w:tcPr>
          <w:p w14:paraId="334E03D3" w14:textId="26CC9C18" w:rsidR="00C267C7" w:rsidRPr="005C341D" w:rsidRDefault="008A1F46" w:rsidP="00C267C7">
            <w:pPr>
              <w:autoSpaceDE w:val="0"/>
              <w:autoSpaceDN w:val="0"/>
              <w:adjustRightInd w:val="0"/>
              <w:jc w:val="both"/>
              <w:rPr>
                <w:rFonts w:ascii="Times New Roman" w:hAnsi="Times New Roman"/>
                <w:sz w:val="24"/>
                <w:szCs w:val="24"/>
              </w:rPr>
            </w:pPr>
            <w:r>
              <w:rPr>
                <w:rFonts w:ascii="Times New Roman" w:hAnsi="Times New Roman"/>
                <w:sz w:val="24"/>
                <w:szCs w:val="24"/>
              </w:rPr>
              <w:t>17.05</w:t>
            </w:r>
          </w:p>
        </w:tc>
        <w:tc>
          <w:tcPr>
            <w:tcW w:w="369" w:type="pct"/>
          </w:tcPr>
          <w:p w14:paraId="52F58C32" w14:textId="77777777" w:rsidR="00C267C7" w:rsidRPr="005C341D" w:rsidRDefault="00C267C7" w:rsidP="00C267C7">
            <w:pPr>
              <w:rPr>
                <w:rFonts w:ascii="Times New Roman" w:hAnsi="Times New Roman"/>
                <w:color w:val="000000"/>
                <w:sz w:val="24"/>
                <w:szCs w:val="24"/>
              </w:rPr>
            </w:pPr>
          </w:p>
        </w:tc>
      </w:tr>
      <w:tr w:rsidR="00C267C7" w:rsidRPr="005C341D" w14:paraId="43D54BDC" w14:textId="77777777" w:rsidTr="00C267C7">
        <w:trPr>
          <w:trHeight w:val="346"/>
        </w:trPr>
        <w:tc>
          <w:tcPr>
            <w:tcW w:w="287" w:type="pct"/>
            <w:shd w:val="clear" w:color="auto" w:fill="auto"/>
          </w:tcPr>
          <w:p w14:paraId="547A099D"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33</w:t>
            </w:r>
          </w:p>
        </w:tc>
        <w:tc>
          <w:tcPr>
            <w:tcW w:w="335" w:type="pct"/>
          </w:tcPr>
          <w:p w14:paraId="389AC85A" w14:textId="799393CB" w:rsidR="00C267C7" w:rsidRPr="005C341D" w:rsidRDefault="00C267C7" w:rsidP="00C267C7">
            <w:pPr>
              <w:rPr>
                <w:rFonts w:ascii="Times New Roman" w:hAnsi="Times New Roman"/>
                <w:color w:val="000000"/>
                <w:sz w:val="24"/>
                <w:szCs w:val="24"/>
              </w:rPr>
            </w:pPr>
            <w:r>
              <w:rPr>
                <w:rFonts w:ascii="Times New Roman" w:hAnsi="Times New Roman"/>
                <w:color w:val="000000"/>
                <w:sz w:val="24"/>
                <w:szCs w:val="24"/>
              </w:rPr>
              <w:t>1</w:t>
            </w:r>
          </w:p>
        </w:tc>
        <w:tc>
          <w:tcPr>
            <w:tcW w:w="1503" w:type="pct"/>
            <w:shd w:val="clear" w:color="auto" w:fill="auto"/>
          </w:tcPr>
          <w:p w14:paraId="68CFB023" w14:textId="31A596E6"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Повторение программного материала.</w:t>
            </w:r>
            <w:r>
              <w:rPr>
                <w:rFonts w:ascii="Times New Roman" w:hAnsi="Times New Roman"/>
                <w:color w:val="000000"/>
                <w:sz w:val="24"/>
                <w:szCs w:val="24"/>
              </w:rPr>
              <w:t xml:space="preserve"> Решение шахматных задач.</w:t>
            </w:r>
          </w:p>
        </w:tc>
        <w:tc>
          <w:tcPr>
            <w:tcW w:w="744" w:type="pct"/>
            <w:vMerge/>
          </w:tcPr>
          <w:p w14:paraId="02A52255" w14:textId="77777777" w:rsidR="00C267C7" w:rsidRPr="005C341D" w:rsidRDefault="00C267C7" w:rsidP="00C267C7">
            <w:pPr>
              <w:rPr>
                <w:rFonts w:ascii="Times New Roman" w:hAnsi="Times New Roman"/>
                <w:color w:val="000000"/>
                <w:sz w:val="24"/>
                <w:szCs w:val="24"/>
              </w:rPr>
            </w:pPr>
          </w:p>
        </w:tc>
        <w:tc>
          <w:tcPr>
            <w:tcW w:w="1394" w:type="pct"/>
            <w:vMerge/>
            <w:shd w:val="clear" w:color="auto" w:fill="auto"/>
          </w:tcPr>
          <w:p w14:paraId="1422D4C6" w14:textId="77777777" w:rsidR="00C267C7" w:rsidRPr="005C341D" w:rsidRDefault="00C267C7" w:rsidP="00C267C7">
            <w:pPr>
              <w:rPr>
                <w:rFonts w:ascii="Times New Roman" w:hAnsi="Times New Roman"/>
                <w:color w:val="000000"/>
                <w:sz w:val="24"/>
                <w:szCs w:val="24"/>
              </w:rPr>
            </w:pPr>
          </w:p>
        </w:tc>
        <w:tc>
          <w:tcPr>
            <w:tcW w:w="367" w:type="pct"/>
          </w:tcPr>
          <w:p w14:paraId="174964C2" w14:textId="051423B0" w:rsidR="00C267C7" w:rsidRPr="005C341D" w:rsidRDefault="008A1F46" w:rsidP="00C267C7">
            <w:pPr>
              <w:autoSpaceDE w:val="0"/>
              <w:autoSpaceDN w:val="0"/>
              <w:adjustRightInd w:val="0"/>
              <w:jc w:val="both"/>
              <w:rPr>
                <w:rFonts w:ascii="Times New Roman" w:hAnsi="Times New Roman"/>
                <w:sz w:val="24"/>
                <w:szCs w:val="24"/>
              </w:rPr>
            </w:pPr>
            <w:r>
              <w:rPr>
                <w:rFonts w:ascii="Times New Roman" w:hAnsi="Times New Roman"/>
                <w:sz w:val="24"/>
                <w:szCs w:val="24"/>
              </w:rPr>
              <w:t>24.05</w:t>
            </w:r>
          </w:p>
        </w:tc>
        <w:tc>
          <w:tcPr>
            <w:tcW w:w="369" w:type="pct"/>
          </w:tcPr>
          <w:p w14:paraId="75AB3320" w14:textId="77777777" w:rsidR="00C267C7" w:rsidRPr="005C341D" w:rsidRDefault="00C267C7" w:rsidP="00C267C7">
            <w:pPr>
              <w:rPr>
                <w:rFonts w:ascii="Times New Roman" w:hAnsi="Times New Roman"/>
                <w:color w:val="000000"/>
                <w:sz w:val="24"/>
                <w:szCs w:val="24"/>
              </w:rPr>
            </w:pPr>
          </w:p>
        </w:tc>
      </w:tr>
      <w:tr w:rsidR="00C267C7" w:rsidRPr="005C341D" w14:paraId="51C36375" w14:textId="77777777" w:rsidTr="00C267C7">
        <w:trPr>
          <w:trHeight w:val="375"/>
        </w:trPr>
        <w:tc>
          <w:tcPr>
            <w:tcW w:w="287" w:type="pct"/>
            <w:shd w:val="clear" w:color="auto" w:fill="auto"/>
          </w:tcPr>
          <w:p w14:paraId="68CC0CDD" w14:textId="77777777"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34</w:t>
            </w:r>
          </w:p>
        </w:tc>
        <w:tc>
          <w:tcPr>
            <w:tcW w:w="335" w:type="pct"/>
          </w:tcPr>
          <w:p w14:paraId="49FF1274" w14:textId="2D99C0AB" w:rsidR="00C267C7" w:rsidRDefault="00C267C7" w:rsidP="00C267C7">
            <w:pPr>
              <w:rPr>
                <w:rFonts w:ascii="Times New Roman" w:hAnsi="Times New Roman"/>
                <w:color w:val="000000"/>
                <w:sz w:val="24"/>
                <w:szCs w:val="24"/>
              </w:rPr>
            </w:pPr>
            <w:r>
              <w:rPr>
                <w:rFonts w:ascii="Times New Roman" w:hAnsi="Times New Roman"/>
                <w:color w:val="000000"/>
                <w:sz w:val="24"/>
                <w:szCs w:val="24"/>
              </w:rPr>
              <w:t>1</w:t>
            </w:r>
          </w:p>
        </w:tc>
        <w:tc>
          <w:tcPr>
            <w:tcW w:w="1503" w:type="pct"/>
            <w:shd w:val="clear" w:color="auto" w:fill="auto"/>
          </w:tcPr>
          <w:p w14:paraId="7716613C" w14:textId="2504F386" w:rsidR="00C267C7" w:rsidRPr="005C341D" w:rsidRDefault="00C267C7" w:rsidP="00C267C7">
            <w:pPr>
              <w:rPr>
                <w:rFonts w:ascii="Times New Roman" w:hAnsi="Times New Roman"/>
                <w:color w:val="000000"/>
                <w:sz w:val="24"/>
                <w:szCs w:val="24"/>
              </w:rPr>
            </w:pPr>
            <w:r>
              <w:rPr>
                <w:rFonts w:ascii="Times New Roman" w:hAnsi="Times New Roman"/>
                <w:color w:val="000000"/>
                <w:sz w:val="24"/>
                <w:szCs w:val="24"/>
              </w:rPr>
              <w:t>Шахматный праздник</w:t>
            </w:r>
          </w:p>
        </w:tc>
        <w:tc>
          <w:tcPr>
            <w:tcW w:w="744" w:type="pct"/>
            <w:vMerge/>
          </w:tcPr>
          <w:p w14:paraId="309D2AAB" w14:textId="77777777" w:rsidR="00C267C7" w:rsidRPr="005C341D" w:rsidRDefault="00C267C7" w:rsidP="00C267C7">
            <w:pPr>
              <w:rPr>
                <w:rFonts w:ascii="Times New Roman" w:hAnsi="Times New Roman"/>
                <w:color w:val="000000"/>
                <w:sz w:val="24"/>
                <w:szCs w:val="24"/>
              </w:rPr>
            </w:pPr>
          </w:p>
        </w:tc>
        <w:tc>
          <w:tcPr>
            <w:tcW w:w="1394" w:type="pct"/>
            <w:vMerge/>
            <w:shd w:val="clear" w:color="auto" w:fill="auto"/>
          </w:tcPr>
          <w:p w14:paraId="187A9CF1" w14:textId="77777777" w:rsidR="00C267C7" w:rsidRPr="005C341D" w:rsidRDefault="00C267C7" w:rsidP="00C267C7">
            <w:pPr>
              <w:rPr>
                <w:rFonts w:ascii="Times New Roman" w:hAnsi="Times New Roman"/>
                <w:color w:val="000000"/>
                <w:sz w:val="24"/>
                <w:szCs w:val="24"/>
              </w:rPr>
            </w:pPr>
          </w:p>
        </w:tc>
        <w:tc>
          <w:tcPr>
            <w:tcW w:w="367" w:type="pct"/>
          </w:tcPr>
          <w:p w14:paraId="32E39395" w14:textId="6D7E9F5F" w:rsidR="00C267C7" w:rsidRPr="005C341D" w:rsidRDefault="008A1F46" w:rsidP="00C267C7">
            <w:pPr>
              <w:autoSpaceDE w:val="0"/>
              <w:autoSpaceDN w:val="0"/>
              <w:adjustRightInd w:val="0"/>
              <w:jc w:val="both"/>
              <w:rPr>
                <w:rFonts w:ascii="Times New Roman" w:hAnsi="Times New Roman"/>
                <w:sz w:val="24"/>
                <w:szCs w:val="24"/>
              </w:rPr>
            </w:pPr>
            <w:r>
              <w:rPr>
                <w:rFonts w:ascii="Times New Roman" w:hAnsi="Times New Roman"/>
                <w:sz w:val="24"/>
                <w:szCs w:val="24"/>
              </w:rPr>
              <w:t>31.05</w:t>
            </w:r>
          </w:p>
        </w:tc>
        <w:tc>
          <w:tcPr>
            <w:tcW w:w="369" w:type="pct"/>
          </w:tcPr>
          <w:p w14:paraId="5FA18049" w14:textId="77777777" w:rsidR="00C267C7" w:rsidRPr="005C341D" w:rsidRDefault="00C267C7" w:rsidP="00C267C7">
            <w:pPr>
              <w:rPr>
                <w:rFonts w:ascii="Times New Roman" w:hAnsi="Times New Roman"/>
                <w:color w:val="000000"/>
                <w:sz w:val="24"/>
                <w:szCs w:val="24"/>
              </w:rPr>
            </w:pPr>
          </w:p>
        </w:tc>
      </w:tr>
      <w:tr w:rsidR="00C267C7" w:rsidRPr="005C341D" w14:paraId="4AD86C7B" w14:textId="77777777" w:rsidTr="00C267C7">
        <w:trPr>
          <w:trHeight w:val="162"/>
        </w:trPr>
        <w:tc>
          <w:tcPr>
            <w:tcW w:w="623" w:type="pct"/>
            <w:gridSpan w:val="2"/>
            <w:tcBorders>
              <w:bottom w:val="single" w:sz="4" w:space="0" w:color="auto"/>
            </w:tcBorders>
          </w:tcPr>
          <w:p w14:paraId="483A2E78" w14:textId="77777777" w:rsidR="00C267C7" w:rsidRPr="005C341D" w:rsidRDefault="00C267C7" w:rsidP="00C267C7">
            <w:pPr>
              <w:rPr>
                <w:rFonts w:ascii="Times New Roman" w:hAnsi="Times New Roman"/>
                <w:color w:val="000000"/>
                <w:sz w:val="24"/>
                <w:szCs w:val="24"/>
              </w:rPr>
            </w:pPr>
          </w:p>
        </w:tc>
        <w:tc>
          <w:tcPr>
            <w:tcW w:w="4377" w:type="pct"/>
            <w:gridSpan w:val="5"/>
            <w:tcBorders>
              <w:bottom w:val="single" w:sz="4" w:space="0" w:color="auto"/>
            </w:tcBorders>
            <w:shd w:val="clear" w:color="auto" w:fill="auto"/>
          </w:tcPr>
          <w:p w14:paraId="4FCB71C5" w14:textId="5973BD83" w:rsidR="00C267C7" w:rsidRPr="005C341D" w:rsidRDefault="00C267C7" w:rsidP="00C267C7">
            <w:pPr>
              <w:rPr>
                <w:rFonts w:ascii="Times New Roman" w:hAnsi="Times New Roman"/>
                <w:color w:val="000000"/>
                <w:sz w:val="24"/>
                <w:szCs w:val="24"/>
              </w:rPr>
            </w:pPr>
            <w:r w:rsidRPr="005C341D">
              <w:rPr>
                <w:rFonts w:ascii="Times New Roman" w:hAnsi="Times New Roman"/>
                <w:color w:val="000000"/>
                <w:sz w:val="24"/>
                <w:szCs w:val="24"/>
              </w:rPr>
              <w:t xml:space="preserve">              ИТОГО  ЗА  ГОД: 34 ЧАСА.</w:t>
            </w:r>
          </w:p>
        </w:tc>
      </w:tr>
    </w:tbl>
    <w:p w14:paraId="6BC68352" w14:textId="77777777" w:rsidR="00CC565B" w:rsidRDefault="00CC565B" w:rsidP="002E4695">
      <w:pPr>
        <w:spacing w:line="262" w:lineRule="exact"/>
        <w:ind w:right="662"/>
        <w:rPr>
          <w:sz w:val="24"/>
        </w:rPr>
        <w:sectPr w:rsidR="00CC565B" w:rsidSect="00D600F8">
          <w:footerReference w:type="default" r:id="rId9"/>
          <w:pgSz w:w="11910" w:h="16850"/>
          <w:pgMar w:top="720" w:right="720" w:bottom="720" w:left="720" w:header="0" w:footer="1166" w:gutter="0"/>
          <w:pgBorders w:display="firstPage" w:offsetFrom="page">
            <w:top w:val="basicWideOutline" w:sz="6" w:space="24" w:color="auto"/>
            <w:left w:val="basicWideOutline" w:sz="6" w:space="24" w:color="auto"/>
            <w:bottom w:val="basicWideOutline" w:sz="6" w:space="24" w:color="auto"/>
            <w:right w:val="basicWideOutline" w:sz="6" w:space="24" w:color="auto"/>
          </w:pgBorders>
          <w:pgNumType w:start="1"/>
          <w:cols w:space="720"/>
          <w:docGrid w:linePitch="299"/>
        </w:sectPr>
      </w:pPr>
    </w:p>
    <w:p w14:paraId="40A8079E" w14:textId="77777777" w:rsidR="00E97E53" w:rsidRPr="003E3EAF" w:rsidRDefault="00E97E53" w:rsidP="003E3EAF">
      <w:pPr>
        <w:pStyle w:val="a6"/>
        <w:shd w:val="clear" w:color="auto" w:fill="F5F5F5"/>
        <w:spacing w:before="0" w:beforeAutospacing="0" w:after="0" w:afterAutospacing="0" w:line="294" w:lineRule="atLeast"/>
        <w:rPr>
          <w:rFonts w:ascii="Open Sans" w:hAnsi="Open Sans" w:cs="Open Sans"/>
          <w:color w:val="000000"/>
          <w:sz w:val="22"/>
          <w:szCs w:val="22"/>
        </w:rPr>
      </w:pPr>
      <w:r w:rsidRPr="003E3EAF">
        <w:rPr>
          <w:b/>
          <w:bCs/>
          <w:color w:val="000000"/>
          <w:sz w:val="22"/>
          <w:szCs w:val="22"/>
        </w:rPr>
        <w:lastRenderedPageBreak/>
        <w:t>Учебно- методические средства.</w:t>
      </w:r>
    </w:p>
    <w:p w14:paraId="09391085" w14:textId="77777777" w:rsidR="00E97E53" w:rsidRPr="003E3EAF" w:rsidRDefault="00E97E53" w:rsidP="003E3EAF">
      <w:pPr>
        <w:pStyle w:val="a6"/>
        <w:shd w:val="clear" w:color="auto" w:fill="F5F5F5"/>
        <w:spacing w:before="0" w:beforeAutospacing="0" w:after="0" w:afterAutospacing="0" w:line="294" w:lineRule="atLeast"/>
        <w:rPr>
          <w:rFonts w:ascii="Open Sans" w:hAnsi="Open Sans" w:cs="Open Sans"/>
          <w:color w:val="000000"/>
          <w:sz w:val="22"/>
          <w:szCs w:val="22"/>
        </w:rPr>
      </w:pPr>
      <w:r w:rsidRPr="003E3EAF">
        <w:rPr>
          <w:color w:val="000000"/>
          <w:sz w:val="22"/>
          <w:szCs w:val="22"/>
        </w:rPr>
        <w:t>На занятиях используются:</w:t>
      </w:r>
    </w:p>
    <w:p w14:paraId="6D3B62CE" w14:textId="77777777" w:rsidR="00E97E53" w:rsidRPr="003E3EAF" w:rsidRDefault="00E97E53" w:rsidP="003E3EAF">
      <w:pPr>
        <w:pStyle w:val="a6"/>
        <w:numPr>
          <w:ilvl w:val="0"/>
          <w:numId w:val="16"/>
        </w:numPr>
        <w:shd w:val="clear" w:color="auto" w:fill="F5F5F5"/>
        <w:spacing w:before="0" w:beforeAutospacing="0" w:after="0" w:afterAutospacing="0" w:line="245" w:lineRule="atLeast"/>
        <w:rPr>
          <w:rFonts w:ascii="Open Sans" w:hAnsi="Open Sans" w:cs="Open Sans"/>
          <w:color w:val="000000"/>
          <w:sz w:val="22"/>
          <w:szCs w:val="22"/>
        </w:rPr>
      </w:pPr>
      <w:r w:rsidRPr="003E3EAF">
        <w:rPr>
          <w:color w:val="000000"/>
          <w:sz w:val="22"/>
          <w:szCs w:val="22"/>
        </w:rPr>
        <w:t>магнитная демонстрационная доска с магнитными фигурами;</w:t>
      </w:r>
    </w:p>
    <w:p w14:paraId="1A4A6449" w14:textId="77777777" w:rsidR="00E97E53" w:rsidRPr="003E3EAF" w:rsidRDefault="00E97E53" w:rsidP="003E3EAF">
      <w:pPr>
        <w:pStyle w:val="a6"/>
        <w:numPr>
          <w:ilvl w:val="0"/>
          <w:numId w:val="16"/>
        </w:numPr>
        <w:shd w:val="clear" w:color="auto" w:fill="F5F5F5"/>
        <w:spacing w:before="0" w:beforeAutospacing="0" w:after="0" w:afterAutospacing="0" w:line="245" w:lineRule="atLeast"/>
        <w:rPr>
          <w:rFonts w:ascii="Open Sans" w:hAnsi="Open Sans" w:cs="Open Sans"/>
          <w:color w:val="000000"/>
          <w:sz w:val="22"/>
          <w:szCs w:val="22"/>
        </w:rPr>
      </w:pPr>
      <w:r w:rsidRPr="003E3EAF">
        <w:rPr>
          <w:color w:val="000000"/>
          <w:sz w:val="22"/>
          <w:szCs w:val="22"/>
        </w:rPr>
        <w:t>комплекты шахматных фигур с досками .</w:t>
      </w:r>
    </w:p>
    <w:p w14:paraId="32F60A47" w14:textId="77777777" w:rsidR="00E97E53" w:rsidRPr="003E3EAF" w:rsidRDefault="00E97E53" w:rsidP="003E3EAF">
      <w:pPr>
        <w:pStyle w:val="a6"/>
        <w:shd w:val="clear" w:color="auto" w:fill="F5F5F5"/>
        <w:spacing w:before="0" w:beforeAutospacing="0" w:after="0" w:afterAutospacing="0" w:line="294" w:lineRule="atLeast"/>
        <w:rPr>
          <w:rFonts w:ascii="Open Sans" w:hAnsi="Open Sans" w:cs="Open Sans"/>
          <w:color w:val="000000"/>
          <w:sz w:val="22"/>
          <w:szCs w:val="22"/>
        </w:rPr>
      </w:pPr>
      <w:r w:rsidRPr="003E3EAF">
        <w:rPr>
          <w:b/>
          <w:bCs/>
          <w:color w:val="000000"/>
          <w:sz w:val="22"/>
          <w:szCs w:val="22"/>
        </w:rPr>
        <w:t>Список литературы</w:t>
      </w:r>
    </w:p>
    <w:p w14:paraId="23F523C1"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Авербах Ю. </w:t>
      </w:r>
      <w:r w:rsidRPr="003E3EAF">
        <w:rPr>
          <w:color w:val="000000"/>
          <w:sz w:val="22"/>
          <w:szCs w:val="22"/>
        </w:rPr>
        <w:t>“Что нужно знать об эндшпиле”. / М.: ФиС, 1979.</w:t>
      </w:r>
    </w:p>
    <w:p w14:paraId="0E69746A"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Авербах Ю., Бейлин М.</w:t>
      </w:r>
      <w:r w:rsidRPr="003E3EAF">
        <w:rPr>
          <w:color w:val="000000"/>
          <w:sz w:val="22"/>
          <w:szCs w:val="22"/>
        </w:rPr>
        <w:t> Путешествие в шахматное королевство. / М.: ФиС, 1972.</w:t>
      </w:r>
    </w:p>
    <w:p w14:paraId="7EA3BD0D"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Весела И.,</w:t>
      </w:r>
      <w:r w:rsidRPr="003E3EAF">
        <w:rPr>
          <w:color w:val="000000"/>
          <w:sz w:val="22"/>
          <w:szCs w:val="22"/>
        </w:rPr>
        <w:t> Веселы И. Шахматный букварь. / М.: Просвещение, 1983.</w:t>
      </w:r>
    </w:p>
    <w:p w14:paraId="6A98A4EA"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Голенищев В.</w:t>
      </w:r>
      <w:r w:rsidRPr="003E3EAF">
        <w:rPr>
          <w:color w:val="000000"/>
          <w:sz w:val="22"/>
          <w:szCs w:val="22"/>
        </w:rPr>
        <w:t> Программа подготовки юных шахматистов 4 и 3 разрядов. / М.: Всероссийский шахматный клуб,1969.</w:t>
      </w:r>
    </w:p>
    <w:p w14:paraId="7CFB9552"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Гончаров В.</w:t>
      </w:r>
      <w:r w:rsidRPr="003E3EAF">
        <w:rPr>
          <w:color w:val="000000"/>
          <w:sz w:val="22"/>
          <w:szCs w:val="22"/>
        </w:rPr>
        <w:t> Некоторые актуальные вопросы обучения дошкольников шахматной игре. / М.: ГЦОЛИФК, 1984.</w:t>
      </w:r>
    </w:p>
    <w:p w14:paraId="5A9C75B4"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Гришин В.</w:t>
      </w:r>
      <w:r w:rsidRPr="003E3EAF">
        <w:rPr>
          <w:color w:val="000000"/>
          <w:sz w:val="22"/>
          <w:szCs w:val="22"/>
        </w:rPr>
        <w:t> Малыши играют в шахматы. / М.: Просвещение, 1991.</w:t>
      </w:r>
    </w:p>
    <w:p w14:paraId="3F5C719A"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Гришин В., Ильин Е.</w:t>
      </w:r>
      <w:r w:rsidRPr="003E3EAF">
        <w:rPr>
          <w:color w:val="000000"/>
          <w:sz w:val="22"/>
          <w:szCs w:val="22"/>
        </w:rPr>
        <w:t> Шахматная азбука. / М.: Детская литература, 1980.</w:t>
      </w:r>
    </w:p>
    <w:p w14:paraId="587EFA69"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Журавлев Н.</w:t>
      </w:r>
      <w:r w:rsidRPr="003E3EAF">
        <w:rPr>
          <w:color w:val="000000"/>
          <w:sz w:val="22"/>
          <w:szCs w:val="22"/>
        </w:rPr>
        <w:t> Шаг за шагом. / М.: ФиС, 1986.</w:t>
      </w:r>
    </w:p>
    <w:p w14:paraId="1A596357"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Зак В., Длуголенский Я.</w:t>
      </w:r>
      <w:r w:rsidRPr="003E3EAF">
        <w:rPr>
          <w:color w:val="000000"/>
          <w:sz w:val="22"/>
          <w:szCs w:val="22"/>
        </w:rPr>
        <w:t> Я играю в шахматы. / Л.: Детская литература, 1985.</w:t>
      </w:r>
    </w:p>
    <w:p w14:paraId="7244C83C"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Злотник Б., Кузьмина С. </w:t>
      </w:r>
      <w:r w:rsidRPr="003E3EAF">
        <w:rPr>
          <w:color w:val="000000"/>
          <w:sz w:val="22"/>
          <w:szCs w:val="22"/>
        </w:rPr>
        <w:t>Курс-минимум по шахматам. / М.: ГЦОЛИФК, 1990.</w:t>
      </w:r>
    </w:p>
    <w:p w14:paraId="53C29883"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Иващенко С.</w:t>
      </w:r>
      <w:r w:rsidRPr="003E3EAF">
        <w:rPr>
          <w:color w:val="000000"/>
          <w:sz w:val="22"/>
          <w:szCs w:val="22"/>
        </w:rPr>
        <w:t> Сборник шахматных комбинаций. / Киев: Радяньска школа,1986.</w:t>
      </w:r>
    </w:p>
    <w:p w14:paraId="6B61B706"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Капабланка Х.Р. </w:t>
      </w:r>
      <w:r w:rsidRPr="003E3EAF">
        <w:rPr>
          <w:color w:val="000000"/>
          <w:sz w:val="22"/>
          <w:szCs w:val="22"/>
        </w:rPr>
        <w:t>Учебник шахматной игры. / М.: ФиС, 1983.</w:t>
      </w:r>
    </w:p>
    <w:p w14:paraId="1EB74E6D"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Князева В. </w:t>
      </w:r>
      <w:r w:rsidRPr="003E3EAF">
        <w:rPr>
          <w:color w:val="000000"/>
          <w:sz w:val="22"/>
          <w:szCs w:val="22"/>
        </w:rPr>
        <w:t>Азбука шахматиста. / Ангрен, 1990.</w:t>
      </w:r>
    </w:p>
    <w:p w14:paraId="79487F24"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Князева В.</w:t>
      </w:r>
      <w:r w:rsidRPr="003E3EAF">
        <w:rPr>
          <w:color w:val="000000"/>
          <w:sz w:val="22"/>
          <w:szCs w:val="22"/>
        </w:rPr>
        <w:t> Уроки шахмат. / Ташкент: 1992.</w:t>
      </w:r>
    </w:p>
    <w:p w14:paraId="6D427638"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Князева В. </w:t>
      </w:r>
      <w:r w:rsidRPr="003E3EAF">
        <w:rPr>
          <w:color w:val="000000"/>
          <w:sz w:val="22"/>
          <w:szCs w:val="22"/>
        </w:rPr>
        <w:t>Уроки шахмат в общеобразовательной школе (методические рекомендации). / Ташкент: 1987.</w:t>
      </w:r>
    </w:p>
    <w:p w14:paraId="29BE4326"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Костьев А. </w:t>
      </w:r>
      <w:r w:rsidRPr="003E3EAF">
        <w:rPr>
          <w:color w:val="000000"/>
          <w:sz w:val="22"/>
          <w:szCs w:val="22"/>
        </w:rPr>
        <w:t>. Уроки шахмат. / М: ФиС, 1984.</w:t>
      </w:r>
    </w:p>
    <w:p w14:paraId="0322C593"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Костьев А. </w:t>
      </w:r>
      <w:r w:rsidRPr="003E3EAF">
        <w:rPr>
          <w:color w:val="000000"/>
          <w:sz w:val="22"/>
          <w:szCs w:val="22"/>
        </w:rPr>
        <w:t>Учителю о шахматах. / М.: Просвещение, 1986.</w:t>
      </w:r>
    </w:p>
    <w:p w14:paraId="680257CA"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Ласкер Э.</w:t>
      </w:r>
      <w:r w:rsidRPr="003E3EAF">
        <w:rPr>
          <w:color w:val="000000"/>
          <w:sz w:val="22"/>
          <w:szCs w:val="22"/>
        </w:rPr>
        <w:t> Учебник шахматной игры. / М.: ФиС, 1980.</w:t>
      </w:r>
    </w:p>
    <w:p w14:paraId="3CEED3DA"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Майзелис И.</w:t>
      </w:r>
      <w:r w:rsidRPr="003E3EAF">
        <w:rPr>
          <w:color w:val="000000"/>
          <w:sz w:val="22"/>
          <w:szCs w:val="22"/>
        </w:rPr>
        <w:t> Шахматы. / М.: Детгиз, 1960.</w:t>
      </w:r>
    </w:p>
    <w:p w14:paraId="31421927"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Нимцович А. </w:t>
      </w:r>
      <w:r w:rsidRPr="003E3EAF">
        <w:rPr>
          <w:color w:val="000000"/>
          <w:sz w:val="22"/>
          <w:szCs w:val="22"/>
        </w:rPr>
        <w:t>Моя система. / М: ФиС, 1984.</w:t>
      </w:r>
    </w:p>
    <w:p w14:paraId="4FCBC788"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color w:val="000000"/>
          <w:sz w:val="22"/>
          <w:szCs w:val="22"/>
        </w:rPr>
        <w:t>Программы общеобразовательных учреждений. Начальные классы. / М.: Просвещение, 2002.</w:t>
      </w:r>
    </w:p>
    <w:p w14:paraId="57B2887E"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Сухин И. </w:t>
      </w:r>
      <w:r w:rsidRPr="003E3EAF">
        <w:rPr>
          <w:color w:val="000000"/>
          <w:sz w:val="22"/>
          <w:szCs w:val="22"/>
        </w:rPr>
        <w:t>Волшебные фигуры. / М.: Новая школа, 1994.</w:t>
      </w:r>
    </w:p>
    <w:p w14:paraId="772B2CAD"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Сухин И.</w:t>
      </w:r>
      <w:r w:rsidRPr="003E3EAF">
        <w:rPr>
          <w:color w:val="000000"/>
          <w:sz w:val="22"/>
          <w:szCs w:val="22"/>
        </w:rPr>
        <w:t> Приключения в шахматной стране. / М.: Педагогика, 1991;</w:t>
      </w:r>
    </w:p>
    <w:p w14:paraId="4E5DE00F"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color w:val="000000"/>
          <w:sz w:val="22"/>
          <w:szCs w:val="22"/>
        </w:rPr>
        <w:t>Шахматы – школе. Сост. </w:t>
      </w:r>
      <w:r w:rsidRPr="003E3EAF">
        <w:rPr>
          <w:i/>
          <w:iCs/>
          <w:color w:val="000000"/>
          <w:sz w:val="22"/>
          <w:szCs w:val="22"/>
        </w:rPr>
        <w:t>Б.Гершунский, А.Костьев</w:t>
      </w:r>
      <w:r w:rsidRPr="003E3EAF">
        <w:rPr>
          <w:color w:val="000000"/>
          <w:sz w:val="22"/>
          <w:szCs w:val="22"/>
        </w:rPr>
        <w:t>. / М.: Педагогика, 1991;</w:t>
      </w:r>
    </w:p>
    <w:p w14:paraId="026978FE"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Сухин И.</w:t>
      </w:r>
      <w:r w:rsidRPr="003E3EAF">
        <w:rPr>
          <w:color w:val="000000"/>
          <w:sz w:val="22"/>
          <w:szCs w:val="22"/>
        </w:rPr>
        <w:t> Шахматы, первый год, или Там клетки черно-белые чудес и тайн полны. / М.: Просвещение.1997.</w:t>
      </w:r>
    </w:p>
    <w:p w14:paraId="23535E13"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Сухин И.</w:t>
      </w:r>
      <w:r w:rsidRPr="003E3EAF">
        <w:rPr>
          <w:color w:val="000000"/>
          <w:sz w:val="22"/>
          <w:szCs w:val="22"/>
        </w:rPr>
        <w:t> Шахматы, первый год, или Учусь и учу.</w:t>
      </w:r>
    </w:p>
    <w:p w14:paraId="504CC26A"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Сухин И. </w:t>
      </w:r>
      <w:r w:rsidRPr="003E3EAF">
        <w:rPr>
          <w:color w:val="000000"/>
          <w:sz w:val="22"/>
          <w:szCs w:val="22"/>
        </w:rPr>
        <w:t>Шахматы, второй год, или Играем и выигрываем. / М.: Просвещение.1999.</w:t>
      </w:r>
    </w:p>
    <w:p w14:paraId="2BCB403D"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Сухин И.</w:t>
      </w:r>
      <w:r w:rsidRPr="003E3EAF">
        <w:rPr>
          <w:color w:val="000000"/>
          <w:sz w:val="22"/>
          <w:szCs w:val="22"/>
        </w:rPr>
        <w:t> Шахматы, второй год, или Учусь и учу.</w:t>
      </w:r>
    </w:p>
    <w:p w14:paraId="2F6C34EF"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Сухин И.</w:t>
      </w:r>
      <w:r w:rsidRPr="003E3EAF">
        <w:rPr>
          <w:color w:val="000000"/>
          <w:sz w:val="22"/>
          <w:szCs w:val="22"/>
        </w:rPr>
        <w:t> Шахматы, третий год, или Тайны королевской игры. / М.: Просвещение.1999.</w:t>
      </w:r>
    </w:p>
    <w:p w14:paraId="65378751"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Сухин И.</w:t>
      </w:r>
      <w:r w:rsidRPr="003E3EAF">
        <w:rPr>
          <w:color w:val="000000"/>
          <w:sz w:val="22"/>
          <w:szCs w:val="22"/>
        </w:rPr>
        <w:t> Шахматы, третий год, или Учусь и учу.</w:t>
      </w:r>
    </w:p>
    <w:p w14:paraId="1E4F2E1B"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Суэтин А.</w:t>
      </w:r>
      <w:r w:rsidRPr="003E3EAF">
        <w:rPr>
          <w:color w:val="000000"/>
          <w:sz w:val="22"/>
          <w:szCs w:val="22"/>
        </w:rPr>
        <w:t> Как играть дебют. / М: ФиС, 1981.</w:t>
      </w:r>
    </w:p>
    <w:p w14:paraId="5EA88910" w14:textId="77777777"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i/>
          <w:iCs/>
          <w:color w:val="000000"/>
          <w:sz w:val="22"/>
          <w:szCs w:val="22"/>
        </w:rPr>
        <w:t>Хенкин Б. </w:t>
      </w:r>
      <w:r w:rsidRPr="003E3EAF">
        <w:rPr>
          <w:color w:val="000000"/>
          <w:sz w:val="22"/>
          <w:szCs w:val="22"/>
        </w:rPr>
        <w:t>Последний шах. / М: ФиС, 1979.</w:t>
      </w:r>
    </w:p>
    <w:p w14:paraId="029F210E" w14:textId="486122CF" w:rsidR="00E97E53"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color w:val="000000"/>
          <w:sz w:val="22"/>
          <w:szCs w:val="22"/>
        </w:rPr>
        <w:t xml:space="preserve">Шахматы как предмет обучения и вид соревновательной деятельности. / М.: ГЦОЛИФК, </w:t>
      </w:r>
    </w:p>
    <w:p w14:paraId="041B3989" w14:textId="02FEF1E5" w:rsidR="003E3EAF" w:rsidRPr="003E3EAF" w:rsidRDefault="00E97E53" w:rsidP="003E3EAF">
      <w:pPr>
        <w:pStyle w:val="a6"/>
        <w:numPr>
          <w:ilvl w:val="0"/>
          <w:numId w:val="17"/>
        </w:numPr>
        <w:shd w:val="clear" w:color="auto" w:fill="F5F5F5"/>
        <w:spacing w:before="0" w:beforeAutospacing="0" w:after="0" w:afterAutospacing="0" w:line="245" w:lineRule="atLeast"/>
        <w:rPr>
          <w:rFonts w:ascii="Open Sans" w:hAnsi="Open Sans" w:cs="Open Sans"/>
          <w:color w:val="000000"/>
          <w:sz w:val="22"/>
          <w:szCs w:val="22"/>
        </w:rPr>
      </w:pPr>
      <w:r w:rsidRPr="003E3EAF">
        <w:rPr>
          <w:color w:val="000000"/>
          <w:sz w:val="22"/>
          <w:szCs w:val="22"/>
        </w:rPr>
        <w:t>Шахматы. Энциклопедический словарь. / М: Советская энциклопедия, 1990.</w:t>
      </w:r>
    </w:p>
    <w:p w14:paraId="2059907B" w14:textId="2BAF6DFC" w:rsidR="003E3EAF" w:rsidRDefault="003E3EAF" w:rsidP="003E3EAF">
      <w:pPr>
        <w:pStyle w:val="a6"/>
        <w:shd w:val="clear" w:color="auto" w:fill="FFFFFF"/>
        <w:spacing w:before="0" w:beforeAutospacing="0" w:after="150" w:afterAutospacing="0"/>
        <w:rPr>
          <w:rFonts w:ascii="PT Sans" w:hAnsi="PT Sans"/>
          <w:color w:val="000000"/>
          <w:sz w:val="21"/>
          <w:szCs w:val="21"/>
        </w:rPr>
      </w:pPr>
      <w:r>
        <w:rPr>
          <w:rFonts w:ascii="PT Sans" w:hAnsi="PT Sans"/>
          <w:b/>
          <w:bCs/>
          <w:color w:val="000000"/>
          <w:sz w:val="21"/>
          <w:szCs w:val="21"/>
        </w:rPr>
        <w:t>Электронные ресурсы:</w:t>
      </w:r>
    </w:p>
    <w:p w14:paraId="27088B7D" w14:textId="77777777" w:rsidR="003E3EAF" w:rsidRDefault="003E3EAF" w:rsidP="003E3EAF">
      <w:pPr>
        <w:pStyle w:val="a6"/>
        <w:numPr>
          <w:ilvl w:val="1"/>
          <w:numId w:val="19"/>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http://nsportal.ru/nachalnaya-shkola/raznoe/2013/06/09/programma-kursa-vneurochnoy-deyatelnosti-ya-i-shakhmaty</w:t>
      </w:r>
    </w:p>
    <w:p w14:paraId="0DDBF4DC" w14:textId="77777777" w:rsidR="003E3EAF" w:rsidRDefault="003E3EAF" w:rsidP="003E3EAF">
      <w:pPr>
        <w:pStyle w:val="a6"/>
        <w:numPr>
          <w:ilvl w:val="1"/>
          <w:numId w:val="19"/>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http://nsportal.ru/nachalnaya-shkola/raznoe/2014/01/26/rabochaya-programma-po-shakhmatam</w:t>
      </w:r>
    </w:p>
    <w:p w14:paraId="48F6438F" w14:textId="69F5B212" w:rsidR="00E97E53" w:rsidRPr="00CA4D69" w:rsidRDefault="003E3EAF" w:rsidP="00CA4D69">
      <w:pPr>
        <w:pStyle w:val="a6"/>
        <w:numPr>
          <w:ilvl w:val="1"/>
          <w:numId w:val="19"/>
        </w:numPr>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http://gigabaza.ru/doc/69975-p2.html</w:t>
      </w:r>
    </w:p>
    <w:p w14:paraId="2A8A9EB7"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b/>
          <w:bCs/>
          <w:color w:val="000000"/>
        </w:rPr>
        <w:t>Приложение 1.</w:t>
      </w:r>
    </w:p>
    <w:p w14:paraId="22F79D30"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i/>
          <w:iCs/>
          <w:color w:val="000000"/>
        </w:rPr>
        <w:t>Дидактические игры и игровые задания.</w:t>
      </w:r>
    </w:p>
    <w:p w14:paraId="1055F197"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lastRenderedPageBreak/>
        <w:t>“</w:t>
      </w:r>
      <w:r>
        <w:rPr>
          <w:b/>
          <w:bCs/>
          <w:color w:val="000000"/>
        </w:rPr>
        <w:t>Горизонталь”</w:t>
      </w:r>
      <w:r>
        <w:rPr>
          <w:color w:val="000000"/>
        </w:rPr>
        <w:t>. Двое играющих по очереди заполняют одну из горизонтальных линий шахматной доски кубиками (фишками и пешками).</w:t>
      </w:r>
    </w:p>
    <w:p w14:paraId="4C21D558"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Вертикаль”</w:t>
      </w:r>
      <w:r>
        <w:rPr>
          <w:color w:val="000000"/>
        </w:rPr>
        <w:t>. То же самое, но заполняется одна из вертикальных линий шахматной доски.</w:t>
      </w:r>
    </w:p>
    <w:p w14:paraId="4902603E"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Диагональ”</w:t>
      </w:r>
      <w:r>
        <w:rPr>
          <w:color w:val="000000"/>
        </w:rPr>
        <w:t>. То же самое, но заполняется она из диагоналей шахматной доски.</w:t>
      </w:r>
    </w:p>
    <w:p w14:paraId="7B330B1A"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Волшебный мешочек”</w:t>
      </w:r>
      <w:r>
        <w:rPr>
          <w:color w:val="000000"/>
        </w:rPr>
        <w:t>. В непрозрачном мешочке по очереди прячутся все шахматные фигуры, каждый из учеников пытается на ощупь определить, какая фигура спрятана.</w:t>
      </w:r>
    </w:p>
    <w:p w14:paraId="703DE9D1"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Угадай-ка”</w:t>
      </w:r>
      <w:r>
        <w:rPr>
          <w:color w:val="000000"/>
        </w:rPr>
        <w:t>. Педагог словесно описывает одну из фигур, дети должны догадаться, что это за фигура.</w:t>
      </w:r>
    </w:p>
    <w:p w14:paraId="123FDD0E"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Секретная фигура”</w:t>
      </w:r>
      <w:r>
        <w:rPr>
          <w:color w:val="000000"/>
        </w:rPr>
        <w:t>. Все фигуры стоят на столе в ряд, дети по очереди называют все шахматные фигуры кроме секретной, которая выбирается заранее; вместо названия этой фигуры надо сказать: “Секрет”.</w:t>
      </w:r>
    </w:p>
    <w:p w14:paraId="37102BBE"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Угадай”</w:t>
      </w:r>
      <w:r>
        <w:rPr>
          <w:color w:val="000000"/>
        </w:rPr>
        <w:t>. Педагог загадывает про себя одну из фигур, а дети пытаются угадать, какая фигура загадана.</w:t>
      </w:r>
    </w:p>
    <w:p w14:paraId="026AE0B5"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Что общего?”</w:t>
      </w:r>
      <w:r>
        <w:rPr>
          <w:color w:val="000000"/>
        </w:rPr>
        <w:t>. Педагог берет две шахматные фигуры, и дети говорят, чем похожи друг на друга фигуры, чем отличаются (цвет, форма).</w:t>
      </w:r>
    </w:p>
    <w:p w14:paraId="593B3A92"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Большая и маленькая”</w:t>
      </w:r>
      <w:r>
        <w:rPr>
          <w:color w:val="000000"/>
        </w:rPr>
        <w:t>. Педагог ставит на стол шесть разных фигур. Дети по одному выходят и называют самую высокую фигуру и ставят ее в сторону. Вскоре все фигуры расставлены по росту.</w:t>
      </w:r>
    </w:p>
    <w:p w14:paraId="5042E36F"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Кто сильнее?”</w:t>
      </w:r>
      <w:r>
        <w:rPr>
          <w:color w:val="000000"/>
        </w:rPr>
        <w:t>. Педагог показывает детям две фигуры и спрашивает: “Какая фигура сильнее? На сколько очков?”.</w:t>
      </w:r>
    </w:p>
    <w:p w14:paraId="311BF57D"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Обе армии равны”</w:t>
      </w:r>
      <w:r>
        <w:rPr>
          <w:color w:val="000000"/>
        </w:rPr>
        <w:t>. Педагог ставит на столе от одной до пяти фигур и просит ребят расположить на своих досках другие наборы фигур так, чтобы суммы очков в армиях учителя и ученика были равны.</w:t>
      </w:r>
    </w:p>
    <w:p w14:paraId="18A57FEC"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Мешочек”</w:t>
      </w:r>
      <w:r>
        <w:rPr>
          <w:color w:val="000000"/>
        </w:rPr>
        <w:t>. Ученики по одной вынимают из мешочка шахматные фигуры и постепенно расставляют начальную позицию.</w:t>
      </w:r>
    </w:p>
    <w:p w14:paraId="20294D77"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Да или нет?”</w:t>
      </w:r>
      <w:r>
        <w:rPr>
          <w:color w:val="000000"/>
        </w:rPr>
        <w:t>. Педагог берет две шахматные фигуры, а дети отвечают, стоят ли эти фигуры рядом в начальном положении.</w:t>
      </w:r>
    </w:p>
    <w:p w14:paraId="6B8D81B4"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Не зевай!”</w:t>
      </w:r>
      <w:r>
        <w:rPr>
          <w:color w:val="000000"/>
        </w:rPr>
        <w:t>. Педагог говорит какую-либо фразу о начальном положении, например: “Ладья стоит в углу”, и бросает кому-либо из учеников мяч; если утверждение верно, то мяч следует поймать.</w:t>
      </w:r>
    </w:p>
    <w:p w14:paraId="2EB5CE6D"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Игра на уничтожение”</w:t>
      </w:r>
      <w:r>
        <w:rPr>
          <w:color w:val="000000"/>
        </w:rPr>
        <w:t>– важнейшая игра курса. Именно здесь все плюсы шахмат начинают “работать” на ученика – формируется внутренний план действий,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14:paraId="0FBD0524"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Один в поле воин”</w:t>
      </w:r>
      <w:r>
        <w:rPr>
          <w:color w:val="000000"/>
        </w:rPr>
        <w:t>.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14:paraId="617AEBE0"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Лабиринт”</w:t>
      </w:r>
      <w:r>
        <w:rPr>
          <w:color w:val="000000"/>
        </w:rPr>
        <w:t>. Белая фигура должна достичь определенной клетки шахматной доски, не становясь на “заминированные” поля и не перепрыгивая их.</w:t>
      </w:r>
    </w:p>
    <w:p w14:paraId="43B7DA40"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Перехитри часовых”</w:t>
      </w:r>
      <w:r>
        <w:rPr>
          <w:color w:val="000000"/>
        </w:rPr>
        <w:t>.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14:paraId="7F3C95F9"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Сними часовых”</w:t>
      </w:r>
      <w:r>
        <w:rPr>
          <w:color w:val="000000"/>
        </w:rPr>
        <w:t>. Белая фигура должна побить все черные фигуры; избирается такой маршрут передвижения по шахматной доске, чтобы ни разу не оказаться под боем черных фигур.</w:t>
      </w:r>
    </w:p>
    <w:p w14:paraId="525271A9"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Кратчайший путь”</w:t>
      </w:r>
      <w:r>
        <w:rPr>
          <w:color w:val="000000"/>
        </w:rPr>
        <w:t>. За минимальное число ходов белая фигура должна достичь определенной клетки шахматной доски.</w:t>
      </w:r>
    </w:p>
    <w:p w14:paraId="3FDF3224"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lastRenderedPageBreak/>
        <w:t>“</w:t>
      </w:r>
      <w:r>
        <w:rPr>
          <w:b/>
          <w:bCs/>
          <w:color w:val="000000"/>
        </w:rPr>
        <w:t>Захват контрольного поля”</w:t>
      </w:r>
      <w:r>
        <w:rPr>
          <w:color w:val="000000"/>
        </w:rPr>
        <w:t>. Игра фигурой против фигуры ведется не на уничтожение, а с целью установить свою фигуру на определенное поле. При этом запрещается ставить фигуры на поля, находящиеся под ударом фигуры противника.</w:t>
      </w:r>
    </w:p>
    <w:p w14:paraId="70936F6F"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Защита контрольного поля”</w:t>
      </w:r>
      <w:r>
        <w:rPr>
          <w:color w:val="000000"/>
        </w:rPr>
        <w:t>. Эта игра подобна предыдущей , но при точной игре обеих сторон не имеет победителя.</w:t>
      </w:r>
    </w:p>
    <w:p w14:paraId="6326E5CA"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Атака неприятельской фигуры”</w:t>
      </w:r>
      <w:r>
        <w:rPr>
          <w:color w:val="000000"/>
        </w:rPr>
        <w:t>. Белая фигура должна за один ход напасть на черную фигуру, но так, чтобы не оказаться под боем.</w:t>
      </w:r>
    </w:p>
    <w:p w14:paraId="664A68F2"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Двойной удар”</w:t>
      </w:r>
      <w:r>
        <w:rPr>
          <w:color w:val="000000"/>
        </w:rPr>
        <w:t>. Белой фигурой надо напасть одновременно на две черные фигуры, но так, чтобы не оказаться под боем.</w:t>
      </w:r>
    </w:p>
    <w:p w14:paraId="4FA901B3"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Взятие”</w:t>
      </w:r>
      <w:r>
        <w:rPr>
          <w:color w:val="000000"/>
        </w:rPr>
        <w:t>. Из нескольких возможных взятий надо выбрать лучшее – побить незащищенную фигуру.</w:t>
      </w:r>
    </w:p>
    <w:p w14:paraId="21B31E8C"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Защита”</w:t>
      </w:r>
      <w:r>
        <w:rPr>
          <w:color w:val="000000"/>
        </w:rPr>
        <w:t>. Нужно одной белой фигурой защитить другую, стоящую под боем.</w:t>
      </w:r>
    </w:p>
    <w:p w14:paraId="6FA7B7A0"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b/>
          <w:bCs/>
          <w:color w:val="000000"/>
        </w:rPr>
        <w:t>Примечание.</w:t>
      </w:r>
      <w:r>
        <w:rPr>
          <w:i/>
          <w:iCs/>
          <w:color w:val="000000"/>
        </w:rPr>
        <w:t>Все дидактические игры и задания из этого раздела (даже такие на первый взгляд странные, как “Лабиринт” и т.п., где присутствуют “заколдованные” фигуры и “заминированные” поля) моделируют в доступном для детей виде те или иные ситуации, с которыми шахматисты сталкиваются в игре за шахматной доской. При этом все игры и задания являются занимательными и развивающими, эффективно способствуют тренингу образного и логического мышления.</w:t>
      </w:r>
    </w:p>
    <w:p w14:paraId="103C5C01"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Два хода”</w:t>
      </w:r>
      <w:r>
        <w:rPr>
          <w:color w:val="000000"/>
        </w:rPr>
        <w:t>. Для того чтобы ученик научился создавать и реализовывать угрозы, он играет с педагогом следующим образом: на каждый ход педагога ученик отвечает двумя своими ходами подряд.</w:t>
      </w:r>
    </w:p>
    <w:p w14:paraId="76A254F9"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b/>
          <w:bCs/>
          <w:color w:val="000000"/>
        </w:rPr>
        <w:t>Приложение 2.</w:t>
      </w:r>
    </w:p>
    <w:p w14:paraId="4CA2C0A7"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b/>
          <w:bCs/>
          <w:color w:val="000000"/>
        </w:rPr>
        <w:t>Дидактические задания.</w:t>
      </w:r>
    </w:p>
    <w:p w14:paraId="1AC5AB99"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Мат в один ход”.</w:t>
      </w:r>
      <w:r>
        <w:rPr>
          <w:color w:val="000000"/>
        </w:rPr>
        <w:t>“Поставь мат в один ход нерокированному королю”. “Поставь детский мат”. Белые или черные начинают и дают мат в один ход.</w:t>
      </w:r>
    </w:p>
    <w:p w14:paraId="2C54D9C2"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Поймай ладью”. “Поймай ферзя”</w:t>
      </w:r>
      <w:r>
        <w:rPr>
          <w:color w:val="000000"/>
        </w:rPr>
        <w:t>. Надо найти такой ход, после которого рано введенная в игру фигура противника неизбежно теряется или проигрывается за более слабую фигуру.</w:t>
      </w:r>
    </w:p>
    <w:p w14:paraId="4E32C4C3"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Защита от мата”</w:t>
      </w:r>
      <w:r>
        <w:rPr>
          <w:color w:val="000000"/>
        </w:rPr>
        <w:t>. Требуется найти ход, позволяющий избежать мата в один ход (в данном разделе в отличие от второго года обучения таких видов несколько).</w:t>
      </w:r>
    </w:p>
    <w:p w14:paraId="0CB34C27"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Выведи фигуру”.</w:t>
      </w:r>
      <w:r>
        <w:rPr>
          <w:color w:val="000000"/>
        </w:rPr>
        <w:t>Определяется, какую фигуру и на какое поле лучше развить.</w:t>
      </w:r>
    </w:p>
    <w:p w14:paraId="557D2971"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Поставь мат “повторюшке” в один ход”</w:t>
      </w:r>
      <w:r>
        <w:rPr>
          <w:color w:val="000000"/>
        </w:rPr>
        <w:t>. Требуется поставить мат в один ход противнику, который слепо копирует ваши ходы.</w:t>
      </w:r>
    </w:p>
    <w:p w14:paraId="3DABB383"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Мат в два хода”</w:t>
      </w:r>
      <w:r>
        <w:rPr>
          <w:color w:val="000000"/>
        </w:rPr>
        <w:t>. В учебных положениях белые начинают и дают мат в два хода.</w:t>
      </w:r>
    </w:p>
    <w:p w14:paraId="7F126BCC"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Выигрыш материала”</w:t>
      </w:r>
      <w:r>
        <w:rPr>
          <w:color w:val="000000"/>
        </w:rPr>
        <w:t>. “Накажи пешкоеда”. Надо провести маневр, позволяющий получить материальное преимущество.</w:t>
      </w:r>
    </w:p>
    <w:p w14:paraId="00BE6EB2"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Можно ли побить пешку?”</w:t>
      </w:r>
      <w:r>
        <w:rPr>
          <w:color w:val="000000"/>
        </w:rPr>
        <w:t>. Требуется определить, не приведет ли выигрыш пешки к проигрышу материала или мату.</w:t>
      </w:r>
    </w:p>
    <w:p w14:paraId="24A94043"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Захвати центр”</w:t>
      </w:r>
      <w:r>
        <w:rPr>
          <w:color w:val="000000"/>
        </w:rPr>
        <w:t>. Надо найти ход, ведущий к захвату центра.</w:t>
      </w:r>
    </w:p>
    <w:p w14:paraId="0C131A85"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Можно ли сделать рокировку?”</w:t>
      </w:r>
      <w:r>
        <w:rPr>
          <w:color w:val="000000"/>
        </w:rPr>
        <w:t>. Надо определить, не нарушат ли белые правила игры, если рокируют.</w:t>
      </w:r>
    </w:p>
    <w:p w14:paraId="53ED0691"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Чем бить фигуру?”</w:t>
      </w:r>
      <w:r>
        <w:rPr>
          <w:color w:val="000000"/>
        </w:rPr>
        <w:t>. Надо выполнить взятие, позволяющее избежать сдвоения пешек.</w:t>
      </w:r>
    </w:p>
    <w:p w14:paraId="4721CB3E"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Сдвой противнику пешки”</w:t>
      </w:r>
      <w:r>
        <w:rPr>
          <w:color w:val="000000"/>
        </w:rPr>
        <w:t>. Требуется так побить фигуру противника, чтобы у него образовались сдвоенные пешки.</w:t>
      </w:r>
    </w:p>
    <w:p w14:paraId="767EF485"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Выигрыш материала”</w:t>
      </w:r>
      <w:r>
        <w:rPr>
          <w:color w:val="000000"/>
        </w:rPr>
        <w:t>. Надо провести тактический прием и остаться с лишним материалом.</w:t>
      </w:r>
    </w:p>
    <w:p w14:paraId="7F777AD6"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Мат в три хода”</w:t>
      </w:r>
      <w:r>
        <w:rPr>
          <w:color w:val="000000"/>
        </w:rPr>
        <w:t>. Здесь требуется пожертвовать материал и объявить красивый мат в три хода.</w:t>
      </w:r>
    </w:p>
    <w:p w14:paraId="25B072EF"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Мат в два хода”.</w:t>
      </w:r>
      <w:r>
        <w:rPr>
          <w:color w:val="000000"/>
        </w:rPr>
        <w:t>Белые начинают и дают мат в два хода.</w:t>
      </w:r>
    </w:p>
    <w:p w14:paraId="7D35F2CB"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lastRenderedPageBreak/>
        <w:t>“</w:t>
      </w:r>
      <w:r>
        <w:rPr>
          <w:b/>
          <w:bCs/>
          <w:color w:val="000000"/>
        </w:rPr>
        <w:t>Мат в три хода”</w:t>
      </w:r>
      <w:r>
        <w:rPr>
          <w:color w:val="000000"/>
        </w:rPr>
        <w:t>. Белые начинают и дают мат в три хода.</w:t>
      </w:r>
    </w:p>
    <w:p w14:paraId="19B049E3"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Выигрыш фигуры”</w:t>
      </w:r>
      <w:r>
        <w:rPr>
          <w:color w:val="000000"/>
        </w:rPr>
        <w:t>. Белые проводят тактический маневр и выигрывают фигуру.</w:t>
      </w:r>
    </w:p>
    <w:p w14:paraId="1B0F51EC"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Квадрат”</w:t>
      </w:r>
      <w:r>
        <w:rPr>
          <w:color w:val="000000"/>
        </w:rPr>
        <w:t>. Надо определить, удастся ли провести пешку в ферзи.</w:t>
      </w:r>
    </w:p>
    <w:p w14:paraId="35C69703"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Проведи пешку в ферзи”</w:t>
      </w:r>
      <w:r>
        <w:rPr>
          <w:color w:val="000000"/>
        </w:rPr>
        <w:t>. Требуется провести пешку в ферзи.</w:t>
      </w:r>
    </w:p>
    <w:p w14:paraId="1E9C247C"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Выигрыш или ничья?”</w:t>
      </w:r>
      <w:r>
        <w:rPr>
          <w:color w:val="000000"/>
        </w:rPr>
        <w:t>. Нужно определить, выиграно ли данное положение.</w:t>
      </w:r>
    </w:p>
    <w:p w14:paraId="67306D14"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Куда отступить королем?”</w:t>
      </w:r>
      <w:r>
        <w:rPr>
          <w:color w:val="000000"/>
        </w:rPr>
        <w:t>. Надо выяснить, на какое поле следует первым ходом отступить королем, чтобы добиться ничьей.</w:t>
      </w:r>
    </w:p>
    <w:p w14:paraId="47D595C5"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Путь к ничьей”</w:t>
      </w:r>
      <w:r>
        <w:rPr>
          <w:color w:val="000000"/>
        </w:rPr>
        <w:t>. Точной игрой нужно добиться ничьей.</w:t>
      </w:r>
    </w:p>
    <w:p w14:paraId="67DF89EB"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Самый слабый пункт”</w:t>
      </w:r>
      <w:r>
        <w:rPr>
          <w:color w:val="000000"/>
        </w:rPr>
        <w:t>. Требуется провести анализ позиции и отыскать в лагере черных самый слабый пункт.</w:t>
      </w:r>
    </w:p>
    <w:p w14:paraId="05BAF708"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Вижу цель!”</w:t>
      </w:r>
      <w:r>
        <w:rPr>
          <w:color w:val="000000"/>
        </w:rPr>
        <w:t>. Сделать анализ позиции и после оценки определить цель для белых.</w:t>
      </w:r>
    </w:p>
    <w:p w14:paraId="70A3AEA4"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Объяви мат в два хода”</w:t>
      </w:r>
      <w:r>
        <w:rPr>
          <w:color w:val="000000"/>
        </w:rPr>
        <w:t>. Требуется пожертвовать материал и объявить мат в два хода.</w:t>
      </w:r>
    </w:p>
    <w:p w14:paraId="526FC762"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Сделай ничью”</w:t>
      </w:r>
      <w:r>
        <w:rPr>
          <w:color w:val="000000"/>
        </w:rPr>
        <w:t>. Требуется пожертвовать материал и достичь ничьей.</w:t>
      </w:r>
    </w:p>
    <w:p w14:paraId="2540D38B" w14:textId="77777777" w:rsidR="00E97E53" w:rsidRDefault="00E97E53" w:rsidP="00E97E53">
      <w:pPr>
        <w:pStyle w:val="a6"/>
        <w:shd w:val="clear" w:color="auto" w:fill="F5F5F5"/>
        <w:spacing w:before="0" w:beforeAutospacing="0" w:after="0" w:afterAutospacing="0" w:line="294" w:lineRule="atLeast"/>
        <w:rPr>
          <w:rFonts w:ascii="Open Sans" w:hAnsi="Open Sans" w:cs="Open Sans"/>
          <w:color w:val="000000"/>
          <w:sz w:val="21"/>
          <w:szCs w:val="21"/>
        </w:rPr>
      </w:pPr>
      <w:r>
        <w:rPr>
          <w:rFonts w:ascii="Open Sans" w:hAnsi="Open Sans" w:cs="Open Sans"/>
          <w:color w:val="000000"/>
          <w:sz w:val="21"/>
          <w:szCs w:val="21"/>
        </w:rPr>
        <w:t>“</w:t>
      </w:r>
      <w:r>
        <w:rPr>
          <w:b/>
          <w:bCs/>
          <w:color w:val="000000"/>
        </w:rPr>
        <w:t>Выигрыш материала”</w:t>
      </w:r>
      <w:r>
        <w:rPr>
          <w:color w:val="000000"/>
        </w:rPr>
        <w:t>. Надо провести тактический прием или комбинацию и достичь материального перевеса.</w:t>
      </w:r>
    </w:p>
    <w:p w14:paraId="43004646" w14:textId="77777777" w:rsidR="00E97E53" w:rsidRDefault="00E97E53" w:rsidP="00E97E53">
      <w:pPr>
        <w:pStyle w:val="a6"/>
        <w:shd w:val="clear" w:color="auto" w:fill="F5F5F5"/>
        <w:spacing w:before="0" w:beforeAutospacing="0" w:after="0" w:afterAutospacing="0"/>
        <w:rPr>
          <w:rFonts w:ascii="Open Sans" w:hAnsi="Open Sans" w:cs="Open Sans"/>
          <w:color w:val="000000"/>
          <w:sz w:val="21"/>
          <w:szCs w:val="21"/>
        </w:rPr>
      </w:pPr>
    </w:p>
    <w:p w14:paraId="7F64B91D" w14:textId="77777777" w:rsidR="0044490E" w:rsidRDefault="0044490E" w:rsidP="0044490E">
      <w:pPr>
        <w:pStyle w:val="a7"/>
        <w:spacing w:before="10"/>
        <w:ind w:left="1505" w:hanging="1486"/>
        <w:jc w:val="center"/>
        <w:rPr>
          <w:rFonts w:ascii="Times New Roman" w:hAnsi="Times New Roman"/>
          <w:sz w:val="28"/>
          <w:szCs w:val="28"/>
        </w:rPr>
      </w:pPr>
    </w:p>
    <w:p w14:paraId="6DC5D6AE" w14:textId="77777777" w:rsidR="0044490E" w:rsidRDefault="0044490E" w:rsidP="0044490E">
      <w:pPr>
        <w:pStyle w:val="a7"/>
        <w:spacing w:before="10"/>
        <w:ind w:left="1505" w:hanging="1486"/>
        <w:jc w:val="center"/>
        <w:rPr>
          <w:rFonts w:ascii="Times New Roman" w:hAnsi="Times New Roman"/>
          <w:sz w:val="28"/>
          <w:szCs w:val="28"/>
        </w:rPr>
      </w:pPr>
    </w:p>
    <w:p w14:paraId="2C0F5CE1" w14:textId="77777777" w:rsidR="0044490E" w:rsidRDefault="0044490E" w:rsidP="0044490E">
      <w:pPr>
        <w:pStyle w:val="a7"/>
        <w:spacing w:before="10"/>
        <w:ind w:left="1505" w:hanging="1486"/>
        <w:jc w:val="center"/>
        <w:rPr>
          <w:rFonts w:ascii="Times New Roman" w:hAnsi="Times New Roman"/>
          <w:sz w:val="28"/>
          <w:szCs w:val="28"/>
        </w:rPr>
      </w:pPr>
    </w:p>
    <w:p w14:paraId="73253B42" w14:textId="77777777" w:rsidR="0044490E" w:rsidRDefault="0044490E" w:rsidP="0044490E">
      <w:pPr>
        <w:pStyle w:val="a7"/>
        <w:spacing w:before="10"/>
        <w:ind w:left="1505" w:hanging="1486"/>
        <w:jc w:val="center"/>
        <w:rPr>
          <w:rFonts w:ascii="Times New Roman" w:hAnsi="Times New Roman"/>
          <w:sz w:val="28"/>
          <w:szCs w:val="28"/>
        </w:rPr>
      </w:pPr>
    </w:p>
    <w:p w14:paraId="4334AFCE" w14:textId="77777777" w:rsidR="0044490E" w:rsidRDefault="0044490E" w:rsidP="0044490E">
      <w:pPr>
        <w:pStyle w:val="a7"/>
        <w:spacing w:before="10"/>
        <w:ind w:left="1505" w:hanging="1486"/>
        <w:jc w:val="center"/>
        <w:rPr>
          <w:rFonts w:ascii="Times New Roman" w:hAnsi="Times New Roman"/>
          <w:sz w:val="28"/>
          <w:szCs w:val="28"/>
        </w:rPr>
      </w:pPr>
    </w:p>
    <w:p w14:paraId="303F90A9" w14:textId="77777777" w:rsidR="0044490E" w:rsidRDefault="0044490E" w:rsidP="0044490E">
      <w:pPr>
        <w:pStyle w:val="a7"/>
        <w:spacing w:before="10"/>
        <w:ind w:left="1505" w:hanging="1486"/>
        <w:jc w:val="center"/>
        <w:rPr>
          <w:rFonts w:ascii="Times New Roman" w:hAnsi="Times New Roman"/>
          <w:sz w:val="28"/>
          <w:szCs w:val="28"/>
        </w:rPr>
      </w:pPr>
    </w:p>
    <w:p w14:paraId="61337FF8" w14:textId="77777777" w:rsidR="0044490E" w:rsidRDefault="0044490E" w:rsidP="0044490E">
      <w:pPr>
        <w:pStyle w:val="a7"/>
        <w:spacing w:before="10"/>
        <w:ind w:left="1505" w:hanging="1486"/>
        <w:jc w:val="center"/>
        <w:rPr>
          <w:rFonts w:ascii="Times New Roman" w:hAnsi="Times New Roman"/>
          <w:sz w:val="28"/>
          <w:szCs w:val="28"/>
        </w:rPr>
      </w:pPr>
    </w:p>
    <w:p w14:paraId="01416204" w14:textId="77777777" w:rsidR="0044490E" w:rsidRDefault="0044490E" w:rsidP="0044490E">
      <w:pPr>
        <w:pStyle w:val="a7"/>
        <w:spacing w:before="10"/>
        <w:ind w:left="1505" w:hanging="1486"/>
        <w:jc w:val="center"/>
        <w:rPr>
          <w:rFonts w:ascii="Times New Roman" w:hAnsi="Times New Roman"/>
          <w:sz w:val="28"/>
          <w:szCs w:val="28"/>
        </w:rPr>
      </w:pPr>
    </w:p>
    <w:p w14:paraId="47BDCCFB" w14:textId="77777777" w:rsidR="0044490E" w:rsidRDefault="0044490E" w:rsidP="0044490E">
      <w:pPr>
        <w:pStyle w:val="a7"/>
        <w:spacing w:before="10"/>
        <w:ind w:left="1505" w:hanging="1486"/>
        <w:jc w:val="center"/>
        <w:rPr>
          <w:rFonts w:ascii="Times New Roman" w:hAnsi="Times New Roman"/>
          <w:sz w:val="28"/>
          <w:szCs w:val="28"/>
        </w:rPr>
      </w:pPr>
    </w:p>
    <w:p w14:paraId="1FAB9601" w14:textId="77777777" w:rsidR="0044490E" w:rsidRDefault="0044490E" w:rsidP="0044490E">
      <w:pPr>
        <w:pStyle w:val="a7"/>
        <w:spacing w:before="10"/>
        <w:ind w:left="1505" w:hanging="1486"/>
        <w:jc w:val="center"/>
        <w:rPr>
          <w:rFonts w:ascii="Times New Roman" w:hAnsi="Times New Roman"/>
          <w:sz w:val="28"/>
          <w:szCs w:val="28"/>
        </w:rPr>
      </w:pPr>
    </w:p>
    <w:p w14:paraId="4DC3B66C" w14:textId="77777777" w:rsidR="0044490E" w:rsidRDefault="0044490E" w:rsidP="0044490E">
      <w:pPr>
        <w:pStyle w:val="a7"/>
        <w:spacing w:before="10"/>
        <w:ind w:left="1505" w:hanging="1486"/>
        <w:jc w:val="center"/>
        <w:rPr>
          <w:rFonts w:ascii="Times New Roman" w:hAnsi="Times New Roman"/>
          <w:sz w:val="28"/>
          <w:szCs w:val="28"/>
        </w:rPr>
      </w:pPr>
    </w:p>
    <w:p w14:paraId="1A58B14F" w14:textId="77777777" w:rsidR="0044490E" w:rsidRDefault="0044490E" w:rsidP="0044490E">
      <w:pPr>
        <w:pStyle w:val="a7"/>
        <w:spacing w:before="10"/>
        <w:ind w:left="1505" w:hanging="1486"/>
        <w:jc w:val="center"/>
        <w:rPr>
          <w:rFonts w:ascii="Times New Roman" w:hAnsi="Times New Roman"/>
          <w:sz w:val="28"/>
          <w:szCs w:val="28"/>
        </w:rPr>
      </w:pPr>
    </w:p>
    <w:p w14:paraId="53562DA9" w14:textId="2E59C8F1" w:rsidR="0044490E" w:rsidRDefault="0044490E" w:rsidP="0044490E">
      <w:pPr>
        <w:pStyle w:val="a7"/>
        <w:spacing w:before="10"/>
        <w:ind w:left="1505" w:hanging="1486"/>
        <w:jc w:val="center"/>
        <w:rPr>
          <w:rFonts w:ascii="Times New Roman" w:hAnsi="Times New Roman"/>
          <w:sz w:val="28"/>
          <w:szCs w:val="28"/>
        </w:rPr>
      </w:pPr>
    </w:p>
    <w:p w14:paraId="457E97E6" w14:textId="5E5EBA97" w:rsidR="007D7F2A" w:rsidRDefault="007D7F2A" w:rsidP="0044490E">
      <w:pPr>
        <w:pStyle w:val="a7"/>
        <w:spacing w:before="10"/>
        <w:ind w:left="1505" w:hanging="1486"/>
        <w:jc w:val="center"/>
        <w:rPr>
          <w:rFonts w:ascii="Times New Roman" w:hAnsi="Times New Roman"/>
          <w:sz w:val="28"/>
          <w:szCs w:val="28"/>
        </w:rPr>
      </w:pPr>
    </w:p>
    <w:p w14:paraId="732910AA" w14:textId="7EBCD7A0" w:rsidR="007D7F2A" w:rsidRDefault="007D7F2A" w:rsidP="0044490E">
      <w:pPr>
        <w:pStyle w:val="a7"/>
        <w:spacing w:before="10"/>
        <w:ind w:left="1505" w:hanging="1486"/>
        <w:jc w:val="center"/>
        <w:rPr>
          <w:rFonts w:ascii="Times New Roman" w:hAnsi="Times New Roman"/>
          <w:sz w:val="28"/>
          <w:szCs w:val="28"/>
        </w:rPr>
      </w:pPr>
    </w:p>
    <w:p w14:paraId="2DA9187A" w14:textId="41ED9A1E" w:rsidR="007D7F2A" w:rsidRDefault="007D7F2A" w:rsidP="0044490E">
      <w:pPr>
        <w:pStyle w:val="a7"/>
        <w:spacing w:before="10"/>
        <w:ind w:left="1505" w:hanging="1486"/>
        <w:jc w:val="center"/>
        <w:rPr>
          <w:rFonts w:ascii="Times New Roman" w:hAnsi="Times New Roman"/>
          <w:sz w:val="28"/>
          <w:szCs w:val="28"/>
        </w:rPr>
      </w:pPr>
    </w:p>
    <w:p w14:paraId="533E457E" w14:textId="29D4CEA1" w:rsidR="007D7F2A" w:rsidRDefault="007D7F2A" w:rsidP="0044490E">
      <w:pPr>
        <w:pStyle w:val="a7"/>
        <w:spacing w:before="10"/>
        <w:ind w:left="1505" w:hanging="1486"/>
        <w:jc w:val="center"/>
        <w:rPr>
          <w:rFonts w:ascii="Times New Roman" w:hAnsi="Times New Roman"/>
          <w:sz w:val="28"/>
          <w:szCs w:val="28"/>
        </w:rPr>
      </w:pPr>
    </w:p>
    <w:p w14:paraId="40D2CC8A" w14:textId="304D92FA" w:rsidR="007D7F2A" w:rsidRDefault="007D7F2A" w:rsidP="0044490E">
      <w:pPr>
        <w:pStyle w:val="a7"/>
        <w:spacing w:before="10"/>
        <w:ind w:left="1505" w:hanging="1486"/>
        <w:jc w:val="center"/>
        <w:rPr>
          <w:rFonts w:ascii="Times New Roman" w:hAnsi="Times New Roman"/>
          <w:sz w:val="28"/>
          <w:szCs w:val="28"/>
        </w:rPr>
      </w:pPr>
      <w:bookmarkStart w:id="1" w:name="_GoBack"/>
      <w:bookmarkEnd w:id="1"/>
    </w:p>
    <w:p w14:paraId="741D6DB7" w14:textId="28C8F7EE" w:rsidR="0044490E" w:rsidRDefault="0044490E" w:rsidP="007D7F2A">
      <w:pPr>
        <w:pStyle w:val="a7"/>
        <w:spacing w:before="10"/>
        <w:rPr>
          <w:rFonts w:ascii="Times New Roman" w:hAnsi="Times New Roman"/>
          <w:sz w:val="28"/>
          <w:szCs w:val="28"/>
        </w:rPr>
      </w:pPr>
    </w:p>
    <w:p w14:paraId="2D1C22CF" w14:textId="77777777" w:rsidR="0044490E" w:rsidRDefault="0044490E" w:rsidP="0044490E">
      <w:pPr>
        <w:pStyle w:val="a7"/>
        <w:spacing w:before="10"/>
        <w:ind w:left="1505" w:hanging="1486"/>
        <w:jc w:val="center"/>
        <w:rPr>
          <w:rFonts w:ascii="Times New Roman" w:hAnsi="Times New Roman"/>
          <w:sz w:val="28"/>
          <w:szCs w:val="28"/>
        </w:rPr>
      </w:pPr>
    </w:p>
    <w:p w14:paraId="161F81FD" w14:textId="2806EF6E" w:rsidR="0044490E" w:rsidRPr="00A86D5A" w:rsidRDefault="0044490E" w:rsidP="0044490E">
      <w:pPr>
        <w:pStyle w:val="a7"/>
        <w:spacing w:before="10"/>
        <w:ind w:left="1505" w:hanging="1486"/>
        <w:jc w:val="center"/>
        <w:rPr>
          <w:rFonts w:ascii="Times New Roman" w:hAnsi="Times New Roman"/>
          <w:sz w:val="28"/>
          <w:szCs w:val="28"/>
        </w:rPr>
      </w:pPr>
      <w:r w:rsidRPr="00A86D5A">
        <w:rPr>
          <w:rFonts w:ascii="Times New Roman" w:hAnsi="Times New Roman"/>
          <w:sz w:val="28"/>
          <w:szCs w:val="28"/>
        </w:rPr>
        <w:lastRenderedPageBreak/>
        <w:t>Тематическое</w:t>
      </w:r>
      <w:r w:rsidRPr="00A86D5A">
        <w:rPr>
          <w:rFonts w:ascii="Times New Roman" w:hAnsi="Times New Roman"/>
          <w:spacing w:val="-4"/>
          <w:sz w:val="28"/>
          <w:szCs w:val="28"/>
        </w:rPr>
        <w:t xml:space="preserve"> </w:t>
      </w:r>
      <w:r w:rsidRPr="00A86D5A">
        <w:rPr>
          <w:rFonts w:ascii="Times New Roman" w:hAnsi="Times New Roman"/>
          <w:sz w:val="28"/>
          <w:szCs w:val="28"/>
        </w:rPr>
        <w:t>планирование</w:t>
      </w:r>
      <w:r w:rsidRPr="00A86D5A">
        <w:rPr>
          <w:rFonts w:ascii="Times New Roman" w:hAnsi="Times New Roman"/>
          <w:spacing w:val="-3"/>
          <w:sz w:val="28"/>
          <w:szCs w:val="28"/>
        </w:rPr>
        <w:t xml:space="preserve"> </w:t>
      </w:r>
      <w:r w:rsidRPr="00A86D5A">
        <w:rPr>
          <w:rFonts w:ascii="Times New Roman" w:hAnsi="Times New Roman"/>
          <w:sz w:val="28"/>
          <w:szCs w:val="28"/>
        </w:rPr>
        <w:t>с</w:t>
      </w:r>
      <w:r w:rsidRPr="00A86D5A">
        <w:rPr>
          <w:rFonts w:ascii="Times New Roman" w:hAnsi="Times New Roman"/>
          <w:spacing w:val="-4"/>
          <w:sz w:val="28"/>
          <w:szCs w:val="28"/>
        </w:rPr>
        <w:t xml:space="preserve"> </w:t>
      </w:r>
      <w:r w:rsidRPr="00A86D5A">
        <w:rPr>
          <w:rFonts w:ascii="Times New Roman" w:hAnsi="Times New Roman"/>
          <w:sz w:val="28"/>
          <w:szCs w:val="28"/>
        </w:rPr>
        <w:t xml:space="preserve">учетом </w:t>
      </w:r>
    </w:p>
    <w:tbl>
      <w:tblPr>
        <w:tblStyle w:val="TableNormal"/>
        <w:tblpPr w:leftFromText="180" w:rightFromText="180" w:vertAnchor="page" w:horzAnchor="margin" w:tblpXSpec="center" w:tblpY="2493"/>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3"/>
        <w:gridCol w:w="2610"/>
        <w:gridCol w:w="624"/>
        <w:gridCol w:w="2624"/>
        <w:gridCol w:w="1606"/>
        <w:gridCol w:w="1128"/>
      </w:tblGrid>
      <w:tr w:rsidR="0044490E" w:rsidRPr="00A86D5A" w14:paraId="6080D13B" w14:textId="77777777" w:rsidTr="00E85C65">
        <w:trPr>
          <w:trHeight w:val="324"/>
        </w:trPr>
        <w:tc>
          <w:tcPr>
            <w:tcW w:w="9105" w:type="dxa"/>
            <w:gridSpan w:val="6"/>
          </w:tcPr>
          <w:p w14:paraId="51CA7F41" w14:textId="77777777" w:rsidR="0044490E" w:rsidRPr="00A86D5A" w:rsidRDefault="0044490E" w:rsidP="00E85C65">
            <w:pPr>
              <w:pStyle w:val="TableParagraph"/>
              <w:spacing w:line="258" w:lineRule="exact"/>
              <w:ind w:left="3504"/>
              <w:rPr>
                <w:b/>
                <w:sz w:val="24"/>
              </w:rPr>
            </w:pPr>
            <w:r w:rsidRPr="00A86D5A">
              <w:rPr>
                <w:b/>
                <w:sz w:val="24"/>
                <w:lang w:val="ru-RU"/>
              </w:rPr>
              <w:t>Шахматы в школе</w:t>
            </w:r>
            <w:r w:rsidRPr="00A86D5A">
              <w:rPr>
                <w:b/>
                <w:spacing w:val="57"/>
                <w:sz w:val="24"/>
              </w:rPr>
              <w:t xml:space="preserve"> </w:t>
            </w:r>
            <w:r w:rsidRPr="00A86D5A">
              <w:rPr>
                <w:b/>
                <w:sz w:val="24"/>
              </w:rPr>
              <w:t>3</w:t>
            </w:r>
            <w:r w:rsidRPr="00A86D5A">
              <w:rPr>
                <w:b/>
                <w:spacing w:val="-2"/>
                <w:sz w:val="24"/>
              </w:rPr>
              <w:t xml:space="preserve"> </w:t>
            </w:r>
            <w:r w:rsidRPr="00A86D5A">
              <w:rPr>
                <w:b/>
                <w:sz w:val="24"/>
              </w:rPr>
              <w:t>класс</w:t>
            </w:r>
          </w:p>
        </w:tc>
      </w:tr>
      <w:tr w:rsidR="0044490E" w:rsidRPr="00A86D5A" w14:paraId="26CBACAE" w14:textId="77777777" w:rsidTr="00E85C65">
        <w:trPr>
          <w:trHeight w:val="972"/>
        </w:trPr>
        <w:tc>
          <w:tcPr>
            <w:tcW w:w="513" w:type="dxa"/>
          </w:tcPr>
          <w:p w14:paraId="48E79E7F" w14:textId="77777777" w:rsidR="0044490E" w:rsidRPr="00A86D5A" w:rsidRDefault="0044490E" w:rsidP="00E85C65">
            <w:pPr>
              <w:pStyle w:val="TableParagraph"/>
              <w:spacing w:line="273" w:lineRule="exact"/>
              <w:ind w:left="105"/>
              <w:rPr>
                <w:b/>
                <w:sz w:val="24"/>
              </w:rPr>
            </w:pPr>
            <w:r w:rsidRPr="00A86D5A">
              <w:rPr>
                <w:b/>
                <w:sz w:val="24"/>
              </w:rPr>
              <w:t>№</w:t>
            </w:r>
          </w:p>
        </w:tc>
        <w:tc>
          <w:tcPr>
            <w:tcW w:w="3234" w:type="dxa"/>
            <w:gridSpan w:val="2"/>
          </w:tcPr>
          <w:p w14:paraId="78B854B6" w14:textId="77777777" w:rsidR="0044490E" w:rsidRPr="00A86D5A" w:rsidRDefault="0044490E" w:rsidP="00E85C65">
            <w:pPr>
              <w:pStyle w:val="TableParagraph"/>
              <w:ind w:left="532" w:right="1144" w:firstLine="31"/>
              <w:rPr>
                <w:b/>
                <w:sz w:val="24"/>
              </w:rPr>
            </w:pPr>
            <w:r w:rsidRPr="00A86D5A">
              <w:rPr>
                <w:b/>
                <w:sz w:val="24"/>
              </w:rPr>
              <w:t>Разделы</w:t>
            </w:r>
            <w:r w:rsidRPr="00A86D5A">
              <w:rPr>
                <w:b/>
                <w:spacing w:val="1"/>
                <w:sz w:val="24"/>
              </w:rPr>
              <w:t xml:space="preserve"> </w:t>
            </w:r>
            <w:r w:rsidRPr="00A86D5A">
              <w:rPr>
                <w:b/>
                <w:sz w:val="24"/>
              </w:rPr>
              <w:t>программы</w:t>
            </w:r>
          </w:p>
        </w:tc>
        <w:tc>
          <w:tcPr>
            <w:tcW w:w="2624" w:type="dxa"/>
          </w:tcPr>
          <w:p w14:paraId="5296BD82" w14:textId="77777777" w:rsidR="0044490E" w:rsidRPr="00A86D5A" w:rsidRDefault="0044490E" w:rsidP="00E85C65">
            <w:pPr>
              <w:pStyle w:val="TableParagraph"/>
              <w:spacing w:line="276" w:lineRule="exact"/>
              <w:ind w:left="227" w:right="288" w:firstLine="69"/>
              <w:jc w:val="center"/>
              <w:rPr>
                <w:b/>
                <w:sz w:val="24"/>
                <w:lang w:val="ru-RU"/>
              </w:rPr>
            </w:pPr>
            <w:r w:rsidRPr="00A86D5A">
              <w:rPr>
                <w:b/>
                <w:sz w:val="24"/>
                <w:lang w:val="ru-RU"/>
              </w:rPr>
              <w:t>Модуль воспитательной</w:t>
            </w:r>
            <w:r w:rsidRPr="00A86D5A">
              <w:rPr>
                <w:b/>
                <w:spacing w:val="-58"/>
                <w:sz w:val="24"/>
                <w:lang w:val="ru-RU"/>
              </w:rPr>
              <w:t xml:space="preserve"> </w:t>
            </w:r>
            <w:r w:rsidRPr="00A86D5A">
              <w:rPr>
                <w:b/>
                <w:sz w:val="24"/>
                <w:lang w:val="ru-RU"/>
              </w:rPr>
              <w:t>программы «Школьный</w:t>
            </w:r>
            <w:r w:rsidRPr="00A86D5A">
              <w:rPr>
                <w:b/>
                <w:spacing w:val="-57"/>
                <w:sz w:val="24"/>
                <w:lang w:val="ru-RU"/>
              </w:rPr>
              <w:t xml:space="preserve"> </w:t>
            </w:r>
            <w:r w:rsidRPr="00A86D5A">
              <w:rPr>
                <w:b/>
                <w:sz w:val="24"/>
                <w:lang w:val="ru-RU"/>
              </w:rPr>
              <w:t>урок»</w:t>
            </w:r>
          </w:p>
        </w:tc>
        <w:tc>
          <w:tcPr>
            <w:tcW w:w="1606" w:type="dxa"/>
          </w:tcPr>
          <w:p w14:paraId="7BF0F393" w14:textId="77777777" w:rsidR="0044490E" w:rsidRPr="00A86D5A" w:rsidRDefault="0044490E" w:rsidP="00E85C65">
            <w:pPr>
              <w:pStyle w:val="TableParagraph"/>
              <w:spacing w:line="276" w:lineRule="exact"/>
              <w:ind w:left="278" w:right="124"/>
              <w:rPr>
                <w:b/>
                <w:sz w:val="24"/>
              </w:rPr>
            </w:pPr>
            <w:r w:rsidRPr="00A86D5A">
              <w:rPr>
                <w:b/>
                <w:sz w:val="24"/>
              </w:rPr>
              <w:t>Колич</w:t>
            </w:r>
            <w:r w:rsidRPr="00A86D5A">
              <w:rPr>
                <w:b/>
                <w:spacing w:val="-57"/>
                <w:sz w:val="24"/>
              </w:rPr>
              <w:t xml:space="preserve"> </w:t>
            </w:r>
            <w:r w:rsidRPr="00A86D5A">
              <w:rPr>
                <w:b/>
                <w:sz w:val="24"/>
              </w:rPr>
              <w:t>ество</w:t>
            </w:r>
            <w:r w:rsidRPr="00A86D5A">
              <w:rPr>
                <w:b/>
                <w:spacing w:val="1"/>
                <w:sz w:val="24"/>
              </w:rPr>
              <w:t xml:space="preserve"> </w:t>
            </w:r>
            <w:r w:rsidRPr="00A86D5A">
              <w:rPr>
                <w:b/>
                <w:sz w:val="24"/>
              </w:rPr>
              <w:t>часов</w:t>
            </w:r>
          </w:p>
        </w:tc>
        <w:tc>
          <w:tcPr>
            <w:tcW w:w="1126" w:type="dxa"/>
          </w:tcPr>
          <w:p w14:paraId="65BD35F4" w14:textId="77777777" w:rsidR="0044490E" w:rsidRPr="00A86D5A" w:rsidRDefault="0044490E" w:rsidP="00E85C65">
            <w:pPr>
              <w:pStyle w:val="TableParagraph"/>
              <w:ind w:right="-52"/>
              <w:rPr>
                <w:b/>
                <w:sz w:val="24"/>
              </w:rPr>
            </w:pPr>
            <w:r w:rsidRPr="00A86D5A">
              <w:rPr>
                <w:b/>
                <w:sz w:val="24"/>
              </w:rPr>
              <w:t>Проверочна</w:t>
            </w:r>
            <w:r w:rsidRPr="00A86D5A">
              <w:rPr>
                <w:b/>
                <w:spacing w:val="-57"/>
                <w:sz w:val="24"/>
              </w:rPr>
              <w:t xml:space="preserve"> </w:t>
            </w:r>
            <w:r w:rsidRPr="00A86D5A">
              <w:rPr>
                <w:b/>
                <w:sz w:val="24"/>
              </w:rPr>
              <w:t>я работа</w:t>
            </w:r>
          </w:p>
        </w:tc>
      </w:tr>
      <w:tr w:rsidR="0044490E" w:rsidRPr="00A86D5A" w14:paraId="21ABE7E0" w14:textId="77777777" w:rsidTr="00E85C65">
        <w:trPr>
          <w:trHeight w:val="1620"/>
        </w:trPr>
        <w:tc>
          <w:tcPr>
            <w:tcW w:w="513" w:type="dxa"/>
          </w:tcPr>
          <w:p w14:paraId="6EAC5D49" w14:textId="77777777" w:rsidR="0044490E" w:rsidRPr="00A86D5A" w:rsidRDefault="0044490E" w:rsidP="00E85C65">
            <w:pPr>
              <w:pStyle w:val="TableParagraph"/>
              <w:spacing w:line="267" w:lineRule="exact"/>
              <w:ind w:left="105"/>
              <w:rPr>
                <w:sz w:val="24"/>
              </w:rPr>
            </w:pPr>
            <w:r w:rsidRPr="00A86D5A">
              <w:rPr>
                <w:sz w:val="24"/>
              </w:rPr>
              <w:t>1</w:t>
            </w:r>
          </w:p>
        </w:tc>
        <w:tc>
          <w:tcPr>
            <w:tcW w:w="2610" w:type="dxa"/>
            <w:tcBorders>
              <w:right w:val="nil"/>
            </w:tcBorders>
          </w:tcPr>
          <w:p w14:paraId="65839DB2" w14:textId="77777777" w:rsidR="0044490E" w:rsidRPr="00A86D5A" w:rsidRDefault="0044490E" w:rsidP="00E85C65">
            <w:pPr>
              <w:ind w:right="1088"/>
              <w:jc w:val="both"/>
              <w:rPr>
                <w:rFonts w:ascii="Times New Roman" w:eastAsiaTheme="minorHAnsi" w:hAnsi="Times New Roman"/>
                <w:b/>
                <w:lang w:val="ru-RU" w:eastAsia="en-US"/>
              </w:rPr>
            </w:pPr>
            <w:r w:rsidRPr="00A86D5A">
              <w:rPr>
                <w:rFonts w:ascii="Times New Roman" w:eastAsiaTheme="minorHAnsi" w:hAnsi="Times New Roman"/>
                <w:b/>
                <w:lang w:val="ru-RU" w:eastAsia="en-US"/>
              </w:rPr>
              <w:t xml:space="preserve">Теоритические основы и  правила шахматной игры </w:t>
            </w:r>
          </w:p>
          <w:p w14:paraId="0545B053" w14:textId="77777777" w:rsidR="0044490E" w:rsidRPr="00A86D5A" w:rsidRDefault="0044490E" w:rsidP="00E85C65">
            <w:pPr>
              <w:pStyle w:val="TableParagraph"/>
              <w:ind w:left="532" w:firstLine="31"/>
              <w:rPr>
                <w:sz w:val="24"/>
                <w:lang w:val="ru-RU"/>
              </w:rPr>
            </w:pPr>
          </w:p>
        </w:tc>
        <w:tc>
          <w:tcPr>
            <w:tcW w:w="623" w:type="dxa"/>
            <w:tcBorders>
              <w:left w:val="nil"/>
            </w:tcBorders>
          </w:tcPr>
          <w:p w14:paraId="5D8A20E4" w14:textId="77777777" w:rsidR="0044490E" w:rsidRPr="00A86D5A" w:rsidRDefault="0044490E" w:rsidP="00E85C65">
            <w:pPr>
              <w:pStyle w:val="TableParagraph"/>
              <w:spacing w:line="267" w:lineRule="exact"/>
              <w:ind w:right="230"/>
              <w:rPr>
                <w:sz w:val="24"/>
                <w:lang w:val="ru-RU"/>
              </w:rPr>
            </w:pPr>
          </w:p>
        </w:tc>
        <w:tc>
          <w:tcPr>
            <w:tcW w:w="2624" w:type="dxa"/>
          </w:tcPr>
          <w:p w14:paraId="171CA246" w14:textId="77777777" w:rsidR="0044490E" w:rsidRPr="00A86D5A" w:rsidRDefault="0044490E" w:rsidP="00E85C65">
            <w:pPr>
              <w:pStyle w:val="TableParagraph"/>
              <w:spacing w:line="480" w:lineRule="auto"/>
              <w:ind w:left="107" w:right="1448"/>
              <w:rPr>
                <w:sz w:val="24"/>
                <w:lang w:val="ru-RU"/>
              </w:rPr>
            </w:pPr>
            <w:r w:rsidRPr="00A86D5A">
              <w:rPr>
                <w:sz w:val="24"/>
                <w:lang w:val="ru-RU"/>
              </w:rPr>
              <w:t>День Знаний.</w:t>
            </w:r>
            <w:r w:rsidRPr="00A86D5A">
              <w:rPr>
                <w:spacing w:val="1"/>
                <w:sz w:val="24"/>
                <w:lang w:val="ru-RU"/>
              </w:rPr>
              <w:t xml:space="preserve"> </w:t>
            </w:r>
            <w:r w:rsidRPr="00A86D5A">
              <w:rPr>
                <w:spacing w:val="-1"/>
                <w:sz w:val="24"/>
                <w:lang w:val="ru-RU"/>
              </w:rPr>
              <w:t>Уроки</w:t>
            </w:r>
            <w:r w:rsidRPr="00A86D5A">
              <w:rPr>
                <w:spacing w:val="-12"/>
                <w:sz w:val="24"/>
                <w:lang w:val="ru-RU"/>
              </w:rPr>
              <w:t xml:space="preserve"> </w:t>
            </w:r>
            <w:r w:rsidRPr="00A86D5A">
              <w:rPr>
                <w:sz w:val="24"/>
                <w:lang w:val="ru-RU"/>
              </w:rPr>
              <w:t>мужества</w:t>
            </w:r>
          </w:p>
          <w:p w14:paraId="408A09EF" w14:textId="77777777" w:rsidR="0044490E" w:rsidRPr="00A86D5A" w:rsidRDefault="0044490E" w:rsidP="00E85C65">
            <w:pPr>
              <w:pStyle w:val="TableParagraph"/>
              <w:spacing w:line="264" w:lineRule="exact"/>
              <w:ind w:left="107"/>
              <w:rPr>
                <w:sz w:val="24"/>
                <w:lang w:val="ru-RU"/>
              </w:rPr>
            </w:pPr>
            <w:r w:rsidRPr="00A86D5A">
              <w:rPr>
                <w:sz w:val="24"/>
                <w:lang w:val="ru-RU"/>
              </w:rPr>
              <w:t>Предметные</w:t>
            </w:r>
            <w:r w:rsidRPr="00A86D5A">
              <w:rPr>
                <w:spacing w:val="-5"/>
                <w:sz w:val="24"/>
                <w:lang w:val="ru-RU"/>
              </w:rPr>
              <w:t xml:space="preserve"> </w:t>
            </w:r>
            <w:r w:rsidRPr="00A86D5A">
              <w:rPr>
                <w:sz w:val="24"/>
                <w:lang w:val="ru-RU"/>
              </w:rPr>
              <w:t>олимпиады.</w:t>
            </w:r>
          </w:p>
        </w:tc>
        <w:tc>
          <w:tcPr>
            <w:tcW w:w="1606" w:type="dxa"/>
          </w:tcPr>
          <w:p w14:paraId="0AABD9A3" w14:textId="77777777" w:rsidR="0044490E" w:rsidRPr="00A86D5A" w:rsidRDefault="0044490E" w:rsidP="00E85C65">
            <w:pPr>
              <w:pStyle w:val="TableParagraph"/>
              <w:spacing w:line="267" w:lineRule="exact"/>
              <w:rPr>
                <w:sz w:val="24"/>
                <w:lang w:val="ru-RU"/>
              </w:rPr>
            </w:pPr>
            <w:r w:rsidRPr="00A86D5A">
              <w:rPr>
                <w:rFonts w:eastAsiaTheme="minorHAnsi"/>
                <w:b/>
                <w:sz w:val="24"/>
                <w:szCs w:val="24"/>
                <w:lang w:val="ru-RU" w:eastAsia="en-US"/>
              </w:rPr>
              <w:t xml:space="preserve">             </w:t>
            </w:r>
            <w:r w:rsidRPr="00A86D5A">
              <w:rPr>
                <w:rFonts w:eastAsiaTheme="minorHAnsi"/>
                <w:b/>
                <w:sz w:val="24"/>
                <w:szCs w:val="24"/>
                <w:lang w:eastAsia="en-US"/>
              </w:rPr>
              <w:t>21ч</w:t>
            </w:r>
          </w:p>
        </w:tc>
        <w:tc>
          <w:tcPr>
            <w:tcW w:w="1126" w:type="dxa"/>
          </w:tcPr>
          <w:p w14:paraId="7DC90473" w14:textId="77777777" w:rsidR="0044490E" w:rsidRPr="00A86D5A" w:rsidRDefault="0044490E" w:rsidP="00E85C65">
            <w:pPr>
              <w:pStyle w:val="TableParagraph"/>
              <w:tabs>
                <w:tab w:val="left" w:pos="1537"/>
              </w:tabs>
              <w:ind w:right="87"/>
              <w:rPr>
                <w:sz w:val="24"/>
                <w:lang w:val="ru-RU"/>
              </w:rPr>
            </w:pPr>
            <w:r w:rsidRPr="00A86D5A">
              <w:rPr>
                <w:sz w:val="24"/>
              </w:rPr>
              <w:t>.</w:t>
            </w:r>
          </w:p>
          <w:p w14:paraId="23BC9F7F" w14:textId="77777777" w:rsidR="0044490E" w:rsidRPr="00A86D5A" w:rsidRDefault="0044490E" w:rsidP="00E85C65">
            <w:pPr>
              <w:rPr>
                <w:rFonts w:ascii="Times New Roman" w:hAnsi="Times New Roman"/>
                <w:lang w:bidi="ru-RU"/>
              </w:rPr>
            </w:pPr>
          </w:p>
          <w:p w14:paraId="163F9E63" w14:textId="77777777" w:rsidR="0044490E" w:rsidRPr="00A86D5A" w:rsidRDefault="0044490E" w:rsidP="00E85C65">
            <w:pPr>
              <w:tabs>
                <w:tab w:val="left" w:pos="626"/>
              </w:tabs>
              <w:rPr>
                <w:rFonts w:ascii="Times New Roman" w:hAnsi="Times New Roman"/>
                <w:lang w:val="ru-RU" w:bidi="ru-RU"/>
              </w:rPr>
            </w:pPr>
            <w:r w:rsidRPr="00A86D5A">
              <w:rPr>
                <w:rFonts w:ascii="Times New Roman" w:hAnsi="Times New Roman"/>
                <w:lang w:bidi="ru-RU"/>
              </w:rPr>
              <w:tab/>
            </w:r>
            <w:r w:rsidRPr="00A86D5A">
              <w:rPr>
                <w:rFonts w:ascii="Times New Roman" w:hAnsi="Times New Roman"/>
                <w:lang w:val="ru-RU" w:bidi="ru-RU"/>
              </w:rPr>
              <w:t>1</w:t>
            </w:r>
          </w:p>
        </w:tc>
      </w:tr>
      <w:tr w:rsidR="0044490E" w:rsidRPr="00A86D5A" w14:paraId="53246F5B" w14:textId="77777777" w:rsidTr="00E85C65">
        <w:trPr>
          <w:trHeight w:val="2919"/>
        </w:trPr>
        <w:tc>
          <w:tcPr>
            <w:tcW w:w="513" w:type="dxa"/>
          </w:tcPr>
          <w:p w14:paraId="5AEB40C9" w14:textId="77777777" w:rsidR="0044490E" w:rsidRPr="00A86D5A" w:rsidRDefault="0044490E" w:rsidP="00E85C65">
            <w:pPr>
              <w:pStyle w:val="TableParagraph"/>
              <w:spacing w:line="268" w:lineRule="exact"/>
              <w:ind w:left="105"/>
              <w:rPr>
                <w:sz w:val="24"/>
              </w:rPr>
            </w:pPr>
            <w:r w:rsidRPr="00A86D5A">
              <w:rPr>
                <w:sz w:val="24"/>
              </w:rPr>
              <w:t>2</w:t>
            </w:r>
          </w:p>
        </w:tc>
        <w:tc>
          <w:tcPr>
            <w:tcW w:w="2610" w:type="dxa"/>
            <w:tcBorders>
              <w:right w:val="nil"/>
            </w:tcBorders>
          </w:tcPr>
          <w:p w14:paraId="0E2132A5" w14:textId="77777777" w:rsidR="0044490E" w:rsidRPr="00A86D5A" w:rsidRDefault="0044490E" w:rsidP="00E85C65">
            <w:pPr>
              <w:ind w:right="1088"/>
              <w:jc w:val="both"/>
              <w:rPr>
                <w:rFonts w:ascii="Times New Roman" w:eastAsiaTheme="minorHAnsi" w:hAnsi="Times New Roman"/>
                <w:b/>
                <w:sz w:val="24"/>
                <w:szCs w:val="24"/>
                <w:lang w:eastAsia="en-US"/>
              </w:rPr>
            </w:pPr>
            <w:r w:rsidRPr="00A86D5A">
              <w:rPr>
                <w:rFonts w:ascii="Times New Roman" w:eastAsiaTheme="minorHAnsi" w:hAnsi="Times New Roman"/>
                <w:b/>
                <w:sz w:val="24"/>
                <w:szCs w:val="24"/>
                <w:lang w:eastAsia="en-US"/>
              </w:rPr>
              <w:t xml:space="preserve">Практико-соревновательная деятельность </w:t>
            </w:r>
          </w:p>
          <w:p w14:paraId="2AA08C54" w14:textId="77777777" w:rsidR="0044490E" w:rsidRPr="00A86D5A" w:rsidRDefault="0044490E" w:rsidP="00E85C65">
            <w:pPr>
              <w:ind w:right="1088"/>
              <w:jc w:val="right"/>
              <w:rPr>
                <w:rFonts w:ascii="Times New Roman" w:hAnsi="Times New Roman"/>
                <w:sz w:val="24"/>
                <w:lang w:val="ru-RU"/>
              </w:rPr>
            </w:pPr>
            <w:r w:rsidRPr="00A86D5A">
              <w:rPr>
                <w:rFonts w:ascii="Times New Roman" w:hAnsi="Times New Roman"/>
                <w:sz w:val="24"/>
                <w:lang w:val="ru-RU"/>
              </w:rPr>
              <w:t xml:space="preserve">            </w:t>
            </w:r>
          </w:p>
        </w:tc>
        <w:tc>
          <w:tcPr>
            <w:tcW w:w="623" w:type="dxa"/>
            <w:tcBorders>
              <w:left w:val="nil"/>
            </w:tcBorders>
          </w:tcPr>
          <w:p w14:paraId="6C3448AE" w14:textId="77777777" w:rsidR="0044490E" w:rsidRPr="00A86D5A" w:rsidRDefault="0044490E" w:rsidP="00E85C65">
            <w:pPr>
              <w:pStyle w:val="TableParagraph"/>
              <w:spacing w:line="268" w:lineRule="exact"/>
              <w:ind w:right="232"/>
              <w:jc w:val="right"/>
              <w:rPr>
                <w:sz w:val="24"/>
                <w:lang w:val="ru-RU"/>
              </w:rPr>
            </w:pPr>
          </w:p>
        </w:tc>
        <w:tc>
          <w:tcPr>
            <w:tcW w:w="2624" w:type="dxa"/>
          </w:tcPr>
          <w:p w14:paraId="2CD53712" w14:textId="77777777" w:rsidR="0044490E" w:rsidRPr="00A86D5A" w:rsidRDefault="0044490E" w:rsidP="00E85C65">
            <w:pPr>
              <w:pStyle w:val="TableParagraph"/>
              <w:spacing w:before="3"/>
              <w:rPr>
                <w:sz w:val="23"/>
                <w:lang w:val="ru-RU"/>
              </w:rPr>
            </w:pPr>
          </w:p>
          <w:p w14:paraId="0AAE6AC2" w14:textId="77777777" w:rsidR="0044490E" w:rsidRPr="00A86D5A" w:rsidRDefault="0044490E" w:rsidP="00E85C65">
            <w:pPr>
              <w:pStyle w:val="TableParagraph"/>
              <w:spacing w:before="1"/>
              <w:ind w:left="107" w:right="1286"/>
              <w:rPr>
                <w:sz w:val="24"/>
                <w:lang w:val="ru-RU"/>
              </w:rPr>
            </w:pPr>
            <w:r w:rsidRPr="00A86D5A">
              <w:rPr>
                <w:sz w:val="24"/>
                <w:lang w:val="ru-RU"/>
              </w:rPr>
              <w:t>Уроки здоровья и</w:t>
            </w:r>
            <w:r w:rsidRPr="00A86D5A">
              <w:rPr>
                <w:spacing w:val="-57"/>
                <w:sz w:val="24"/>
                <w:lang w:val="ru-RU"/>
              </w:rPr>
              <w:t xml:space="preserve"> </w:t>
            </w:r>
            <w:r w:rsidRPr="00A86D5A">
              <w:rPr>
                <w:sz w:val="24"/>
                <w:lang w:val="ru-RU"/>
              </w:rPr>
              <w:t>пропаганды</w:t>
            </w:r>
            <w:r w:rsidRPr="00A86D5A">
              <w:rPr>
                <w:spacing w:val="-13"/>
                <w:sz w:val="24"/>
                <w:lang w:val="ru-RU"/>
              </w:rPr>
              <w:t xml:space="preserve"> </w:t>
            </w:r>
            <w:r w:rsidRPr="00A86D5A">
              <w:rPr>
                <w:sz w:val="24"/>
                <w:lang w:val="ru-RU"/>
              </w:rPr>
              <w:t>ЗОЖ.</w:t>
            </w:r>
          </w:p>
          <w:p w14:paraId="60425750" w14:textId="77777777" w:rsidR="0044490E" w:rsidRPr="00A86D5A" w:rsidRDefault="0044490E" w:rsidP="00E85C65">
            <w:pPr>
              <w:pStyle w:val="TableParagraph"/>
              <w:spacing w:before="11"/>
              <w:rPr>
                <w:sz w:val="23"/>
                <w:lang w:val="ru-RU"/>
              </w:rPr>
            </w:pPr>
          </w:p>
          <w:p w14:paraId="6C1C72CC" w14:textId="77777777" w:rsidR="0044490E" w:rsidRPr="00A86D5A" w:rsidRDefault="0044490E" w:rsidP="00E85C65">
            <w:pPr>
              <w:pStyle w:val="TableParagraph"/>
              <w:spacing w:line="264" w:lineRule="exact"/>
              <w:rPr>
                <w:sz w:val="24"/>
                <w:lang w:val="ru-RU"/>
              </w:rPr>
            </w:pPr>
          </w:p>
          <w:p w14:paraId="1A6CFB0A" w14:textId="77777777" w:rsidR="0044490E" w:rsidRPr="00A86D5A" w:rsidRDefault="0044490E" w:rsidP="00E85C65">
            <w:pPr>
              <w:pStyle w:val="TableParagraph"/>
              <w:spacing w:line="264" w:lineRule="exact"/>
              <w:ind w:left="107"/>
              <w:rPr>
                <w:sz w:val="24"/>
              </w:rPr>
            </w:pPr>
            <w:r w:rsidRPr="00A86D5A">
              <w:rPr>
                <w:sz w:val="24"/>
              </w:rPr>
              <w:t>День</w:t>
            </w:r>
            <w:r w:rsidRPr="00A86D5A">
              <w:rPr>
                <w:spacing w:val="-4"/>
                <w:sz w:val="24"/>
              </w:rPr>
              <w:t xml:space="preserve"> </w:t>
            </w:r>
            <w:r w:rsidRPr="00A86D5A">
              <w:rPr>
                <w:sz w:val="24"/>
              </w:rPr>
              <w:t>Конституции</w:t>
            </w:r>
            <w:r w:rsidRPr="00A86D5A">
              <w:rPr>
                <w:spacing w:val="-4"/>
                <w:sz w:val="24"/>
              </w:rPr>
              <w:t xml:space="preserve"> </w:t>
            </w:r>
            <w:r w:rsidRPr="00A86D5A">
              <w:rPr>
                <w:sz w:val="24"/>
              </w:rPr>
              <w:t>РФ.</w:t>
            </w:r>
          </w:p>
        </w:tc>
        <w:tc>
          <w:tcPr>
            <w:tcW w:w="1606" w:type="dxa"/>
          </w:tcPr>
          <w:p w14:paraId="61E77D15" w14:textId="77777777" w:rsidR="0044490E" w:rsidRPr="00A86D5A" w:rsidRDefault="0044490E" w:rsidP="00E85C65">
            <w:pPr>
              <w:pStyle w:val="TableParagraph"/>
              <w:spacing w:line="268" w:lineRule="exact"/>
              <w:rPr>
                <w:sz w:val="24"/>
              </w:rPr>
            </w:pPr>
            <w:r w:rsidRPr="00A86D5A">
              <w:rPr>
                <w:rFonts w:eastAsiaTheme="minorHAnsi"/>
                <w:b/>
                <w:sz w:val="24"/>
                <w:szCs w:val="24"/>
                <w:lang w:val="ru-RU" w:eastAsia="en-US"/>
              </w:rPr>
              <w:t xml:space="preserve">             </w:t>
            </w:r>
            <w:r w:rsidRPr="00A86D5A">
              <w:rPr>
                <w:rFonts w:eastAsiaTheme="minorHAnsi"/>
                <w:b/>
                <w:sz w:val="24"/>
                <w:szCs w:val="24"/>
                <w:lang w:eastAsia="en-US"/>
              </w:rPr>
              <w:t>13ч</w:t>
            </w:r>
          </w:p>
        </w:tc>
        <w:tc>
          <w:tcPr>
            <w:tcW w:w="1126" w:type="dxa"/>
          </w:tcPr>
          <w:p w14:paraId="08B66F4A" w14:textId="77777777" w:rsidR="0044490E" w:rsidRPr="00A86D5A" w:rsidRDefault="0044490E" w:rsidP="00E85C65">
            <w:pPr>
              <w:pStyle w:val="TableParagraph"/>
              <w:ind w:left="111" w:right="208"/>
              <w:rPr>
                <w:sz w:val="24"/>
              </w:rPr>
            </w:pPr>
          </w:p>
          <w:p w14:paraId="59D8297F" w14:textId="77777777" w:rsidR="0044490E" w:rsidRPr="00A86D5A" w:rsidRDefault="0044490E" w:rsidP="00E85C65">
            <w:pPr>
              <w:pStyle w:val="TableParagraph"/>
              <w:ind w:left="111" w:right="208"/>
              <w:rPr>
                <w:sz w:val="24"/>
              </w:rPr>
            </w:pPr>
          </w:p>
          <w:p w14:paraId="54BCCF24" w14:textId="77777777" w:rsidR="0044490E" w:rsidRPr="00A86D5A" w:rsidRDefault="0044490E" w:rsidP="00E85C65">
            <w:pPr>
              <w:pStyle w:val="TableParagraph"/>
              <w:ind w:left="111" w:right="208"/>
              <w:rPr>
                <w:sz w:val="24"/>
              </w:rPr>
            </w:pPr>
          </w:p>
          <w:p w14:paraId="6A638865" w14:textId="77777777" w:rsidR="0044490E" w:rsidRPr="00A86D5A" w:rsidRDefault="0044490E" w:rsidP="00E85C65">
            <w:pPr>
              <w:pStyle w:val="TableParagraph"/>
              <w:ind w:left="111" w:right="208"/>
              <w:rPr>
                <w:sz w:val="24"/>
                <w:lang w:val="ru-RU"/>
              </w:rPr>
            </w:pPr>
            <w:r w:rsidRPr="00A86D5A">
              <w:rPr>
                <w:sz w:val="24"/>
                <w:lang w:val="ru-RU"/>
              </w:rPr>
              <w:t xml:space="preserve">     1</w:t>
            </w:r>
          </w:p>
          <w:p w14:paraId="07746F40" w14:textId="77777777" w:rsidR="0044490E" w:rsidRPr="00A86D5A" w:rsidRDefault="0044490E" w:rsidP="00E85C65">
            <w:pPr>
              <w:pStyle w:val="TableParagraph"/>
              <w:ind w:left="111" w:right="208"/>
              <w:rPr>
                <w:sz w:val="24"/>
              </w:rPr>
            </w:pPr>
          </w:p>
          <w:p w14:paraId="18DC9496" w14:textId="77777777" w:rsidR="0044490E" w:rsidRPr="00A86D5A" w:rsidRDefault="0044490E" w:rsidP="00E85C65">
            <w:pPr>
              <w:pStyle w:val="TableParagraph"/>
              <w:ind w:left="111" w:right="208"/>
              <w:rPr>
                <w:sz w:val="24"/>
              </w:rPr>
            </w:pPr>
          </w:p>
          <w:p w14:paraId="613D0A05" w14:textId="77777777" w:rsidR="0044490E" w:rsidRPr="00A86D5A" w:rsidRDefault="0044490E" w:rsidP="00E85C65">
            <w:pPr>
              <w:pStyle w:val="TableParagraph"/>
              <w:ind w:left="111" w:right="208"/>
              <w:rPr>
                <w:sz w:val="24"/>
              </w:rPr>
            </w:pPr>
          </w:p>
          <w:p w14:paraId="7DB63F40" w14:textId="77777777" w:rsidR="0044490E" w:rsidRPr="00A86D5A" w:rsidRDefault="0044490E" w:rsidP="00E85C65">
            <w:pPr>
              <w:pStyle w:val="TableParagraph"/>
              <w:ind w:left="111" w:right="208"/>
              <w:rPr>
                <w:sz w:val="24"/>
              </w:rPr>
            </w:pPr>
          </w:p>
          <w:p w14:paraId="53A5677F" w14:textId="77777777" w:rsidR="0044490E" w:rsidRPr="00A86D5A" w:rsidRDefault="0044490E" w:rsidP="00E85C65">
            <w:pPr>
              <w:pStyle w:val="TableParagraph"/>
              <w:ind w:left="111" w:right="208"/>
              <w:rPr>
                <w:sz w:val="24"/>
              </w:rPr>
            </w:pPr>
          </w:p>
          <w:p w14:paraId="0B8046AF" w14:textId="77777777" w:rsidR="0044490E" w:rsidRPr="00A86D5A" w:rsidRDefault="0044490E" w:rsidP="00E85C65">
            <w:pPr>
              <w:pStyle w:val="TableParagraph"/>
              <w:ind w:left="111" w:right="208"/>
              <w:rPr>
                <w:sz w:val="24"/>
              </w:rPr>
            </w:pPr>
          </w:p>
        </w:tc>
      </w:tr>
      <w:tr w:rsidR="0044490E" w:rsidRPr="00A86D5A" w14:paraId="788F2EED" w14:textId="77777777" w:rsidTr="00E85C65">
        <w:trPr>
          <w:trHeight w:val="321"/>
        </w:trPr>
        <w:tc>
          <w:tcPr>
            <w:tcW w:w="513" w:type="dxa"/>
          </w:tcPr>
          <w:p w14:paraId="37D0D059" w14:textId="77777777" w:rsidR="0044490E" w:rsidRPr="00A86D5A" w:rsidRDefault="0044490E" w:rsidP="00E85C65">
            <w:pPr>
              <w:pStyle w:val="TableParagraph"/>
              <w:rPr>
                <w:sz w:val="20"/>
              </w:rPr>
            </w:pPr>
          </w:p>
        </w:tc>
        <w:tc>
          <w:tcPr>
            <w:tcW w:w="2610" w:type="dxa"/>
            <w:tcBorders>
              <w:right w:val="nil"/>
            </w:tcBorders>
          </w:tcPr>
          <w:p w14:paraId="60D5BB73" w14:textId="77777777" w:rsidR="0044490E" w:rsidRPr="00A86D5A" w:rsidRDefault="0044490E" w:rsidP="00E85C65">
            <w:pPr>
              <w:pStyle w:val="TableParagraph"/>
              <w:spacing w:line="256" w:lineRule="exact"/>
              <w:ind w:left="957"/>
              <w:rPr>
                <w:b/>
                <w:sz w:val="24"/>
              </w:rPr>
            </w:pPr>
            <w:r w:rsidRPr="00A86D5A">
              <w:rPr>
                <w:b/>
                <w:sz w:val="24"/>
              </w:rPr>
              <w:t>Итого</w:t>
            </w:r>
          </w:p>
        </w:tc>
        <w:tc>
          <w:tcPr>
            <w:tcW w:w="623" w:type="dxa"/>
            <w:tcBorders>
              <w:left w:val="nil"/>
              <w:right w:val="nil"/>
            </w:tcBorders>
          </w:tcPr>
          <w:p w14:paraId="028511CF" w14:textId="77777777" w:rsidR="0044490E" w:rsidRPr="00A86D5A" w:rsidRDefault="0044490E" w:rsidP="00E85C65">
            <w:pPr>
              <w:pStyle w:val="TableParagraph"/>
              <w:rPr>
                <w:sz w:val="20"/>
              </w:rPr>
            </w:pPr>
          </w:p>
        </w:tc>
        <w:tc>
          <w:tcPr>
            <w:tcW w:w="2624" w:type="dxa"/>
            <w:tcBorders>
              <w:left w:val="nil"/>
              <w:right w:val="nil"/>
            </w:tcBorders>
          </w:tcPr>
          <w:p w14:paraId="4608DC4F" w14:textId="77777777" w:rsidR="0044490E" w:rsidRPr="00A86D5A" w:rsidRDefault="0044490E" w:rsidP="00E85C65">
            <w:pPr>
              <w:pStyle w:val="TableParagraph"/>
              <w:spacing w:line="256" w:lineRule="exact"/>
              <w:ind w:left="322"/>
              <w:rPr>
                <w:b/>
                <w:sz w:val="24"/>
              </w:rPr>
            </w:pPr>
            <w:r w:rsidRPr="00A86D5A">
              <w:rPr>
                <w:b/>
                <w:sz w:val="24"/>
                <w:lang w:val="ru-RU"/>
              </w:rPr>
              <w:t xml:space="preserve">                                          </w:t>
            </w:r>
          </w:p>
        </w:tc>
        <w:tc>
          <w:tcPr>
            <w:tcW w:w="1606" w:type="dxa"/>
            <w:tcBorders>
              <w:left w:val="nil"/>
            </w:tcBorders>
          </w:tcPr>
          <w:p w14:paraId="5CF89FB0" w14:textId="77777777" w:rsidR="0044490E" w:rsidRPr="00A86D5A" w:rsidRDefault="0044490E" w:rsidP="00E85C65">
            <w:pPr>
              <w:pStyle w:val="TableParagraph"/>
              <w:jc w:val="center"/>
              <w:rPr>
                <w:sz w:val="20"/>
              </w:rPr>
            </w:pPr>
            <w:r w:rsidRPr="00A86D5A">
              <w:rPr>
                <w:b/>
                <w:sz w:val="24"/>
              </w:rPr>
              <w:t>34</w:t>
            </w:r>
          </w:p>
        </w:tc>
        <w:tc>
          <w:tcPr>
            <w:tcW w:w="1126" w:type="dxa"/>
          </w:tcPr>
          <w:p w14:paraId="4912FD60" w14:textId="77777777" w:rsidR="0044490E" w:rsidRPr="00A86D5A" w:rsidRDefault="0044490E" w:rsidP="00E85C65">
            <w:pPr>
              <w:pStyle w:val="TableParagraph"/>
              <w:rPr>
                <w:sz w:val="20"/>
              </w:rPr>
            </w:pPr>
          </w:p>
        </w:tc>
      </w:tr>
    </w:tbl>
    <w:p w14:paraId="28083F3F" w14:textId="77777777" w:rsidR="0044490E" w:rsidRPr="00A86D5A" w:rsidRDefault="0044490E" w:rsidP="0044490E">
      <w:pPr>
        <w:pStyle w:val="a7"/>
        <w:spacing w:before="10"/>
        <w:ind w:left="1505" w:hanging="1486"/>
        <w:jc w:val="center"/>
        <w:rPr>
          <w:rFonts w:ascii="Times New Roman" w:hAnsi="Times New Roman"/>
        </w:rPr>
      </w:pPr>
      <w:r w:rsidRPr="00A86D5A">
        <w:rPr>
          <w:rFonts w:ascii="Times New Roman" w:hAnsi="Times New Roman"/>
          <w:sz w:val="28"/>
          <w:szCs w:val="28"/>
        </w:rPr>
        <w:t xml:space="preserve">воспитательной </w:t>
      </w:r>
      <w:r w:rsidRPr="00A86D5A">
        <w:rPr>
          <w:rFonts w:ascii="Times New Roman" w:hAnsi="Times New Roman"/>
          <w:spacing w:val="-2"/>
          <w:sz w:val="28"/>
          <w:szCs w:val="28"/>
        </w:rPr>
        <w:t xml:space="preserve"> </w:t>
      </w:r>
      <w:r w:rsidRPr="00A86D5A">
        <w:rPr>
          <w:rFonts w:ascii="Times New Roman" w:hAnsi="Times New Roman"/>
          <w:sz w:val="28"/>
          <w:szCs w:val="28"/>
        </w:rPr>
        <w:t>программы</w:t>
      </w:r>
      <w:r w:rsidRPr="00A86D5A">
        <w:rPr>
          <w:rFonts w:ascii="Times New Roman" w:hAnsi="Times New Roman"/>
          <w:spacing w:val="-3"/>
          <w:sz w:val="28"/>
          <w:szCs w:val="28"/>
        </w:rPr>
        <w:t xml:space="preserve"> </w:t>
      </w:r>
      <w:r w:rsidRPr="00A86D5A">
        <w:rPr>
          <w:rFonts w:ascii="Times New Roman" w:hAnsi="Times New Roman"/>
          <w:sz w:val="28"/>
          <w:szCs w:val="28"/>
        </w:rPr>
        <w:t>« Школьный урок»</w:t>
      </w:r>
    </w:p>
    <w:p w14:paraId="39A8DC6C" w14:textId="77777777" w:rsidR="00006359" w:rsidRDefault="00006359" w:rsidP="00D600F8"/>
    <w:sectPr w:rsidR="00006359" w:rsidSect="00E97E53">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BE21E" w14:textId="77777777" w:rsidR="00A02990" w:rsidRDefault="00A02990" w:rsidP="00DB0061">
      <w:pPr>
        <w:spacing w:after="0" w:line="240" w:lineRule="auto"/>
      </w:pPr>
      <w:r>
        <w:separator/>
      </w:r>
    </w:p>
  </w:endnote>
  <w:endnote w:type="continuationSeparator" w:id="0">
    <w:p w14:paraId="16B4AB31" w14:textId="77777777" w:rsidR="00A02990" w:rsidRDefault="00A02990" w:rsidP="00DB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PT Sans">
    <w:altName w:val="Arial"/>
    <w:charset w:val="CC"/>
    <w:family w:val="swiss"/>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81856"/>
    </w:sdtPr>
    <w:sdtEndPr/>
    <w:sdtContent>
      <w:p w14:paraId="147BE73B" w14:textId="43BBE4F7" w:rsidR="00630C2E" w:rsidRDefault="00630C2E">
        <w:pPr>
          <w:pStyle w:val="ae"/>
          <w:jc w:val="center"/>
        </w:pPr>
        <w:r>
          <w:fldChar w:fldCharType="begin"/>
        </w:r>
        <w:r>
          <w:instrText xml:space="preserve"> PAGE   \* MERGEFORMAT </w:instrText>
        </w:r>
        <w:r>
          <w:fldChar w:fldCharType="separate"/>
        </w:r>
        <w:r w:rsidR="007D7F2A">
          <w:rPr>
            <w:noProof/>
          </w:rPr>
          <w:t>18</w:t>
        </w:r>
        <w:r>
          <w:rPr>
            <w:noProof/>
          </w:rPr>
          <w:fldChar w:fldCharType="end"/>
        </w:r>
      </w:p>
    </w:sdtContent>
  </w:sdt>
  <w:p w14:paraId="706270D0" w14:textId="77777777" w:rsidR="00630C2E" w:rsidRDefault="00630C2E">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B1E75" w14:textId="77777777" w:rsidR="00A02990" w:rsidRDefault="00A02990" w:rsidP="00DB0061">
      <w:pPr>
        <w:spacing w:after="0" w:line="240" w:lineRule="auto"/>
      </w:pPr>
      <w:r>
        <w:separator/>
      </w:r>
    </w:p>
  </w:footnote>
  <w:footnote w:type="continuationSeparator" w:id="0">
    <w:p w14:paraId="0F285748" w14:textId="77777777" w:rsidR="00A02990" w:rsidRDefault="00A02990" w:rsidP="00DB0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2" w15:restartNumberingAfterBreak="0">
    <w:nsid w:val="0C677C4C"/>
    <w:multiLevelType w:val="hybridMultilevel"/>
    <w:tmpl w:val="73B8E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DA604C"/>
    <w:multiLevelType w:val="multilevel"/>
    <w:tmpl w:val="228A4E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C46C0"/>
    <w:multiLevelType w:val="multilevel"/>
    <w:tmpl w:val="F46C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D250D"/>
    <w:multiLevelType w:val="multilevel"/>
    <w:tmpl w:val="1B84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50172"/>
    <w:multiLevelType w:val="hybridMultilevel"/>
    <w:tmpl w:val="356E24AC"/>
    <w:lvl w:ilvl="0" w:tplc="2BDC1C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2E4C9A"/>
    <w:multiLevelType w:val="hybridMultilevel"/>
    <w:tmpl w:val="DEECC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EC4DBB"/>
    <w:multiLevelType w:val="multilevel"/>
    <w:tmpl w:val="88780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0E33A6"/>
    <w:multiLevelType w:val="multilevel"/>
    <w:tmpl w:val="43A6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B4EE1"/>
    <w:multiLevelType w:val="hybridMultilevel"/>
    <w:tmpl w:val="A6B035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4C53EFA"/>
    <w:multiLevelType w:val="multilevel"/>
    <w:tmpl w:val="588E96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4C7958"/>
    <w:multiLevelType w:val="hybridMultilevel"/>
    <w:tmpl w:val="56C662A2"/>
    <w:lvl w:ilvl="0" w:tplc="C4B880EC">
      <w:start w:val="1"/>
      <w:numFmt w:val="decimal"/>
      <w:lvlText w:val="%1."/>
      <w:lvlJc w:val="left"/>
      <w:pPr>
        <w:ind w:left="720" w:hanging="360"/>
      </w:pPr>
      <w:rPr>
        <w:rFonts w:hint="default"/>
        <w:color w:val="00B05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1669C7"/>
    <w:multiLevelType w:val="hybridMultilevel"/>
    <w:tmpl w:val="71A08B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EE1761C"/>
    <w:multiLevelType w:val="multilevel"/>
    <w:tmpl w:val="CE92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E627EB"/>
    <w:multiLevelType w:val="multilevel"/>
    <w:tmpl w:val="4122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892E00"/>
    <w:multiLevelType w:val="multilevel"/>
    <w:tmpl w:val="CAB6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0F313C"/>
    <w:multiLevelType w:val="multilevel"/>
    <w:tmpl w:val="2A96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5"/>
  </w:num>
  <w:num w:numId="4">
    <w:abstractNumId w:val="9"/>
  </w:num>
  <w:num w:numId="5">
    <w:abstractNumId w:val="4"/>
  </w:num>
  <w:num w:numId="6">
    <w:abstractNumId w:val="15"/>
  </w:num>
  <w:num w:numId="7">
    <w:abstractNumId w:val="13"/>
  </w:num>
  <w:num w:numId="8">
    <w:abstractNumId w:val="0"/>
  </w:num>
  <w:num w:numId="9">
    <w:abstractNumId w:val="1"/>
  </w:num>
  <w:num w:numId="10">
    <w:abstractNumId w:val="2"/>
  </w:num>
  <w:num w:numId="11">
    <w:abstractNumId w:val="7"/>
  </w:num>
  <w:num w:numId="12">
    <w:abstractNumId w:val="10"/>
  </w:num>
  <w:num w:numId="13">
    <w:abstractNumId w:val="6"/>
  </w:num>
  <w:num w:numId="14">
    <w:abstractNumId w:val="12"/>
  </w:num>
  <w:num w:numId="15">
    <w:abstractNumId w:val="16"/>
  </w:num>
  <w:num w:numId="16">
    <w:abstractNumId w:val="14"/>
  </w:num>
  <w:num w:numId="17">
    <w:abstractNumId w:val="8"/>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6359"/>
    <w:rsid w:val="00006359"/>
    <w:rsid w:val="00063871"/>
    <w:rsid w:val="000845C2"/>
    <w:rsid w:val="001869CD"/>
    <w:rsid w:val="001B345C"/>
    <w:rsid w:val="001C6919"/>
    <w:rsid w:val="00280829"/>
    <w:rsid w:val="002927ED"/>
    <w:rsid w:val="002E4695"/>
    <w:rsid w:val="00344974"/>
    <w:rsid w:val="003E3EAF"/>
    <w:rsid w:val="003E6550"/>
    <w:rsid w:val="0044490E"/>
    <w:rsid w:val="004F2E26"/>
    <w:rsid w:val="00525C1C"/>
    <w:rsid w:val="005A38FD"/>
    <w:rsid w:val="005C341D"/>
    <w:rsid w:val="005E059E"/>
    <w:rsid w:val="005E2EE9"/>
    <w:rsid w:val="006104F5"/>
    <w:rsid w:val="00630C2E"/>
    <w:rsid w:val="00677363"/>
    <w:rsid w:val="006D6C8B"/>
    <w:rsid w:val="007301A2"/>
    <w:rsid w:val="007D7F2A"/>
    <w:rsid w:val="007F3735"/>
    <w:rsid w:val="007F753D"/>
    <w:rsid w:val="008515BB"/>
    <w:rsid w:val="00870C5D"/>
    <w:rsid w:val="008A1F46"/>
    <w:rsid w:val="009760E8"/>
    <w:rsid w:val="0098510E"/>
    <w:rsid w:val="009A104C"/>
    <w:rsid w:val="00A02990"/>
    <w:rsid w:val="00A20C31"/>
    <w:rsid w:val="00A761A4"/>
    <w:rsid w:val="00B439CF"/>
    <w:rsid w:val="00BC0736"/>
    <w:rsid w:val="00BE4FF1"/>
    <w:rsid w:val="00C267C7"/>
    <w:rsid w:val="00C40CC1"/>
    <w:rsid w:val="00C5369C"/>
    <w:rsid w:val="00C61E12"/>
    <w:rsid w:val="00CA4D69"/>
    <w:rsid w:val="00CC565B"/>
    <w:rsid w:val="00CE10AD"/>
    <w:rsid w:val="00D3392F"/>
    <w:rsid w:val="00D600F8"/>
    <w:rsid w:val="00DB0061"/>
    <w:rsid w:val="00E66077"/>
    <w:rsid w:val="00E97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EFC3"/>
  <w15:docId w15:val="{8814D4AD-015D-433D-B60E-ABE86D0B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35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1"/>
    <w:qFormat/>
    <w:rsid w:val="00006359"/>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06359"/>
    <w:pPr>
      <w:spacing w:after="0" w:line="240" w:lineRule="auto"/>
      <w:ind w:left="720"/>
      <w:contextualSpacing/>
    </w:pPr>
    <w:rPr>
      <w:rFonts w:asciiTheme="minorHAnsi" w:eastAsiaTheme="minorEastAsia" w:hAnsiTheme="minorHAnsi"/>
      <w:sz w:val="24"/>
      <w:szCs w:val="24"/>
      <w:lang w:val="en-US" w:eastAsia="en-US" w:bidi="en-US"/>
    </w:rPr>
  </w:style>
  <w:style w:type="paragraph" w:styleId="a6">
    <w:name w:val="Normal (Web)"/>
    <w:aliases w:val="Обычный (Web)"/>
    <w:basedOn w:val="a"/>
    <w:uiPriority w:val="99"/>
    <w:unhideWhenUsed/>
    <w:qFormat/>
    <w:rsid w:val="00006359"/>
    <w:pPr>
      <w:spacing w:before="100" w:beforeAutospacing="1" w:after="100" w:afterAutospacing="1" w:line="240" w:lineRule="auto"/>
    </w:pPr>
    <w:rPr>
      <w:rFonts w:ascii="Times New Roman" w:hAnsi="Times New Roman"/>
      <w:sz w:val="24"/>
      <w:szCs w:val="24"/>
    </w:rPr>
  </w:style>
  <w:style w:type="paragraph" w:customStyle="1" w:styleId="3">
    <w:name w:val="Заголовок 3+"/>
    <w:basedOn w:val="a"/>
    <w:rsid w:val="00006359"/>
    <w:pPr>
      <w:widowControl w:val="0"/>
      <w:overflowPunct w:val="0"/>
      <w:autoSpaceDE w:val="0"/>
      <w:autoSpaceDN w:val="0"/>
      <w:adjustRightInd w:val="0"/>
      <w:spacing w:before="240" w:after="0" w:line="240" w:lineRule="auto"/>
      <w:jc w:val="center"/>
    </w:pPr>
    <w:rPr>
      <w:rFonts w:ascii="Times New Roman" w:hAnsi="Times New Roman"/>
      <w:b/>
      <w:sz w:val="28"/>
      <w:szCs w:val="20"/>
    </w:rPr>
  </w:style>
  <w:style w:type="character" w:customStyle="1" w:styleId="apple-converted-space">
    <w:name w:val="apple-converted-space"/>
    <w:basedOn w:val="a0"/>
    <w:rsid w:val="00006359"/>
  </w:style>
  <w:style w:type="table" w:customStyle="1" w:styleId="TableNormal">
    <w:name w:val="Table Normal"/>
    <w:uiPriority w:val="2"/>
    <w:semiHidden/>
    <w:unhideWhenUsed/>
    <w:qFormat/>
    <w:rsid w:val="005E05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E059E"/>
    <w:pPr>
      <w:widowControl w:val="0"/>
      <w:autoSpaceDE w:val="0"/>
      <w:autoSpaceDN w:val="0"/>
      <w:spacing w:after="0" w:line="240" w:lineRule="auto"/>
    </w:pPr>
    <w:rPr>
      <w:rFonts w:ascii="Times New Roman" w:hAnsi="Times New Roman"/>
      <w:lang w:bidi="ru-RU"/>
    </w:rPr>
  </w:style>
  <w:style w:type="paragraph" w:styleId="a7">
    <w:name w:val="Body Text"/>
    <w:basedOn w:val="a"/>
    <w:link w:val="a8"/>
    <w:uiPriority w:val="99"/>
    <w:unhideWhenUsed/>
    <w:rsid w:val="005C341D"/>
    <w:pPr>
      <w:spacing w:after="120"/>
    </w:pPr>
  </w:style>
  <w:style w:type="character" w:customStyle="1" w:styleId="a8">
    <w:name w:val="Основной текст Знак"/>
    <w:basedOn w:val="a0"/>
    <w:link w:val="a7"/>
    <w:uiPriority w:val="99"/>
    <w:rsid w:val="005C341D"/>
    <w:rPr>
      <w:rFonts w:ascii="Calibri" w:eastAsia="Times New Roman" w:hAnsi="Calibri" w:cs="Times New Roman"/>
      <w:lang w:eastAsia="ru-RU"/>
    </w:rPr>
  </w:style>
  <w:style w:type="character" w:customStyle="1" w:styleId="a4">
    <w:name w:val="Без интервала Знак"/>
    <w:aliases w:val="основа Знак"/>
    <w:link w:val="a3"/>
    <w:uiPriority w:val="1"/>
    <w:locked/>
    <w:rsid w:val="005C341D"/>
    <w:rPr>
      <w:rFonts w:ascii="Times New Roman" w:eastAsia="Times New Roman" w:hAnsi="Times New Roman" w:cs="Times New Roman"/>
      <w:sz w:val="24"/>
      <w:szCs w:val="24"/>
      <w:lang w:eastAsia="ru-RU"/>
    </w:rPr>
  </w:style>
  <w:style w:type="table" w:styleId="a9">
    <w:name w:val="Table Grid"/>
    <w:basedOn w:val="a1"/>
    <w:uiPriority w:val="59"/>
    <w:rsid w:val="005C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2">
    <w:name w:val="No Spacing Char2"/>
    <w:link w:val="1"/>
    <w:locked/>
    <w:rsid w:val="005C341D"/>
    <w:rPr>
      <w:sz w:val="24"/>
      <w:szCs w:val="24"/>
      <w:lang w:eastAsia="ru-RU"/>
    </w:rPr>
  </w:style>
  <w:style w:type="paragraph" w:customStyle="1" w:styleId="1">
    <w:name w:val="Без интервала1"/>
    <w:link w:val="NoSpacingChar2"/>
    <w:rsid w:val="005C341D"/>
    <w:pPr>
      <w:spacing w:after="0" w:line="240" w:lineRule="auto"/>
    </w:pPr>
    <w:rPr>
      <w:sz w:val="24"/>
      <w:szCs w:val="24"/>
      <w:lang w:eastAsia="ru-RU"/>
    </w:rPr>
  </w:style>
  <w:style w:type="character" w:styleId="aa">
    <w:name w:val="Strong"/>
    <w:basedOn w:val="a0"/>
    <w:qFormat/>
    <w:rsid w:val="00DB0061"/>
    <w:rPr>
      <w:b/>
      <w:bCs/>
    </w:rPr>
  </w:style>
  <w:style w:type="character" w:styleId="ab">
    <w:name w:val="Emphasis"/>
    <w:basedOn w:val="a0"/>
    <w:uiPriority w:val="20"/>
    <w:qFormat/>
    <w:rsid w:val="00DB0061"/>
    <w:rPr>
      <w:i/>
      <w:iCs/>
    </w:rPr>
  </w:style>
  <w:style w:type="character" w:customStyle="1" w:styleId="c2">
    <w:name w:val="c2"/>
    <w:basedOn w:val="a0"/>
    <w:rsid w:val="00DB0061"/>
  </w:style>
  <w:style w:type="character" w:customStyle="1" w:styleId="c1">
    <w:name w:val="c1"/>
    <w:basedOn w:val="a0"/>
    <w:rsid w:val="00DB0061"/>
    <w:rPr>
      <w:rFonts w:cs="Times New Roman"/>
    </w:rPr>
  </w:style>
  <w:style w:type="paragraph" w:styleId="ac">
    <w:name w:val="header"/>
    <w:basedOn w:val="a"/>
    <w:link w:val="ad"/>
    <w:uiPriority w:val="99"/>
    <w:semiHidden/>
    <w:unhideWhenUsed/>
    <w:rsid w:val="00DB0061"/>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B0061"/>
    <w:rPr>
      <w:rFonts w:ascii="Calibri" w:eastAsia="Times New Roman" w:hAnsi="Calibri" w:cs="Times New Roman"/>
      <w:lang w:eastAsia="ru-RU"/>
    </w:rPr>
  </w:style>
  <w:style w:type="paragraph" w:styleId="ae">
    <w:name w:val="footer"/>
    <w:basedOn w:val="a"/>
    <w:link w:val="af"/>
    <w:uiPriority w:val="99"/>
    <w:unhideWhenUsed/>
    <w:rsid w:val="00DB006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B0061"/>
    <w:rPr>
      <w:rFonts w:ascii="Calibri" w:eastAsia="Times New Roman" w:hAnsi="Calibri" w:cs="Times New Roman"/>
      <w:lang w:eastAsia="ru-RU"/>
    </w:rPr>
  </w:style>
  <w:style w:type="paragraph" w:customStyle="1" w:styleId="msonormalbullet2gif">
    <w:name w:val="msonormalbullet2.gif"/>
    <w:basedOn w:val="a"/>
    <w:rsid w:val="00344974"/>
    <w:pPr>
      <w:spacing w:before="100" w:beforeAutospacing="1" w:after="100" w:afterAutospacing="1" w:line="240" w:lineRule="auto"/>
    </w:pPr>
    <w:rPr>
      <w:rFonts w:ascii="Times New Roman" w:hAnsi="Times New Roman"/>
      <w:sz w:val="24"/>
      <w:szCs w:val="24"/>
    </w:rPr>
  </w:style>
  <w:style w:type="paragraph" w:styleId="af0">
    <w:name w:val="Balloon Text"/>
    <w:basedOn w:val="a"/>
    <w:link w:val="af1"/>
    <w:uiPriority w:val="99"/>
    <w:semiHidden/>
    <w:unhideWhenUsed/>
    <w:rsid w:val="00525C1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525C1C"/>
    <w:rPr>
      <w:rFonts w:ascii="Tahoma" w:eastAsia="Times New Roman" w:hAnsi="Tahoma" w:cs="Tahoma"/>
      <w:sz w:val="16"/>
      <w:szCs w:val="16"/>
      <w:lang w:eastAsia="ru-RU"/>
    </w:rPr>
  </w:style>
  <w:style w:type="paragraph" w:customStyle="1" w:styleId="c4">
    <w:name w:val="c4"/>
    <w:basedOn w:val="a"/>
    <w:rsid w:val="00630C2E"/>
    <w:pPr>
      <w:spacing w:before="100" w:beforeAutospacing="1" w:after="100" w:afterAutospacing="1" w:line="240" w:lineRule="auto"/>
    </w:pPr>
    <w:rPr>
      <w:rFonts w:ascii="Times New Roman" w:hAnsi="Times New Roman"/>
      <w:sz w:val="24"/>
      <w:szCs w:val="24"/>
    </w:rPr>
  </w:style>
  <w:style w:type="character" w:customStyle="1" w:styleId="c78">
    <w:name w:val="c78"/>
    <w:basedOn w:val="a0"/>
    <w:rsid w:val="00630C2E"/>
  </w:style>
  <w:style w:type="paragraph" w:customStyle="1" w:styleId="c7">
    <w:name w:val="c7"/>
    <w:basedOn w:val="a"/>
    <w:rsid w:val="00630C2E"/>
    <w:pPr>
      <w:spacing w:before="100" w:beforeAutospacing="1" w:after="100" w:afterAutospacing="1" w:line="240" w:lineRule="auto"/>
    </w:pPr>
    <w:rPr>
      <w:rFonts w:ascii="Times New Roman" w:hAnsi="Times New Roman"/>
      <w:sz w:val="24"/>
      <w:szCs w:val="24"/>
    </w:rPr>
  </w:style>
  <w:style w:type="character" w:customStyle="1" w:styleId="c3">
    <w:name w:val="c3"/>
    <w:basedOn w:val="a0"/>
    <w:rsid w:val="00630C2E"/>
  </w:style>
  <w:style w:type="paragraph" w:customStyle="1" w:styleId="c0">
    <w:name w:val="c0"/>
    <w:basedOn w:val="a"/>
    <w:rsid w:val="00630C2E"/>
    <w:pPr>
      <w:spacing w:before="100" w:beforeAutospacing="1" w:after="100" w:afterAutospacing="1" w:line="240" w:lineRule="auto"/>
    </w:pPr>
    <w:rPr>
      <w:rFonts w:ascii="Times New Roman" w:hAnsi="Times New Roman"/>
      <w:sz w:val="24"/>
      <w:szCs w:val="24"/>
    </w:rPr>
  </w:style>
  <w:style w:type="character" w:customStyle="1" w:styleId="c25">
    <w:name w:val="c25"/>
    <w:basedOn w:val="a0"/>
    <w:rsid w:val="00630C2E"/>
  </w:style>
  <w:style w:type="character" w:customStyle="1" w:styleId="c6">
    <w:name w:val="c6"/>
    <w:basedOn w:val="a0"/>
    <w:rsid w:val="00630C2E"/>
  </w:style>
  <w:style w:type="character" w:styleId="af2">
    <w:name w:val="Hyperlink"/>
    <w:basedOn w:val="a0"/>
    <w:uiPriority w:val="99"/>
    <w:semiHidden/>
    <w:unhideWhenUsed/>
    <w:rsid w:val="00630C2E"/>
    <w:rPr>
      <w:color w:val="0000FF"/>
      <w:u w:val="single"/>
    </w:rPr>
  </w:style>
  <w:style w:type="paragraph" w:customStyle="1" w:styleId="c74">
    <w:name w:val="c74"/>
    <w:basedOn w:val="a"/>
    <w:rsid w:val="00630C2E"/>
    <w:pPr>
      <w:spacing w:before="100" w:beforeAutospacing="1" w:after="100" w:afterAutospacing="1" w:line="240" w:lineRule="auto"/>
    </w:pPr>
    <w:rPr>
      <w:rFonts w:ascii="Times New Roman" w:hAnsi="Times New Roman"/>
      <w:sz w:val="24"/>
      <w:szCs w:val="24"/>
    </w:rPr>
  </w:style>
  <w:style w:type="paragraph" w:customStyle="1" w:styleId="c60">
    <w:name w:val="c60"/>
    <w:basedOn w:val="a"/>
    <w:rsid w:val="00630C2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2622">
      <w:bodyDiv w:val="1"/>
      <w:marLeft w:val="0"/>
      <w:marRight w:val="0"/>
      <w:marTop w:val="0"/>
      <w:marBottom w:val="0"/>
      <w:divBdr>
        <w:top w:val="none" w:sz="0" w:space="0" w:color="auto"/>
        <w:left w:val="none" w:sz="0" w:space="0" w:color="auto"/>
        <w:bottom w:val="none" w:sz="0" w:space="0" w:color="auto"/>
        <w:right w:val="none" w:sz="0" w:space="0" w:color="auto"/>
      </w:divBdr>
    </w:div>
    <w:div w:id="113717025">
      <w:bodyDiv w:val="1"/>
      <w:marLeft w:val="0"/>
      <w:marRight w:val="0"/>
      <w:marTop w:val="0"/>
      <w:marBottom w:val="0"/>
      <w:divBdr>
        <w:top w:val="none" w:sz="0" w:space="0" w:color="auto"/>
        <w:left w:val="none" w:sz="0" w:space="0" w:color="auto"/>
        <w:bottom w:val="none" w:sz="0" w:space="0" w:color="auto"/>
        <w:right w:val="none" w:sz="0" w:space="0" w:color="auto"/>
      </w:divBdr>
    </w:div>
    <w:div w:id="124204140">
      <w:bodyDiv w:val="1"/>
      <w:marLeft w:val="0"/>
      <w:marRight w:val="0"/>
      <w:marTop w:val="0"/>
      <w:marBottom w:val="0"/>
      <w:divBdr>
        <w:top w:val="none" w:sz="0" w:space="0" w:color="auto"/>
        <w:left w:val="none" w:sz="0" w:space="0" w:color="auto"/>
        <w:bottom w:val="none" w:sz="0" w:space="0" w:color="auto"/>
        <w:right w:val="none" w:sz="0" w:space="0" w:color="auto"/>
      </w:divBdr>
    </w:div>
    <w:div w:id="1858732461">
      <w:bodyDiv w:val="1"/>
      <w:marLeft w:val="0"/>
      <w:marRight w:val="0"/>
      <w:marTop w:val="0"/>
      <w:marBottom w:val="0"/>
      <w:divBdr>
        <w:top w:val="none" w:sz="0" w:space="0" w:color="auto"/>
        <w:left w:val="none" w:sz="0" w:space="0" w:color="auto"/>
        <w:bottom w:val="none" w:sz="0" w:space="0" w:color="auto"/>
        <w:right w:val="none" w:sz="0" w:space="0" w:color="auto"/>
      </w:divBdr>
    </w:div>
    <w:div w:id="1885365707">
      <w:bodyDiv w:val="1"/>
      <w:marLeft w:val="0"/>
      <w:marRight w:val="0"/>
      <w:marTop w:val="0"/>
      <w:marBottom w:val="0"/>
      <w:divBdr>
        <w:top w:val="none" w:sz="0" w:space="0" w:color="auto"/>
        <w:left w:val="none" w:sz="0" w:space="0" w:color="auto"/>
        <w:bottom w:val="none" w:sz="0" w:space="0" w:color="auto"/>
        <w:right w:val="none" w:sz="0" w:space="0" w:color="auto"/>
      </w:divBdr>
    </w:div>
    <w:div w:id="195705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1B488-8147-41FF-A15C-6E65CF384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6077</Words>
  <Characters>34642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ZAMPONMR</dc:creator>
  <cp:lastModifiedBy>NILY-PC</cp:lastModifiedBy>
  <cp:revision>20</cp:revision>
  <cp:lastPrinted>2021-11-16T20:21:00Z</cp:lastPrinted>
  <dcterms:created xsi:type="dcterms:W3CDTF">2018-09-02T10:17:00Z</dcterms:created>
  <dcterms:modified xsi:type="dcterms:W3CDTF">2022-03-30T06:33:00Z</dcterms:modified>
</cp:coreProperties>
</file>