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34" w:rsidRDefault="00D72A34" w:rsidP="0022422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22422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22422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22422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22422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522D7" w:rsidRDefault="004522D7" w:rsidP="00D72A3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4522D7" w:rsidRDefault="004522D7" w:rsidP="00D72A3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4522D7" w:rsidRDefault="004522D7" w:rsidP="00D72A3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D72A34" w:rsidRP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D72A34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Тема  самообразования учителя аварского языка и литературы </w:t>
      </w:r>
    </w:p>
    <w:p w:rsidR="00D72A34" w:rsidRP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D72A34">
        <w:rPr>
          <w:rFonts w:ascii="Times New Roman" w:hAnsi="Times New Roman" w:cs="Times New Roman"/>
          <w:b/>
          <w:bCs/>
          <w:color w:val="FF0000"/>
          <w:sz w:val="32"/>
          <w:szCs w:val="32"/>
        </w:rPr>
        <w:t>МКОУ «</w:t>
      </w:r>
      <w:proofErr w:type="spellStart"/>
      <w:r w:rsidRPr="00D72A34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Карломарксовская</w:t>
      </w:r>
      <w:proofErr w:type="spellEnd"/>
      <w:r w:rsidRPr="00D72A34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СОШ»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:</w:t>
      </w:r>
    </w:p>
    <w:p w:rsidR="00D72A34" w:rsidRP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</w:pPr>
      <w:r w:rsidRPr="00D72A34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  <w:t>«Использование современных педагогических технологий в обучении родному языку и литературе в условиях перехода на ФГОС»</w:t>
      </w:r>
      <w:r w:rsidRPr="00D72A34">
        <w:rPr>
          <w:rFonts w:ascii="Times New Roman" w:hAnsi="Times New Roman" w:cs="Times New Roman"/>
          <w:b/>
          <w:bCs/>
          <w:color w:val="FF0000"/>
        </w:rPr>
        <w:t xml:space="preserve"> </w:t>
      </w:r>
      <w:r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  <w:t>2020 – 2023 учебный год</w:t>
      </w:r>
      <w:r w:rsidRPr="00D72A34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  <w:t>.                           </w:t>
      </w:r>
    </w:p>
    <w:p w:rsidR="004522D7" w:rsidRDefault="004522D7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Pr="004522D7" w:rsidRDefault="00D72A34" w:rsidP="004522D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522D7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Гасанова Патина </w:t>
      </w:r>
      <w:proofErr w:type="spellStart"/>
      <w:r w:rsidRPr="004522D7">
        <w:rPr>
          <w:rFonts w:ascii="Times New Roman" w:hAnsi="Times New Roman" w:cs="Times New Roman"/>
          <w:b/>
          <w:bCs/>
          <w:color w:val="FF0000"/>
          <w:sz w:val="32"/>
          <w:szCs w:val="32"/>
        </w:rPr>
        <w:t>Магомедрасуловна</w:t>
      </w:r>
      <w:proofErr w:type="spellEnd"/>
      <w:r w:rsidRPr="004522D7">
        <w:rPr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2A34" w:rsidRDefault="00D72A34" w:rsidP="00D72A3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810D5" w:rsidRDefault="0022422F" w:rsidP="0022422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422F">
        <w:rPr>
          <w:rFonts w:ascii="Times New Roman" w:hAnsi="Times New Roman" w:cs="Times New Roman"/>
          <w:b/>
          <w:bCs/>
        </w:rPr>
        <w:lastRenderedPageBreak/>
        <w:t xml:space="preserve">План  самообразования учителя аварского языка и литературы </w:t>
      </w:r>
    </w:p>
    <w:p w:rsidR="0022422F" w:rsidRPr="00B810D5" w:rsidRDefault="00B810D5" w:rsidP="0022422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МК</w:t>
      </w:r>
      <w:r w:rsidR="00F3268C">
        <w:rPr>
          <w:rFonts w:ascii="Times New Roman" w:hAnsi="Times New Roman" w:cs="Times New Roman"/>
          <w:b/>
          <w:bCs/>
        </w:rPr>
        <w:t>ОУ «</w:t>
      </w:r>
      <w:proofErr w:type="spellStart"/>
      <w:r>
        <w:rPr>
          <w:rFonts w:ascii="Times New Roman" w:hAnsi="Times New Roman" w:cs="Times New Roman"/>
          <w:b/>
          <w:bCs/>
        </w:rPr>
        <w:t>Карломарксовская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F3268C">
        <w:rPr>
          <w:rFonts w:ascii="Times New Roman" w:hAnsi="Times New Roman" w:cs="Times New Roman"/>
          <w:b/>
          <w:bCs/>
        </w:rPr>
        <w:t>СОШ</w:t>
      </w:r>
      <w:r w:rsidR="0022422F" w:rsidRPr="0022422F">
        <w:rPr>
          <w:rFonts w:ascii="Times New Roman" w:hAnsi="Times New Roman" w:cs="Times New Roman"/>
          <w:b/>
          <w:bCs/>
        </w:rPr>
        <w:t>»</w:t>
      </w:r>
    </w:p>
    <w:p w:rsidR="0022422F" w:rsidRPr="0022422F" w:rsidRDefault="00F3268C" w:rsidP="002242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Гасанова П</w:t>
      </w:r>
      <w:r w:rsidR="0022422F" w:rsidRPr="0022422F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  <w:b/>
          <w:bCs/>
        </w:rPr>
        <w:t xml:space="preserve">тина </w:t>
      </w:r>
      <w:proofErr w:type="spellStart"/>
      <w:r>
        <w:rPr>
          <w:rFonts w:ascii="Times New Roman" w:hAnsi="Times New Roman" w:cs="Times New Roman"/>
          <w:b/>
          <w:bCs/>
        </w:rPr>
        <w:t>Магомедрасуловна</w:t>
      </w:r>
      <w:proofErr w:type="spellEnd"/>
      <w:r w:rsidR="0022422F" w:rsidRPr="0022422F">
        <w:rPr>
          <w:rFonts w:ascii="Times New Roman" w:hAnsi="Times New Roman" w:cs="Times New Roman"/>
          <w:b/>
          <w:bCs/>
        </w:rPr>
        <w:t xml:space="preserve"> </w:t>
      </w:r>
      <w:r w:rsidR="00B810D5">
        <w:rPr>
          <w:rFonts w:ascii="Times New Roman" w:hAnsi="Times New Roman" w:cs="Times New Roman"/>
          <w:b/>
          <w:bCs/>
        </w:rPr>
        <w:t xml:space="preserve"> </w:t>
      </w:r>
      <w:r w:rsidR="0022422F" w:rsidRPr="0022422F">
        <w:rPr>
          <w:rFonts w:ascii="Times New Roman" w:hAnsi="Times New Roman" w:cs="Times New Roman"/>
          <w:b/>
          <w:bCs/>
        </w:rPr>
        <w:t>2020 – 2023 учебный год.</w:t>
      </w:r>
    </w:p>
    <w:p w:rsidR="0022422F" w:rsidRPr="0022422F" w:rsidRDefault="00B810D5" w:rsidP="002242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  -  среднее специальное, БПУ.</w:t>
      </w:r>
    </w:p>
    <w:p w:rsidR="0022422F" w:rsidRDefault="0022422F" w:rsidP="0022422F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22422F">
        <w:rPr>
          <w:rFonts w:ascii="Times New Roman" w:hAnsi="Times New Roman" w:cs="Times New Roman"/>
          <w:b/>
          <w:bCs/>
          <w:color w:val="FF0000"/>
        </w:rPr>
        <w:t>Методическая тема школы: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« Переход к новому уровню качества образования путем совершенствования профессиональных компетенций учителя и использования эффективных технологий обучения в образовательном процессе»</w:t>
      </w:r>
    </w:p>
    <w:p w:rsidR="0022422F" w:rsidRDefault="0022422F" w:rsidP="0022422F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22422F">
        <w:rPr>
          <w:rFonts w:ascii="Times New Roman" w:hAnsi="Times New Roman" w:cs="Times New Roman"/>
          <w:b/>
          <w:bCs/>
          <w:color w:val="FF0000"/>
        </w:rPr>
        <w:t>Тема самообразования: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«Использование современных педагогических технологий в обучении родному языку и литературе в условиях перехода на ФГОС».                           </w:t>
      </w:r>
    </w:p>
    <w:p w:rsidR="0022422F" w:rsidRDefault="0022422F" w:rsidP="0022422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22422F">
        <w:rPr>
          <w:rFonts w:ascii="Times New Roman" w:hAnsi="Times New Roman" w:cs="Times New Roman"/>
          <w:color w:val="FF0000"/>
        </w:rPr>
        <w:t> 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22422F">
        <w:rPr>
          <w:rFonts w:ascii="Times New Roman" w:hAnsi="Times New Roman" w:cs="Times New Roman"/>
          <w:b/>
          <w:bCs/>
          <w:color w:val="FF0000"/>
        </w:rPr>
        <w:t>Цели: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  <w:b/>
          <w:bCs/>
        </w:rPr>
        <w:t>- </w:t>
      </w:r>
      <w:r w:rsidRPr="0022422F">
        <w:rPr>
          <w:rFonts w:ascii="Times New Roman" w:hAnsi="Times New Roman" w:cs="Times New Roman"/>
        </w:rPr>
        <w:t>Освоить новые формы и методы работы на уроках родного языка и литературы, способствующие развитию личности школьника, способной и желающей участвовать в межкультурной коммуникации на изучаемом языке,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 xml:space="preserve">- Самостоятельно совершенствоваться в </w:t>
      </w:r>
      <w:proofErr w:type="spellStart"/>
      <w:r w:rsidRPr="0022422F">
        <w:rPr>
          <w:rFonts w:ascii="Times New Roman" w:hAnsi="Times New Roman" w:cs="Times New Roman"/>
        </w:rPr>
        <w:t>овладеваемой</w:t>
      </w:r>
      <w:proofErr w:type="spellEnd"/>
      <w:r w:rsidRPr="0022422F">
        <w:rPr>
          <w:rFonts w:ascii="Times New Roman" w:hAnsi="Times New Roman" w:cs="Times New Roman"/>
        </w:rPr>
        <w:t xml:space="preserve"> им иноязычной речевой деятельности и умеющей применить свои знания в нужный момент;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Повышение профессиональной подготовленности и как следствие, повышение эффективности обучения.</w:t>
      </w:r>
    </w:p>
    <w:p w:rsidR="0022422F" w:rsidRDefault="0022422F" w:rsidP="0022422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22422F">
        <w:rPr>
          <w:rFonts w:ascii="Times New Roman" w:hAnsi="Times New Roman" w:cs="Times New Roman"/>
          <w:b/>
          <w:bCs/>
          <w:color w:val="FF0000"/>
        </w:rPr>
        <w:t>Задачи: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продолжение использования современных педагогических технологий, методик в преподавание аварского языка и литературы, повышая тем самым научно-теоретический уровень в области теории и методики преподавания;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изучение новых образовательных стандартов по аварскому языку в основной школе;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составление учебной программы в соответствии с ФГОС ООО, а так же применение новых образовательных стандартов в учебном процессе;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творчески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учащихся;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формировать интерес учащихся к занятиям по аварскому языку и литературе;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выбирать и творчески применять инновационные технологии, методы, средства и организационные формы учебной, воспитательной и других видов деятельности учащихся в соответствии с решаемыми задачами;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формировать знания, умения и навыки в процессе своего самосовершенствования;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устанавливать педагогически целесообразные взаимоотношения с учащимися, преподавателями, администрацией учебного заведения;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учитывать и оценивать результаты работы с целью определения новых задач;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- разработка методических рекомендаций, дидактических материалов в рамках реализуемой инновации;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 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22422F">
        <w:rPr>
          <w:rFonts w:ascii="Times New Roman" w:hAnsi="Times New Roman" w:cs="Times New Roman"/>
          <w:b/>
          <w:bCs/>
          <w:color w:val="FF0000"/>
        </w:rPr>
        <w:t>Источники самообразования: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СМИ, в том числе: специализированная литература (методическая, научно-популярная, публицистическая, художественная).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2422F">
        <w:rPr>
          <w:rFonts w:ascii="Times New Roman" w:hAnsi="Times New Roman" w:cs="Times New Roman"/>
        </w:rPr>
        <w:t xml:space="preserve">Интернет; медиа-информация на различных носителях, семинары, </w:t>
      </w:r>
      <w:proofErr w:type="spellStart"/>
      <w:r w:rsidRPr="0022422F">
        <w:rPr>
          <w:rFonts w:ascii="Times New Roman" w:hAnsi="Times New Roman" w:cs="Times New Roman"/>
        </w:rPr>
        <w:t>вебинары</w:t>
      </w:r>
      <w:proofErr w:type="spellEnd"/>
      <w:r w:rsidRPr="0022422F">
        <w:rPr>
          <w:rFonts w:ascii="Times New Roman" w:hAnsi="Times New Roman" w:cs="Times New Roman"/>
        </w:rPr>
        <w:t>, конференции, лектории, мероприятия по обмену опытом, мастер-классы, курсы повышения квалификации, экскурсии, театры, выставки, музеи.</w:t>
      </w:r>
      <w:proofErr w:type="gramEnd"/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 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22422F">
        <w:rPr>
          <w:rFonts w:ascii="Times New Roman" w:hAnsi="Times New Roman" w:cs="Times New Roman"/>
          <w:b/>
          <w:bCs/>
          <w:color w:val="FF0000"/>
        </w:rPr>
        <w:t>Формы самообразования: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2422F">
        <w:rPr>
          <w:rFonts w:ascii="Times New Roman" w:hAnsi="Times New Roman" w:cs="Times New Roman"/>
          <w:b/>
          <w:bCs/>
        </w:rPr>
        <w:t>индивидуальная</w:t>
      </w:r>
      <w:proofErr w:type="gramEnd"/>
      <w:r w:rsidRPr="0022422F">
        <w:rPr>
          <w:rFonts w:ascii="Times New Roman" w:hAnsi="Times New Roman" w:cs="Times New Roman"/>
        </w:rPr>
        <w:t> – через индивидуальный план,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2422F">
        <w:rPr>
          <w:rFonts w:ascii="Times New Roman" w:hAnsi="Times New Roman" w:cs="Times New Roman"/>
          <w:b/>
          <w:bCs/>
        </w:rPr>
        <w:t>групповая</w:t>
      </w:r>
      <w:proofErr w:type="gramEnd"/>
      <w:r w:rsidRPr="0022422F">
        <w:rPr>
          <w:rFonts w:ascii="Times New Roman" w:hAnsi="Times New Roman" w:cs="Times New Roman"/>
        </w:rPr>
        <w:t> – через участие в деятельности школьного и районного методических объединений учителей, а также через участие в жизни школы.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22422F">
        <w:rPr>
          <w:rFonts w:ascii="Times New Roman" w:hAnsi="Times New Roman" w:cs="Times New Roman"/>
          <w:color w:val="FF0000"/>
        </w:rPr>
        <w:lastRenderedPageBreak/>
        <w:t>                                                    </w:t>
      </w:r>
      <w:r w:rsidRPr="0022422F">
        <w:rPr>
          <w:rFonts w:ascii="Times New Roman" w:hAnsi="Times New Roman" w:cs="Times New Roman"/>
          <w:b/>
          <w:bCs/>
          <w:color w:val="FF0000"/>
        </w:rPr>
        <w:t>Направления самообразования: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5"/>
        <w:gridCol w:w="5693"/>
        <w:gridCol w:w="1602"/>
      </w:tblGrid>
      <w:tr w:rsidR="0022422F" w:rsidRPr="0022422F" w:rsidTr="0022422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Основные направления</w:t>
            </w:r>
          </w:p>
        </w:tc>
        <w:tc>
          <w:tcPr>
            <w:tcW w:w="5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Действия и мероприятия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Сроки реализации</w:t>
            </w:r>
          </w:p>
        </w:tc>
      </w:tr>
      <w:tr w:rsidR="0022422F" w:rsidRPr="0022422F" w:rsidTr="0022422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Профессиональное</w:t>
            </w:r>
          </w:p>
        </w:tc>
        <w:tc>
          <w:tcPr>
            <w:tcW w:w="5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1. Внедрение и овладение ФГОС,  как средство повышения профессиональной подготовленности и как следствие, повышения эффективности обучения аварскому языку и литературе.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2. Изучить программы и учебники, уяснить их особенности и требования: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3. Знакомиться с новыми педагогическими технологиями через предметные издания и Интернет.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4. Повышать квалификацию на курсах по ФГОС для учителей аварского  языка и литературы.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5.Успешно проходить аттестацию на подтверждение своей категории.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6. Участие в профессиональных конкурсах.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</w:tr>
      <w:tr w:rsidR="0022422F" w:rsidRPr="0022422F" w:rsidTr="0022422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Психолого-педагогические</w:t>
            </w:r>
          </w:p>
        </w:tc>
        <w:tc>
          <w:tcPr>
            <w:tcW w:w="5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1.Совершенствовать свои знания в области классической и современной психологии и педагогики.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2.Совершенствовать знания современного содержания образования учащихся по  аварскому языку.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3. Знакомиться с новыми формами, методами и приёмами обучения.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4. Проведение открытого мероприятия аварского языка с использованием ИКТ.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5. Организовать работу с одарёнными детьми и принимать участие в олимпиадах, конкурсах, конференциях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</w:tr>
      <w:tr w:rsidR="0022422F" w:rsidRPr="0022422F" w:rsidTr="0022422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Методические</w:t>
            </w:r>
          </w:p>
        </w:tc>
        <w:tc>
          <w:tcPr>
            <w:tcW w:w="5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1.Совершенствовать знания современного содержания образования учащихся.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2.Знакомиться с новыми формами, методами и приёмами обучения.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3. Принимать активное участие в работе школьного МО.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5. Изучать опыт работы лучших учителей своей школы, города, края через Интернет.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6. Знакомиться с новыми педагогическими технологиями, формами, методами и приемами обучения через предметные издания: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- «Маг1арулай», «</w:t>
            </w:r>
            <w:proofErr w:type="spellStart"/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Лачен</w:t>
            </w:r>
            <w:proofErr w:type="spellEnd"/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Гьудуллъи</w:t>
            </w:r>
            <w:proofErr w:type="spellEnd"/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7. Посещать уроки коллег и участвовать в обмене опытом.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8. Проводить открытые уроки и мастер-классы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9. Выступать с докладами, с творческим отчётом на тему «Использование инновационных технологий в образовательном процессе для повышения мотивации к предмету и качества образования» на заседаниях МО.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</w:tr>
      <w:tr w:rsidR="0022422F" w:rsidRPr="0022422F" w:rsidTr="0022422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Информационно-технологические технологии</w:t>
            </w:r>
          </w:p>
        </w:tc>
        <w:tc>
          <w:tcPr>
            <w:tcW w:w="5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1.Изучать ИКТ и внедрять их в учебный процесс.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2.Обзор в Интернете информации по аварскому языку, литературе, педагогике и психологии.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3. Периодически пополнять свой персональный сайт.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4. Создание презентаций учащихся по предмету.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5. Публикации своих разработок на учительских сайтах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6. Создать библиотеку электронных и Интернет-ресурсов, используемых в работе.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7. Участие в конкурсах, олимпиадах через Интернет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</w:tr>
      <w:tr w:rsidR="0022422F" w:rsidRPr="0022422F" w:rsidTr="0022422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Охрана здоровья</w:t>
            </w:r>
          </w:p>
        </w:tc>
        <w:tc>
          <w:tcPr>
            <w:tcW w:w="5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 xml:space="preserve">1.Внедрять в образовательный процесс </w:t>
            </w:r>
            <w:proofErr w:type="spellStart"/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22422F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2.Вести здоровый образ жизни.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  <w:sz w:val="20"/>
                <w:szCs w:val="20"/>
              </w:rPr>
              <w:t>3. Обеспечивать благоприятные для работы на уроке условия.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</w:tr>
    </w:tbl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  <w:b/>
          <w:bCs/>
        </w:rPr>
        <w:t> </w:t>
      </w:r>
    </w:p>
    <w:p w:rsidR="0022422F" w:rsidRPr="0022422F" w:rsidRDefault="0022422F" w:rsidP="0022422F">
      <w:pPr>
        <w:spacing w:line="240" w:lineRule="auto"/>
        <w:rPr>
          <w:rFonts w:ascii="Times New Roman" w:hAnsi="Times New Roman" w:cs="Times New Roman"/>
          <w:color w:val="FF0000"/>
        </w:rPr>
      </w:pPr>
      <w:r w:rsidRPr="0022422F">
        <w:rPr>
          <w:rFonts w:ascii="Times New Roman" w:hAnsi="Times New Roman" w:cs="Times New Roman"/>
          <w:b/>
          <w:bCs/>
          <w:color w:val="FF0000"/>
        </w:rPr>
        <w:lastRenderedPageBreak/>
        <w:t>                                     Основные этапы работы по самообразованию: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3000"/>
        <w:gridCol w:w="1065"/>
        <w:gridCol w:w="3833"/>
      </w:tblGrid>
      <w:tr w:rsidR="0022422F" w:rsidRPr="0022422F" w:rsidTr="0022422F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Этапы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Практическая деятельность</w:t>
            </w:r>
          </w:p>
        </w:tc>
      </w:tr>
      <w:tr w:rsidR="0022422F" w:rsidRPr="0022422F" w:rsidTr="0022422F">
        <w:trPr>
          <w:trHeight w:val="1561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2422F">
              <w:rPr>
                <w:rFonts w:ascii="Times New Roman" w:hAnsi="Times New Roman" w:cs="Times New Roman"/>
              </w:rPr>
              <w:t>Диагностичес</w:t>
            </w:r>
            <w:proofErr w:type="spellEnd"/>
            <w:r w:rsidRPr="0022422F">
              <w:rPr>
                <w:rFonts w:ascii="Times New Roman" w:hAnsi="Times New Roman" w:cs="Times New Roman"/>
              </w:rPr>
              <w:t>-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Изучение литературы по проблеме и имеющегося опыта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1.Курсы повышения  квалификации учителей.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2.Выступление на заседании школьного МО учителей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3.Изучение литературы (методической, научно-популярной, публицистической, художественной). </w:t>
            </w:r>
          </w:p>
        </w:tc>
      </w:tr>
      <w:tr w:rsidR="0022422F" w:rsidRPr="0022422F" w:rsidTr="0022422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2422F">
              <w:rPr>
                <w:rFonts w:ascii="Times New Roman" w:hAnsi="Times New Roman" w:cs="Times New Roman"/>
              </w:rPr>
              <w:t>Прогностичес</w:t>
            </w:r>
            <w:proofErr w:type="spellEnd"/>
            <w:r w:rsidRPr="0022422F">
              <w:rPr>
                <w:rFonts w:ascii="Times New Roman" w:hAnsi="Times New Roman" w:cs="Times New Roman"/>
              </w:rPr>
              <w:t>-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1.Определение целей и задач темы.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2.Разработка системы мер, направленных на решение проблемы.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3.Прогнозирование результатов.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Выступление на заседании школьного МО учителей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 </w:t>
            </w:r>
          </w:p>
        </w:tc>
      </w:tr>
      <w:tr w:rsidR="0022422F" w:rsidRPr="0022422F" w:rsidTr="0022422F">
        <w:trPr>
          <w:trHeight w:val="1596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1.Внедрение опыта работы.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2.Формирование методического комплекса.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3.Корректировка работы.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1.Открытые уроки на школьном уровне.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2.Участие в олимпиадах, конкурсах, конференциях.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 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 </w:t>
            </w:r>
          </w:p>
        </w:tc>
      </w:tr>
      <w:tr w:rsidR="0022422F" w:rsidRPr="0022422F" w:rsidTr="0022422F">
        <w:trPr>
          <w:trHeight w:val="1688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Обобщающий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1.Подведение итогов.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2.Оформление результатов работы.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1.Участие и результаты на районных олимпиадах, конкурсах, конференциях.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2.Мастер-класс «Использование учащимися ИКТ на уроках родного языка»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3.Консультативная помощь учителям и учащимся. </w:t>
            </w:r>
          </w:p>
        </w:tc>
      </w:tr>
      <w:tr w:rsidR="0022422F" w:rsidRPr="0022422F" w:rsidTr="0022422F">
        <w:trPr>
          <w:trHeight w:val="938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Внедренческий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Распространение опыта работы.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Результаты работы над темой самообразования разместить на сайте.</w:t>
            </w:r>
          </w:p>
          <w:p w:rsidR="0022422F" w:rsidRPr="0022422F" w:rsidRDefault="0022422F" w:rsidP="00224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22F">
              <w:rPr>
                <w:rFonts w:ascii="Times New Roman" w:hAnsi="Times New Roman" w:cs="Times New Roman"/>
              </w:rPr>
              <w:t> </w:t>
            </w:r>
          </w:p>
        </w:tc>
      </w:tr>
    </w:tbl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  <w:b/>
          <w:bCs/>
        </w:rPr>
        <w:t> 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</w:rPr>
      </w:pPr>
      <w:r w:rsidRPr="0022422F">
        <w:rPr>
          <w:rFonts w:ascii="Times New Roman" w:hAnsi="Times New Roman" w:cs="Times New Roman"/>
          <w:b/>
          <w:bCs/>
        </w:rPr>
        <w:t> </w:t>
      </w:r>
    </w:p>
    <w:p w:rsidR="0022422F" w:rsidRPr="00B810D5" w:rsidRDefault="0022422F" w:rsidP="0022422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810D5">
        <w:rPr>
          <w:rFonts w:ascii="Times New Roman" w:hAnsi="Times New Roman" w:cs="Times New Roman"/>
          <w:b/>
          <w:bCs/>
          <w:color w:val="FF0000"/>
          <w:sz w:val="20"/>
          <w:szCs w:val="20"/>
        </w:rPr>
        <w:t> </w:t>
      </w:r>
      <w:r w:rsidRPr="00B810D5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</w:t>
      </w:r>
      <w:r w:rsidRPr="00B810D5">
        <w:rPr>
          <w:rFonts w:ascii="Times New Roman" w:hAnsi="Times New Roman" w:cs="Times New Roman"/>
          <w:b/>
          <w:bCs/>
          <w:color w:val="FF0000"/>
          <w:sz w:val="20"/>
          <w:szCs w:val="20"/>
        </w:rPr>
        <w:t>  Ожидаемые результаты: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 xml:space="preserve">1.      Повышение успеваемости и уровня </w:t>
      </w:r>
      <w:proofErr w:type="spellStart"/>
      <w:r w:rsidRPr="0022422F">
        <w:rPr>
          <w:rFonts w:ascii="Times New Roman" w:hAnsi="Times New Roman" w:cs="Times New Roman"/>
          <w:sz w:val="20"/>
          <w:szCs w:val="20"/>
        </w:rPr>
        <w:t>обученности</w:t>
      </w:r>
      <w:proofErr w:type="spellEnd"/>
      <w:r w:rsidRPr="0022422F">
        <w:rPr>
          <w:rFonts w:ascii="Times New Roman" w:hAnsi="Times New Roman" w:cs="Times New Roman"/>
          <w:sz w:val="20"/>
          <w:szCs w:val="20"/>
        </w:rPr>
        <w:t xml:space="preserve"> учащихся, мотивации к   изучению предмета.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>2.     Разработка, апробирование методических пособий, статьей, учебных рабочих программ по аварскому языку и литературе в соответствии с ФГОС, сценариев внеклассных мероприятий с применением ИКТ,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>3.     Разработка и апробирование дидактических материалов, тестов, наглядностей, создание электронных  комплектов педагогических разработок;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>4.     Обобщение опыта по исследуемой теме, разработка и проведение открытых уроков, мастер-классов.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 xml:space="preserve">5.     Доклады, выступления на заседаниях МО, участие в конкурсах и конференциях с </w:t>
      </w:r>
      <w:proofErr w:type="spellStart"/>
      <w:r w:rsidRPr="0022422F">
        <w:rPr>
          <w:rFonts w:ascii="Times New Roman" w:hAnsi="Times New Roman" w:cs="Times New Roman"/>
          <w:sz w:val="20"/>
          <w:szCs w:val="20"/>
        </w:rPr>
        <w:t>самообобщением</w:t>
      </w:r>
      <w:proofErr w:type="spellEnd"/>
      <w:r w:rsidRPr="0022422F">
        <w:rPr>
          <w:rFonts w:ascii="Times New Roman" w:hAnsi="Times New Roman" w:cs="Times New Roman"/>
          <w:sz w:val="20"/>
          <w:szCs w:val="20"/>
        </w:rPr>
        <w:t xml:space="preserve"> опыта.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>6.      Распространение педагогического опыта через публикации в профессиональных изданиях, в том числе через Интернет.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>7.      Повышение своего теоретического, научно-методического уровня, профессионального мастерства и компетентности.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b/>
          <w:bCs/>
          <w:sz w:val="20"/>
          <w:szCs w:val="20"/>
        </w:rPr>
        <w:t>Способ демонстрации результата проделанной работы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>Доклады, выступления на заседаниях педагогических советов, участие в конкурсах и конференциях  с  обобщением опыта.        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b/>
          <w:bCs/>
          <w:sz w:val="20"/>
          <w:szCs w:val="20"/>
        </w:rPr>
        <w:t>Форма отчета по проделанной работе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>Обобщение опыта работы на уровне школы, района и республики.</w:t>
      </w:r>
    </w:p>
    <w:p w:rsidR="0022422F" w:rsidRPr="0022422F" w:rsidRDefault="0022422F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22F">
        <w:rPr>
          <w:rFonts w:ascii="Times New Roman" w:hAnsi="Times New Roman" w:cs="Times New Roman"/>
          <w:sz w:val="20"/>
          <w:szCs w:val="20"/>
        </w:rPr>
        <w:t>Выступления по обмену опытом работы на заседаниях  ШМО, участие в конкурсах.</w:t>
      </w:r>
    </w:p>
    <w:p w:rsidR="000F72EB" w:rsidRPr="0022422F" w:rsidRDefault="000F72EB" w:rsidP="00224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F72EB" w:rsidRPr="0022422F" w:rsidSect="00936BFC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2F"/>
    <w:rsid w:val="000F72EB"/>
    <w:rsid w:val="0022422F"/>
    <w:rsid w:val="004522D7"/>
    <w:rsid w:val="00936BFC"/>
    <w:rsid w:val="00B810D5"/>
    <w:rsid w:val="00D72A34"/>
    <w:rsid w:val="00F3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8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4</cp:revision>
  <dcterms:created xsi:type="dcterms:W3CDTF">2022-03-13T10:02:00Z</dcterms:created>
  <dcterms:modified xsi:type="dcterms:W3CDTF">2022-03-13T10:48:00Z</dcterms:modified>
</cp:coreProperties>
</file>