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3C8" w:rsidRPr="008E63C8" w:rsidRDefault="0029412D" w:rsidP="008E63C8">
      <w:pPr>
        <w:rPr>
          <w:b/>
          <w:lang w:val="uk-UA" w:eastAsia="uk-UA"/>
        </w:rPr>
      </w:pPr>
      <w:r>
        <w:rPr>
          <w:b/>
          <w:lang w:val="uk-UA" w:eastAsia="uk-UA"/>
        </w:rPr>
        <w:t xml:space="preserve">                                                  </w:t>
      </w:r>
      <w:r w:rsidR="008E63C8">
        <w:rPr>
          <w:b/>
          <w:lang w:val="uk-UA" w:eastAsia="uk-UA"/>
        </w:rPr>
        <w:t xml:space="preserve">                    </w:t>
      </w:r>
    </w:p>
    <w:tbl>
      <w:tblPr>
        <w:tblpPr w:leftFromText="180" w:rightFromText="180" w:bottomFromText="160" w:vertAnchor="text" w:horzAnchor="margin" w:tblpXSpec="center" w:tblpY="140"/>
        <w:tblW w:w="15778" w:type="dxa"/>
        <w:tblLook w:val="04A0" w:firstRow="1" w:lastRow="0" w:firstColumn="1" w:lastColumn="0" w:noHBand="0" w:noVBand="1"/>
      </w:tblPr>
      <w:tblGrid>
        <w:gridCol w:w="5735"/>
        <w:gridCol w:w="4668"/>
        <w:gridCol w:w="5375"/>
      </w:tblGrid>
      <w:tr w:rsidR="008E63C8" w:rsidRPr="000A5375" w:rsidTr="00E74C17">
        <w:tc>
          <w:tcPr>
            <w:tcW w:w="5735" w:type="dxa"/>
            <w:hideMark/>
          </w:tcPr>
          <w:p w:rsidR="008E63C8" w:rsidRPr="008E63C8" w:rsidRDefault="008E63C8" w:rsidP="00E74C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2060"/>
                <w:sz w:val="28"/>
                <w:lang w:eastAsia="ru-RU"/>
              </w:rPr>
            </w:pPr>
            <w:r w:rsidRPr="008E63C8"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  <w:t xml:space="preserve">Рассмотрено </w:t>
            </w:r>
          </w:p>
        </w:tc>
        <w:tc>
          <w:tcPr>
            <w:tcW w:w="4668" w:type="dxa"/>
            <w:hideMark/>
          </w:tcPr>
          <w:p w:rsidR="008E63C8" w:rsidRPr="008E63C8" w:rsidRDefault="008E63C8" w:rsidP="00E74C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</w:pPr>
            <w:r w:rsidRPr="008E63C8"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  <w:t>Согласовано</w:t>
            </w:r>
          </w:p>
        </w:tc>
        <w:tc>
          <w:tcPr>
            <w:tcW w:w="5375" w:type="dxa"/>
            <w:hideMark/>
          </w:tcPr>
          <w:p w:rsidR="008E63C8" w:rsidRPr="008E63C8" w:rsidRDefault="008E63C8" w:rsidP="00E74C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</w:pPr>
            <w:r w:rsidRPr="008E63C8"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  <w:t>Утверждаю</w:t>
            </w:r>
          </w:p>
        </w:tc>
      </w:tr>
      <w:tr w:rsidR="008E63C8" w:rsidRPr="000A5375" w:rsidTr="00E74C17">
        <w:trPr>
          <w:trHeight w:val="366"/>
        </w:trPr>
        <w:tc>
          <w:tcPr>
            <w:tcW w:w="5735" w:type="dxa"/>
            <w:hideMark/>
          </w:tcPr>
          <w:p w:rsidR="008E63C8" w:rsidRPr="008E63C8" w:rsidRDefault="008E63C8" w:rsidP="00E74C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</w:pPr>
            <w:r w:rsidRPr="008E63C8"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  <w:t xml:space="preserve">на </w:t>
            </w:r>
            <w:proofErr w:type="gramStart"/>
            <w:r w:rsidRPr="008E63C8"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  <w:t>заседании  ШМО</w:t>
            </w:r>
            <w:proofErr w:type="gramEnd"/>
            <w:r w:rsidRPr="008E63C8"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  <w:t>.</w:t>
            </w:r>
          </w:p>
        </w:tc>
        <w:tc>
          <w:tcPr>
            <w:tcW w:w="4668" w:type="dxa"/>
            <w:hideMark/>
          </w:tcPr>
          <w:p w:rsidR="008E63C8" w:rsidRPr="008E63C8" w:rsidRDefault="008E63C8" w:rsidP="00E74C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</w:pPr>
            <w:r w:rsidRPr="008E63C8"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  <w:t>Зам. директора УВР</w:t>
            </w:r>
          </w:p>
        </w:tc>
        <w:tc>
          <w:tcPr>
            <w:tcW w:w="5375" w:type="dxa"/>
            <w:hideMark/>
          </w:tcPr>
          <w:p w:rsidR="008E63C8" w:rsidRPr="008E63C8" w:rsidRDefault="008E63C8" w:rsidP="00E74C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</w:pPr>
            <w:r w:rsidRPr="008E63C8"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  <w:t xml:space="preserve">Директор МКОУ </w:t>
            </w:r>
          </w:p>
        </w:tc>
      </w:tr>
      <w:tr w:rsidR="008E63C8" w:rsidRPr="000A5375" w:rsidTr="00E74C17">
        <w:tc>
          <w:tcPr>
            <w:tcW w:w="5735" w:type="dxa"/>
            <w:hideMark/>
          </w:tcPr>
          <w:p w:rsidR="008E63C8" w:rsidRPr="008E63C8" w:rsidRDefault="008E63C8" w:rsidP="00E74C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</w:pPr>
            <w:r w:rsidRPr="008E63C8"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  <w:t xml:space="preserve">Руководитель: </w:t>
            </w:r>
            <w:proofErr w:type="spellStart"/>
            <w:r w:rsidRPr="008E63C8"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  <w:t>Пирмагомедова</w:t>
            </w:r>
            <w:proofErr w:type="spellEnd"/>
            <w:r w:rsidRPr="008E63C8"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  <w:t xml:space="preserve"> Д.Ш.______</w:t>
            </w:r>
          </w:p>
        </w:tc>
        <w:tc>
          <w:tcPr>
            <w:tcW w:w="4668" w:type="dxa"/>
            <w:hideMark/>
          </w:tcPr>
          <w:p w:rsidR="008E63C8" w:rsidRPr="008E63C8" w:rsidRDefault="008E63C8" w:rsidP="00E74C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  <w:t>Шах И.П</w:t>
            </w:r>
            <w:r w:rsidRPr="008E63C8"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  <w:t>._____</w:t>
            </w:r>
          </w:p>
        </w:tc>
        <w:tc>
          <w:tcPr>
            <w:tcW w:w="5375" w:type="dxa"/>
            <w:hideMark/>
          </w:tcPr>
          <w:p w:rsidR="008E63C8" w:rsidRPr="008E63C8" w:rsidRDefault="008E63C8" w:rsidP="00E74C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</w:pPr>
            <w:r w:rsidRPr="008E63C8"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  <w:t>«</w:t>
            </w:r>
            <w:proofErr w:type="spellStart"/>
            <w:r w:rsidRPr="008E63C8"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  <w:t>КарломарксовскаяСОШ</w:t>
            </w:r>
            <w:proofErr w:type="spellEnd"/>
            <w:r w:rsidRPr="008E63C8"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  <w:t>»</w:t>
            </w:r>
          </w:p>
        </w:tc>
      </w:tr>
      <w:tr w:rsidR="008E63C8" w:rsidRPr="000A5375" w:rsidTr="00E74C17">
        <w:tc>
          <w:tcPr>
            <w:tcW w:w="5735" w:type="dxa"/>
            <w:hideMark/>
          </w:tcPr>
          <w:p w:rsidR="008E63C8" w:rsidRPr="008E63C8" w:rsidRDefault="008E63C8" w:rsidP="00E74C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  <w:t>От «___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  <w:t>_»_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  <w:t>________2021-2022гг.</w:t>
            </w:r>
          </w:p>
        </w:tc>
        <w:tc>
          <w:tcPr>
            <w:tcW w:w="4668" w:type="dxa"/>
            <w:hideMark/>
          </w:tcPr>
          <w:p w:rsidR="008E63C8" w:rsidRPr="008E63C8" w:rsidRDefault="008E63C8" w:rsidP="00E74C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  <w:t>От «___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  <w:t>_»_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  <w:t>____2021-2022гг.</w:t>
            </w:r>
          </w:p>
        </w:tc>
        <w:tc>
          <w:tcPr>
            <w:tcW w:w="5375" w:type="dxa"/>
            <w:hideMark/>
          </w:tcPr>
          <w:p w:rsidR="008E63C8" w:rsidRPr="008E63C8" w:rsidRDefault="008E63C8" w:rsidP="00E74C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</w:pPr>
            <w:r w:rsidRPr="008E63C8"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  <w:t>Константинова О.В.____________</w:t>
            </w:r>
          </w:p>
        </w:tc>
      </w:tr>
      <w:tr w:rsidR="008E63C8" w:rsidRPr="000A5375" w:rsidTr="00E74C17">
        <w:trPr>
          <w:trHeight w:val="502"/>
        </w:trPr>
        <w:tc>
          <w:tcPr>
            <w:tcW w:w="5735" w:type="dxa"/>
          </w:tcPr>
          <w:p w:rsidR="008E63C8" w:rsidRPr="008E63C8" w:rsidRDefault="008E63C8" w:rsidP="00E74C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</w:pPr>
          </w:p>
        </w:tc>
        <w:tc>
          <w:tcPr>
            <w:tcW w:w="4668" w:type="dxa"/>
          </w:tcPr>
          <w:p w:rsidR="008E63C8" w:rsidRPr="008E63C8" w:rsidRDefault="008E63C8" w:rsidP="00E74C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</w:pPr>
          </w:p>
          <w:p w:rsidR="008E63C8" w:rsidRPr="008E63C8" w:rsidRDefault="008E63C8" w:rsidP="00E74C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</w:pPr>
          </w:p>
          <w:p w:rsidR="008E63C8" w:rsidRPr="008E63C8" w:rsidRDefault="008E63C8" w:rsidP="00E74C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</w:pPr>
          </w:p>
          <w:p w:rsidR="008E63C8" w:rsidRPr="008E63C8" w:rsidRDefault="008E63C8" w:rsidP="00E74C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</w:pPr>
          </w:p>
          <w:p w:rsidR="008E63C8" w:rsidRPr="008E63C8" w:rsidRDefault="008E63C8" w:rsidP="00E74C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</w:pPr>
          </w:p>
        </w:tc>
        <w:tc>
          <w:tcPr>
            <w:tcW w:w="5375" w:type="dxa"/>
            <w:hideMark/>
          </w:tcPr>
          <w:p w:rsidR="008E63C8" w:rsidRPr="008E63C8" w:rsidRDefault="008E63C8" w:rsidP="00E74C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  <w:t>От «___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  <w:t>_»_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2060"/>
                <w:lang w:eastAsia="ru-RU"/>
              </w:rPr>
              <w:t>______2021-2022гг.</w:t>
            </w:r>
          </w:p>
        </w:tc>
      </w:tr>
    </w:tbl>
    <w:p w:rsidR="008E63C8" w:rsidRPr="000A5375" w:rsidRDefault="008E63C8" w:rsidP="008E63C8">
      <w:pPr>
        <w:tabs>
          <w:tab w:val="left" w:pos="5610"/>
          <w:tab w:val="center" w:pos="728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</w:t>
      </w:r>
      <w:r w:rsidRPr="000A5375">
        <w:rPr>
          <w:rFonts w:ascii="Monotype Corsiva" w:eastAsia="Times New Roman" w:hAnsi="Monotype Corsiva" w:cs="Times New Roman"/>
          <w:b/>
          <w:color w:val="002060"/>
          <w:sz w:val="52"/>
          <w:szCs w:val="52"/>
          <w:lang w:eastAsia="ru-RU"/>
        </w:rPr>
        <w:t xml:space="preserve">Рабочая программа по предмету </w:t>
      </w:r>
      <w:proofErr w:type="gramStart"/>
      <w:r w:rsidRPr="000A5375">
        <w:rPr>
          <w:rFonts w:ascii="Monotype Corsiva" w:eastAsia="Times New Roman" w:hAnsi="Monotype Corsiva" w:cs="Times New Roman"/>
          <w:b/>
          <w:color w:val="002060"/>
          <w:sz w:val="52"/>
          <w:szCs w:val="52"/>
          <w:lang w:eastAsia="ru-RU"/>
        </w:rPr>
        <w:t>« Биология</w:t>
      </w:r>
      <w:proofErr w:type="gramEnd"/>
      <w:r w:rsidRPr="000A5375">
        <w:rPr>
          <w:rFonts w:ascii="Monotype Corsiva" w:eastAsia="Times New Roman" w:hAnsi="Monotype Corsiva" w:cs="Times New Roman"/>
          <w:b/>
          <w:color w:val="002060"/>
          <w:sz w:val="52"/>
          <w:szCs w:val="52"/>
          <w:lang w:eastAsia="ru-RU"/>
        </w:rPr>
        <w:t xml:space="preserve">» </w:t>
      </w:r>
      <w:r>
        <w:rPr>
          <w:rFonts w:ascii="Monotype Corsiva" w:eastAsia="Times New Roman" w:hAnsi="Monotype Corsiva" w:cs="Times New Roman"/>
          <w:b/>
          <w:color w:val="000000"/>
          <w:sz w:val="52"/>
          <w:szCs w:val="52"/>
          <w:lang w:eastAsia="ru-RU"/>
        </w:rPr>
        <w:t>10</w:t>
      </w:r>
      <w:r w:rsidRPr="000A5375">
        <w:rPr>
          <w:rFonts w:ascii="Monotype Corsiva" w:eastAsia="Times New Roman" w:hAnsi="Monotype Corsiva" w:cs="Times New Roman"/>
          <w:b/>
          <w:color w:val="000000"/>
          <w:sz w:val="52"/>
          <w:szCs w:val="52"/>
          <w:lang w:eastAsia="ru-RU"/>
        </w:rPr>
        <w:t xml:space="preserve"> </w:t>
      </w:r>
      <w:r w:rsidRPr="000A5375">
        <w:rPr>
          <w:rFonts w:ascii="Monotype Corsiva" w:eastAsia="Times New Roman" w:hAnsi="Monotype Corsiva" w:cs="Times New Roman"/>
          <w:b/>
          <w:color w:val="002060"/>
          <w:sz w:val="52"/>
          <w:szCs w:val="52"/>
          <w:lang w:eastAsia="ru-RU"/>
        </w:rPr>
        <w:t>класс</w:t>
      </w:r>
    </w:p>
    <w:p w:rsidR="008E63C8" w:rsidRPr="000A5375" w:rsidRDefault="008E63C8" w:rsidP="008E63C8">
      <w:pPr>
        <w:tabs>
          <w:tab w:val="left" w:pos="4140"/>
        </w:tabs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2060"/>
          <w:sz w:val="52"/>
          <w:szCs w:val="52"/>
          <w:lang w:eastAsia="ru-RU"/>
        </w:rPr>
      </w:pPr>
      <w:r w:rsidRPr="000A5375">
        <w:rPr>
          <w:rFonts w:ascii="Monotype Corsiva" w:eastAsia="Times New Roman" w:hAnsi="Monotype Corsiva" w:cs="Times New Roman"/>
          <w:b/>
          <w:color w:val="002060"/>
          <w:sz w:val="52"/>
          <w:szCs w:val="52"/>
          <w:lang w:eastAsia="ru-RU"/>
        </w:rPr>
        <w:t xml:space="preserve">Количество часов в неделю – </w:t>
      </w:r>
      <w:r>
        <w:rPr>
          <w:rFonts w:ascii="Monotype Corsiva" w:eastAsia="Times New Roman" w:hAnsi="Monotype Corsiva" w:cs="Times New Roman"/>
          <w:b/>
          <w:color w:val="000000"/>
          <w:sz w:val="52"/>
          <w:szCs w:val="52"/>
          <w:lang w:eastAsia="ru-RU"/>
        </w:rPr>
        <w:t>1</w:t>
      </w:r>
    </w:p>
    <w:p w:rsidR="008E63C8" w:rsidRPr="000A5375" w:rsidRDefault="008E63C8" w:rsidP="008E63C8">
      <w:pPr>
        <w:tabs>
          <w:tab w:val="left" w:pos="4140"/>
        </w:tabs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2060"/>
          <w:sz w:val="52"/>
          <w:szCs w:val="52"/>
          <w:lang w:eastAsia="ru-RU"/>
        </w:rPr>
      </w:pPr>
      <w:r w:rsidRPr="000A5375">
        <w:rPr>
          <w:rFonts w:ascii="Monotype Corsiva" w:eastAsia="Times New Roman" w:hAnsi="Monotype Corsiva" w:cs="Times New Roman"/>
          <w:b/>
          <w:color w:val="002060"/>
          <w:sz w:val="52"/>
          <w:szCs w:val="52"/>
          <w:lang w:eastAsia="ru-RU"/>
        </w:rPr>
        <w:t xml:space="preserve">Количество часов в год - </w:t>
      </w:r>
      <w:r>
        <w:rPr>
          <w:rFonts w:ascii="Monotype Corsiva" w:eastAsia="Times New Roman" w:hAnsi="Monotype Corsiva" w:cs="Times New Roman"/>
          <w:b/>
          <w:color w:val="000000"/>
          <w:sz w:val="52"/>
          <w:szCs w:val="52"/>
          <w:lang w:eastAsia="ru-RU"/>
        </w:rPr>
        <w:t>34</w:t>
      </w:r>
    </w:p>
    <w:p w:rsidR="008E63C8" w:rsidRPr="000A5375" w:rsidRDefault="008E63C8" w:rsidP="008E63C8">
      <w:pPr>
        <w:tabs>
          <w:tab w:val="left" w:pos="4140"/>
        </w:tabs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2060"/>
          <w:sz w:val="40"/>
          <w:szCs w:val="40"/>
          <w:lang w:eastAsia="ru-RU"/>
        </w:rPr>
      </w:pPr>
    </w:p>
    <w:p w:rsidR="008E63C8" w:rsidRPr="000A5375" w:rsidRDefault="008E63C8" w:rsidP="008E63C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0A5375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Учебник:</w:t>
      </w:r>
      <w:r w:rsidR="00BC76D8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«Биология</w:t>
      </w:r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»</w:t>
      </w:r>
      <w:r w:rsidR="00BC76D8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Линия жизни</w:t>
      </w:r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10</w:t>
      </w:r>
      <w:r w:rsidRPr="000A5375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 класс</w:t>
      </w:r>
      <w:proofErr w:type="gramEnd"/>
      <w:r w:rsidRPr="000A5375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.  </w:t>
      </w:r>
    </w:p>
    <w:p w:rsidR="008E63C8" w:rsidRPr="000A5375" w:rsidRDefault="008E63C8" w:rsidP="008E63C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0A5375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Учебник для общеобразовательных учреждений</w:t>
      </w:r>
    </w:p>
    <w:p w:rsidR="008E63C8" w:rsidRPr="000A5375" w:rsidRDefault="00BC76D8" w:rsidP="008E63C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А.А.Каменский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,</w:t>
      </w:r>
      <w:r w:rsidR="005C53C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</w:t>
      </w:r>
      <w:proofErr w:type="spellStart"/>
      <w:r w:rsidR="005C53C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А.М.Рубцов</w:t>
      </w:r>
      <w:proofErr w:type="spellEnd"/>
      <w:r w:rsidR="005C53C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,</w:t>
      </w:r>
      <w:r w:rsidR="008E63C8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</w:t>
      </w:r>
      <w:proofErr w:type="spellStart"/>
      <w:r w:rsidR="008E63C8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В.В.Пасечник</w:t>
      </w:r>
      <w:proofErr w:type="spellEnd"/>
      <w:r w:rsidR="008E63C8" w:rsidRPr="000A5375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</w:t>
      </w:r>
    </w:p>
    <w:p w:rsidR="008E63C8" w:rsidRPr="000A5375" w:rsidRDefault="00D44342" w:rsidP="008E63C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Москва</w:t>
      </w:r>
      <w:r w:rsidR="00BC76D8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«Просвещение</w:t>
      </w:r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» 2020</w:t>
      </w:r>
      <w:bookmarkStart w:id="0" w:name="_GoBack"/>
      <w:bookmarkEnd w:id="0"/>
      <w:r w:rsidR="008E63C8" w:rsidRPr="000A5375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год</w:t>
      </w:r>
    </w:p>
    <w:p w:rsidR="008E63C8" w:rsidRPr="000A5375" w:rsidRDefault="008E63C8" w:rsidP="008E63C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8E63C8" w:rsidRPr="000A5375" w:rsidRDefault="008E63C8" w:rsidP="008E63C8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8E63C8" w:rsidRPr="000A5375" w:rsidRDefault="008E63C8" w:rsidP="008E6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0A537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Составитель:</w:t>
      </w:r>
      <w:r w:rsidRPr="000A5375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</w:t>
      </w:r>
      <w:proofErr w:type="spellStart"/>
      <w:r w:rsidRPr="000A5375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Пирмагомедова</w:t>
      </w:r>
      <w:proofErr w:type="spellEnd"/>
      <w:r w:rsidRPr="000A5375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Динара </w:t>
      </w:r>
      <w:proofErr w:type="spellStart"/>
      <w:r w:rsidRPr="000A5375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Шаховна</w:t>
      </w:r>
      <w:proofErr w:type="spellEnd"/>
    </w:p>
    <w:p w:rsidR="008E63C8" w:rsidRPr="000A5375" w:rsidRDefault="008E63C8" w:rsidP="008E6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0A5375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учитель биологии и химии</w:t>
      </w:r>
    </w:p>
    <w:p w:rsidR="008E63C8" w:rsidRPr="000A5375" w:rsidRDefault="008E63C8" w:rsidP="008E6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0A5375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МКОУ «</w:t>
      </w:r>
      <w:proofErr w:type="spellStart"/>
      <w:r w:rsidRPr="000A5375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Карломарксовская</w:t>
      </w:r>
      <w:proofErr w:type="spellEnd"/>
      <w:r w:rsidRPr="000A5375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</w:t>
      </w:r>
      <w:proofErr w:type="spellStart"/>
      <w:r w:rsidRPr="000A5375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сош</w:t>
      </w:r>
      <w:proofErr w:type="spellEnd"/>
      <w:r w:rsidRPr="000A5375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»</w:t>
      </w:r>
    </w:p>
    <w:p w:rsidR="008E63C8" w:rsidRPr="000A5375" w:rsidRDefault="008E63C8" w:rsidP="008E63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proofErr w:type="spellStart"/>
      <w:r w:rsidRPr="000A5375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Кизлярского</w:t>
      </w:r>
      <w:proofErr w:type="spellEnd"/>
      <w:r w:rsidRPr="000A5375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района Республики Дагестан</w:t>
      </w:r>
    </w:p>
    <w:p w:rsidR="008E63C8" w:rsidRPr="008E63C8" w:rsidRDefault="008E63C8" w:rsidP="008E63C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2021-2022</w:t>
      </w:r>
      <w:r w:rsidRPr="000A5375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учебный год</w:t>
      </w:r>
    </w:p>
    <w:p w:rsidR="00E74C17" w:rsidRPr="00E74C17" w:rsidRDefault="00E74C17" w:rsidP="00E74C1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74C17" w:rsidRPr="00E74C17" w:rsidRDefault="00E74C17" w:rsidP="00E74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Пояснительная записка</w:t>
      </w:r>
    </w:p>
    <w:p w:rsidR="00E74C17" w:rsidRPr="00E74C17" w:rsidRDefault="00E74C17" w:rsidP="00E74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4C17" w:rsidRPr="00E74C17" w:rsidRDefault="00E74C17" w:rsidP="00E74C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Рабочая программа учебного курса «Биология» (10 класс) является составной частью Основной образовательной программы школы.</w:t>
      </w:r>
    </w:p>
    <w:p w:rsidR="00E74C17" w:rsidRPr="00E74C17" w:rsidRDefault="00E74C17" w:rsidP="00E74C1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предмету «Биология» составлена на основе следующих документов:</w:t>
      </w:r>
    </w:p>
    <w:p w:rsidR="00E74C17" w:rsidRPr="00E74C17" w:rsidRDefault="00E74C17" w:rsidP="00E74C17">
      <w:pPr>
        <w:shd w:val="clear" w:color="auto" w:fill="FFFFFF"/>
        <w:spacing w:after="0" w:line="240" w:lineRule="auto"/>
        <w:ind w:left="720" w:hanging="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E74C1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​</w:t>
      </w:r>
      <w:proofErr w:type="gramEnd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«Об образовании» в Российской Федерации № 273-ФЗ от «29» декабря 2012г.</w:t>
      </w:r>
    </w:p>
    <w:p w:rsidR="00E74C17" w:rsidRPr="00E74C17" w:rsidRDefault="00E74C17" w:rsidP="00E74C17">
      <w:pPr>
        <w:shd w:val="clear" w:color="auto" w:fill="FFFFFF"/>
        <w:spacing w:after="0" w:line="240" w:lineRule="auto"/>
        <w:ind w:left="720" w:hanging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2.Федерального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«17» декабря </w:t>
      </w:r>
      <w:smartTag w:uri="urn:schemas-microsoft-com:office:smarttags" w:element="metricconverter">
        <w:smartTagPr>
          <w:attr w:name="ProductID" w:val="2010 г"/>
        </w:smartTagPr>
        <w:r w:rsidRPr="00E74C17">
          <w:rPr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2010 г</w:t>
        </w:r>
      </w:smartTag>
      <w:r w:rsidRPr="00E74C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№ 1897. / М-во образования и науки Рос. Федерации. – 2-е изд. - М.: Просвещение, 2013.</w:t>
      </w:r>
    </w:p>
    <w:p w:rsidR="00E74C17" w:rsidRPr="00E74C17" w:rsidRDefault="00E74C17" w:rsidP="00E74C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3. </w:t>
      </w:r>
      <w:r w:rsidRPr="00E74C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Примерная программа по учебному </w:t>
      </w:r>
      <w:proofErr w:type="gramStart"/>
      <w:r w:rsidRPr="00E74C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предмету  (</w:t>
      </w:r>
      <w:proofErr w:type="gramEnd"/>
      <w:r w:rsidRPr="00E74C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Биология. 10-11 </w:t>
      </w:r>
      <w:proofErr w:type="gramStart"/>
      <w:r w:rsidRPr="00E74C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классы.-</w:t>
      </w:r>
      <w:proofErr w:type="gramEnd"/>
      <w:r w:rsidRPr="00E74C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М.: Просвещение, 2011. -   80с.)</w:t>
      </w:r>
    </w:p>
    <w:p w:rsidR="00E74C17" w:rsidRPr="00E74C17" w:rsidRDefault="00E74C17" w:rsidP="00E74C1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4. Примерной программы по биологии / Примерная основная образовательная программа среднего (полного) общего образования// [Электронный ресурс] // Режим доступа свободный </w:t>
      </w:r>
      <w:hyperlink r:id="rId6" w:history="1">
        <w:r w:rsidRPr="00E74C17">
          <w:rPr>
            <w:rFonts w:ascii="Times New Roman" w:eastAsia="Times New Roman" w:hAnsi="Times New Roman" w:cs="Times New Roman"/>
            <w:bCs/>
            <w:iCs/>
            <w:color w:val="1877BC"/>
            <w:sz w:val="28"/>
            <w:szCs w:val="28"/>
            <w:u w:val="single"/>
            <w:lang w:eastAsia="ru-RU"/>
          </w:rPr>
          <w:t>http://fgosreestr.ru</w:t>
        </w:r>
      </w:hyperlink>
      <w:r w:rsidRPr="00E74C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E74C17" w:rsidRPr="00E74C17" w:rsidRDefault="00E74C17" w:rsidP="00E74C17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E74C1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​</w:t>
      </w:r>
      <w:proofErr w:type="gramEnd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Учебного плана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Карломарксовская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на 2021-2022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(утвержден приказом директора 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№  г.)</w:t>
      </w:r>
    </w:p>
    <w:p w:rsidR="00E74C17" w:rsidRPr="00E74C17" w:rsidRDefault="00E74C17" w:rsidP="00E74C17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C17" w:rsidRPr="00E74C17" w:rsidRDefault="00E74C17" w:rsidP="00E74C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Рабочая программа соответствует требованиям образовательного стандарта к структуре программ отдельных учебных предметов, курсов (п.18.2.2). </w:t>
      </w:r>
    </w:p>
    <w:p w:rsidR="00E74C17" w:rsidRPr="00E74C17" w:rsidRDefault="00E74C17" w:rsidP="00E74C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Содержание программы</w:t>
      </w:r>
      <w:r w:rsidRPr="00E74C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E74C17" w:rsidRPr="00E74C17" w:rsidRDefault="00E74C17" w:rsidP="00E74C17">
      <w:pPr>
        <w:numPr>
          <w:ilvl w:val="0"/>
          <w:numId w:val="7"/>
        </w:numPr>
        <w:tabs>
          <w:tab w:val="left" w:pos="709"/>
        </w:tabs>
        <w:spacing w:after="12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</w:pPr>
      <w:r w:rsidRPr="00E74C17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>Пояснительная записка.</w:t>
      </w:r>
    </w:p>
    <w:p w:rsidR="00E74C17" w:rsidRPr="00E74C17" w:rsidRDefault="00E74C17" w:rsidP="00E74C17">
      <w:pPr>
        <w:numPr>
          <w:ilvl w:val="0"/>
          <w:numId w:val="7"/>
        </w:numPr>
        <w:tabs>
          <w:tab w:val="left" w:pos="709"/>
        </w:tabs>
        <w:spacing w:after="12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val="x-none" w:eastAsia="ru-RU"/>
        </w:rPr>
      </w:pPr>
      <w:r w:rsidRPr="00E74C17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>Общая характеристика учебного предмета «</w:t>
      </w:r>
      <w:r w:rsidRPr="00E74C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Биология</w:t>
      </w:r>
      <w:r w:rsidRPr="00E74C17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>».</w:t>
      </w:r>
    </w:p>
    <w:p w:rsidR="00E74C17" w:rsidRPr="00E74C17" w:rsidRDefault="00E74C17" w:rsidP="00E74C17">
      <w:pPr>
        <w:numPr>
          <w:ilvl w:val="0"/>
          <w:numId w:val="7"/>
        </w:numPr>
        <w:tabs>
          <w:tab w:val="left" w:pos="709"/>
        </w:tabs>
        <w:spacing w:after="12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val="x-none" w:eastAsia="ru-RU"/>
        </w:rPr>
      </w:pPr>
      <w:r w:rsidRPr="00E74C17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>Описание места учебного предмета в учебном плане школы.</w:t>
      </w:r>
    </w:p>
    <w:p w:rsidR="00E74C17" w:rsidRPr="00E74C17" w:rsidRDefault="00E74C17" w:rsidP="00E74C17">
      <w:pPr>
        <w:numPr>
          <w:ilvl w:val="0"/>
          <w:numId w:val="7"/>
        </w:numPr>
        <w:tabs>
          <w:tab w:val="left" w:pos="709"/>
        </w:tabs>
        <w:spacing w:after="12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val="x-none" w:eastAsia="ru-RU"/>
        </w:rPr>
      </w:pPr>
      <w:r w:rsidRPr="00E74C17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 xml:space="preserve">Личностные, </w:t>
      </w:r>
      <w:proofErr w:type="spellStart"/>
      <w:r w:rsidRPr="00E74C17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>метапредметные</w:t>
      </w:r>
      <w:proofErr w:type="spellEnd"/>
      <w:r w:rsidRPr="00E74C17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 xml:space="preserve"> и предметные результаты освоения учебного предмета «</w:t>
      </w:r>
      <w:r w:rsidRPr="00E74C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Биология</w:t>
      </w:r>
      <w:r w:rsidRPr="00E74C17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>».</w:t>
      </w:r>
    </w:p>
    <w:p w:rsidR="00E74C17" w:rsidRPr="00E74C17" w:rsidRDefault="00E74C17" w:rsidP="00E74C17">
      <w:pPr>
        <w:numPr>
          <w:ilvl w:val="0"/>
          <w:numId w:val="7"/>
        </w:numPr>
        <w:tabs>
          <w:tab w:val="left" w:pos="709"/>
        </w:tabs>
        <w:spacing w:after="12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val="x-none" w:eastAsia="ru-RU"/>
        </w:rPr>
      </w:pPr>
      <w:r w:rsidRPr="00E74C17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>Содержание учебного предмета, курса.</w:t>
      </w:r>
    </w:p>
    <w:p w:rsidR="00E74C17" w:rsidRPr="00E74C17" w:rsidRDefault="00E74C17" w:rsidP="00E74C17">
      <w:pPr>
        <w:numPr>
          <w:ilvl w:val="0"/>
          <w:numId w:val="7"/>
        </w:numPr>
        <w:tabs>
          <w:tab w:val="left" w:pos="709"/>
        </w:tabs>
        <w:spacing w:after="12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</w:pPr>
      <w:r w:rsidRPr="00E74C17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>Тематическое планирование</w:t>
      </w:r>
      <w:r w:rsidRPr="00E74C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календарно-тематическое планирование</w:t>
      </w:r>
      <w:r w:rsidRPr="00E74C17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 xml:space="preserve"> с определением основных видов учебной деятельности</w:t>
      </w:r>
      <w:r w:rsidRPr="00E74C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E74C17" w:rsidRPr="00E74C17" w:rsidRDefault="00E74C17" w:rsidP="00E74C17">
      <w:pPr>
        <w:numPr>
          <w:ilvl w:val="0"/>
          <w:numId w:val="7"/>
        </w:numPr>
        <w:tabs>
          <w:tab w:val="left" w:pos="709"/>
        </w:tabs>
        <w:spacing w:after="12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</w:pPr>
      <w:r w:rsidRPr="00E74C17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>Описание учебно-методического и материально-технического обеспечения образовательного процесса.</w:t>
      </w:r>
    </w:p>
    <w:p w:rsidR="00E74C17" w:rsidRPr="00E74C17" w:rsidRDefault="00E74C17" w:rsidP="00E74C17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</w:pPr>
      <w:r w:rsidRPr="00E74C17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>Планируемые результаты освоения учебного предмета «</w:t>
      </w:r>
      <w:r w:rsidRPr="00E74C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Биология</w:t>
      </w:r>
      <w:r w:rsidRPr="00E74C17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>».</w:t>
      </w:r>
      <w:r w:rsidRPr="00E74C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E74C17" w:rsidRPr="00E74C17" w:rsidRDefault="00E74C17" w:rsidP="00E74C17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</w:pPr>
      <w:r w:rsidRPr="00E74C17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>Оценка достижения планируемых результатов по предмету «</w:t>
      </w:r>
      <w:r w:rsidRPr="00E74C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Биология</w:t>
      </w:r>
      <w:r w:rsidRPr="00E74C17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>».</w:t>
      </w:r>
    </w:p>
    <w:p w:rsidR="00E74C17" w:rsidRPr="00E74C17" w:rsidRDefault="00E74C17" w:rsidP="00E74C17">
      <w:pPr>
        <w:tabs>
          <w:tab w:val="left" w:pos="709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E74C17" w:rsidRPr="00E74C17" w:rsidRDefault="00E74C17" w:rsidP="00E74C17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lastRenderedPageBreak/>
        <w:t>2. Общая характеристика учебного курса</w:t>
      </w:r>
      <w:r w:rsidRPr="00E74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«Биология»</w:t>
      </w:r>
    </w:p>
    <w:p w:rsidR="00E74C17" w:rsidRPr="00E74C17" w:rsidRDefault="00E74C17" w:rsidP="00E74C17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74C17" w:rsidRPr="00E74C17" w:rsidRDefault="00E74C17" w:rsidP="00E74C1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Вклад биологии в достижение целей основного общего образования</w:t>
      </w:r>
    </w:p>
    <w:p w:rsidR="00E74C17" w:rsidRPr="00E74C17" w:rsidRDefault="00E74C17" w:rsidP="00E74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C17" w:rsidRPr="00E74C17" w:rsidRDefault="00E74C17" w:rsidP="00E74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Биологические знания в основной школе представляют собой важное неотъемлемое звено в системе непрерывного биологического образования, являющееся основой для последующей уровневой и профильной дифференциации. </w:t>
      </w:r>
    </w:p>
    <w:p w:rsidR="00E74C17" w:rsidRPr="00E74C17" w:rsidRDefault="00E74C17" w:rsidP="00E74C1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Поэтому, главными направлениями изучения курса биологии</w:t>
      </w:r>
      <w:r w:rsidRPr="00E74C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</w:t>
      </w:r>
      <w:proofErr w:type="gramStart"/>
      <w:r w:rsidRPr="00E74C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этапе  основного</w:t>
      </w:r>
      <w:proofErr w:type="gramEnd"/>
      <w:r w:rsidRPr="00E74C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образования стали:</w:t>
      </w:r>
    </w:p>
    <w:p w:rsidR="00E74C17" w:rsidRPr="00E74C17" w:rsidRDefault="00E74C17" w:rsidP="00E74C1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•         открытие обучающимися общих принципов функционирования, устройства, развития живых систем и применить </w:t>
      </w:r>
      <w:proofErr w:type="gramStart"/>
      <w:r w:rsidRPr="00E74C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открытые  принципы</w:t>
      </w:r>
      <w:proofErr w:type="gramEnd"/>
      <w:r w:rsidRPr="00E74C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 многообразию проявлений жизни на Земле;</w:t>
      </w:r>
    </w:p>
    <w:p w:rsidR="00E74C17" w:rsidRPr="00E74C17" w:rsidRDefault="00E74C17" w:rsidP="00E74C1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•         самостоятельное открытие (</w:t>
      </w:r>
      <w:proofErr w:type="gramStart"/>
      <w:r w:rsidRPr="00E74C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построение)  обучающимися</w:t>
      </w:r>
      <w:proofErr w:type="gramEnd"/>
      <w:r w:rsidRPr="00E74C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нового знания и  далее его  </w:t>
      </w:r>
      <w:proofErr w:type="spellStart"/>
      <w:r w:rsidRPr="00E74C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опробирование</w:t>
      </w:r>
      <w:proofErr w:type="spellEnd"/>
      <w:r w:rsidRPr="00E74C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многообразных примерах, которые могут как подтверждать, так и опровергать эти знания (модели);</w:t>
      </w:r>
    </w:p>
    <w:p w:rsidR="00E74C17" w:rsidRPr="00E74C17" w:rsidRDefault="00E74C17" w:rsidP="00E74C1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•         установление места координации биологии и других учебных предметов с дальнейшим построением в этих точках </w:t>
      </w:r>
      <w:proofErr w:type="gramStart"/>
      <w:r w:rsidRPr="00E74C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образовательных  модулей</w:t>
      </w:r>
      <w:proofErr w:type="gramEnd"/>
      <w:r w:rsidRPr="00E74C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E74C17" w:rsidRPr="00E74C17" w:rsidRDefault="00E74C17" w:rsidP="00E74C17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74C17" w:rsidRPr="00E74C17" w:rsidRDefault="00E74C17" w:rsidP="00E74C1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цели учебного предмета</w:t>
      </w:r>
    </w:p>
    <w:p w:rsidR="00E74C17" w:rsidRPr="00E74C17" w:rsidRDefault="00E74C17" w:rsidP="00E74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C17" w:rsidRPr="00E74C17" w:rsidRDefault="00E74C17" w:rsidP="00E74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Цели</w:t>
      </w: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биологического образования в основной школе формулируются на нескольких уровнях</w:t>
      </w:r>
      <w:r w:rsidRPr="00E74C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gramStart"/>
      <w:r w:rsidRPr="00E74C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глобальном,  </w:t>
      </w:r>
      <w:proofErr w:type="spellStart"/>
      <w:r w:rsidRPr="00E74C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метапредметном</w:t>
      </w:r>
      <w:proofErr w:type="spellEnd"/>
      <w:proofErr w:type="gramEnd"/>
      <w:r w:rsidRPr="00E74C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личностном и предметном, </w:t>
      </w: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требований к результатам освоения содержания предметных программ:</w:t>
      </w:r>
    </w:p>
    <w:p w:rsidR="00E74C17" w:rsidRPr="00E74C17" w:rsidRDefault="00E74C17" w:rsidP="00E74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социализация</w:t>
      </w: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обучаемых как вхождение в мир культуры и социальных отношений, обеспечивающее включение учащихся в ту или иную группу или общность — носителя ее</w:t>
      </w:r>
    </w:p>
    <w:p w:rsidR="00E74C17" w:rsidRPr="00E74C17" w:rsidRDefault="00E74C17" w:rsidP="00E74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норм, ценностей, ориентаций, осваиваемых в процессе знакомства с миром живой природы;</w:t>
      </w:r>
    </w:p>
    <w:p w:rsidR="00E74C17" w:rsidRPr="00E74C17" w:rsidRDefault="00E74C17" w:rsidP="00E74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приобщение</w:t>
      </w: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E74C17" w:rsidRPr="00E74C17" w:rsidRDefault="00E74C17" w:rsidP="00E74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этого, биологическое образование призвано обеспечить:</w:t>
      </w:r>
    </w:p>
    <w:p w:rsidR="00E74C17" w:rsidRPr="00E74C17" w:rsidRDefault="00E74C17" w:rsidP="00E74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ориентацию</w:t>
      </w: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природе;</w:t>
      </w:r>
    </w:p>
    <w:p w:rsidR="00E74C17" w:rsidRPr="00E74C17" w:rsidRDefault="00E74C17" w:rsidP="00E74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• развитие</w:t>
      </w: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E74C17" w:rsidRPr="00E74C17" w:rsidRDefault="00E74C17" w:rsidP="00E74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овладение</w:t>
      </w: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ключевыми компетентностями: учебно-познавательными, информационными, ценностно-смысловыми, коммуникативными;</w:t>
      </w:r>
    </w:p>
    <w:p w:rsidR="00E74C17" w:rsidRPr="00E74C17" w:rsidRDefault="00E74C17" w:rsidP="00E74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формирование</w:t>
      </w: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учащихся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E74C17" w:rsidRPr="00E74C17" w:rsidRDefault="00E74C17" w:rsidP="00E74C17">
      <w:pPr>
        <w:spacing w:after="0" w:line="240" w:lineRule="auto"/>
        <w:ind w:right="8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Освоение учебного предмета «Биология» направлено на: </w:t>
      </w:r>
    </w:p>
    <w:p w:rsidR="00E74C17" w:rsidRPr="00E74C17" w:rsidRDefault="00E74C17" w:rsidP="00E74C17">
      <w:pPr>
        <w:spacing w:after="0" w:line="240" w:lineRule="auto"/>
        <w:ind w:left="44" w:right="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у обучающихся ценностного отношения к объектам живой природы;</w:t>
      </w:r>
    </w:p>
    <w:p w:rsidR="00E74C17" w:rsidRPr="00E74C17" w:rsidRDefault="00E74C17" w:rsidP="00E74C17">
      <w:pPr>
        <w:spacing w:after="0" w:line="240" w:lineRule="auto"/>
        <w:ind w:left="44" w:right="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-создание условий для формирования интеллектуальных, гражданских, коммуникационных, информационных компетенций. </w:t>
      </w:r>
    </w:p>
    <w:p w:rsidR="00E74C17" w:rsidRPr="00E74C17" w:rsidRDefault="00E74C17" w:rsidP="00E74C17">
      <w:pPr>
        <w:spacing w:after="0" w:line="240" w:lineRule="auto"/>
        <w:ind w:left="44" w:right="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Обучающиеся овладеют</w:t>
      </w: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4C17" w:rsidRPr="00E74C17" w:rsidRDefault="00E74C17" w:rsidP="00E74C17">
      <w:pPr>
        <w:spacing w:after="0" w:line="240" w:lineRule="auto"/>
        <w:ind w:left="44" w:right="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-научными методами решения различных теоретических и практических задач;</w:t>
      </w:r>
    </w:p>
    <w:p w:rsidR="00E74C17" w:rsidRPr="00E74C17" w:rsidRDefault="00E74C17" w:rsidP="00E74C17">
      <w:pPr>
        <w:spacing w:after="0" w:line="240" w:lineRule="auto"/>
        <w:ind w:left="44" w:right="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-умениями формулировать гипотезы, конструировать, проводить эксперименты,</w:t>
      </w:r>
    </w:p>
    <w:p w:rsidR="00E74C17" w:rsidRPr="00E74C17" w:rsidRDefault="00E74C17" w:rsidP="00E74C17">
      <w:pPr>
        <w:spacing w:after="0" w:line="240" w:lineRule="auto"/>
        <w:ind w:left="44" w:right="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и анализировать полученные результаты, сопоставлять их с объективными реалиями жизни.</w:t>
      </w:r>
    </w:p>
    <w:p w:rsidR="00E74C17" w:rsidRPr="00E74C17" w:rsidRDefault="00E74C17" w:rsidP="00E74C17">
      <w:pPr>
        <w:spacing w:after="0" w:line="240" w:lineRule="auto"/>
        <w:ind w:left="44" w:right="8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Учебный предмет «Биология» способствует: </w:t>
      </w:r>
    </w:p>
    <w:p w:rsidR="00E74C17" w:rsidRPr="00E74C17" w:rsidRDefault="00E74C17" w:rsidP="00E74C17">
      <w:pPr>
        <w:spacing w:after="0" w:line="240" w:lineRule="auto"/>
        <w:ind w:left="44" w:right="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-формированию у обучающихся умения безопасно использовать лабораторное оборудование, проводить исследования, анализировать полученные результаты, представлять и научно аргументировать полученные выводы.</w:t>
      </w:r>
    </w:p>
    <w:p w:rsidR="00E74C17" w:rsidRPr="00E74C17" w:rsidRDefault="00E74C17" w:rsidP="00E74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предмета «Биология»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</w:t>
      </w:r>
      <w:proofErr w:type="spellStart"/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связях с </w:t>
      </w:r>
      <w:proofErr w:type="spellStart"/>
      <w:proofErr w:type="gramStart"/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предметами:«</w:t>
      </w:r>
      <w:proofErr w:type="gramEnd"/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</w:t>
      </w:r>
      <w:proofErr w:type="spellEnd"/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«Химия», «География», «Математика», «Экология», «Основы безопасности жизнедеятельности», «История», «Русский язык», «Литература» и др.</w:t>
      </w:r>
    </w:p>
    <w:p w:rsidR="00E74C17" w:rsidRPr="00E74C17" w:rsidRDefault="00E74C17" w:rsidP="00E74C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4C17" w:rsidRPr="00E74C17" w:rsidRDefault="00E74C17" w:rsidP="00E74C1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</w:pPr>
      <w:r w:rsidRPr="00E74C17">
        <w:rPr>
          <w:rFonts w:ascii="Times New Roman" w:eastAsia="Times New Roman" w:hAnsi="Times New Roman" w:cs="Times New Roman"/>
          <w:b/>
          <w:kern w:val="1"/>
          <w:sz w:val="28"/>
          <w:szCs w:val="28"/>
          <w:lang w:val="x-none" w:eastAsia="zh-CN" w:bidi="hi-IN"/>
        </w:rPr>
        <w:t xml:space="preserve">3. </w:t>
      </w:r>
      <w:r w:rsidRPr="00E74C17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val="x-none" w:eastAsia="zh-CN" w:bidi="hi-IN"/>
        </w:rPr>
        <w:t>Описание места учебного предмета в учебном плане школы</w:t>
      </w:r>
    </w:p>
    <w:p w:rsidR="00E74C17" w:rsidRPr="00E74C17" w:rsidRDefault="00E74C17" w:rsidP="00E74C1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</w:pPr>
    </w:p>
    <w:p w:rsidR="00E74C17" w:rsidRPr="00E74C17" w:rsidRDefault="00E74C17" w:rsidP="00E74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Предлагаемая программа является логическим продолжением программы по биологии основной школы (5–9 классы), разработанной В. В. Пасечником, В. М. </w:t>
      </w:r>
      <w:proofErr w:type="spellStart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Пакуловой</w:t>
      </w:r>
      <w:proofErr w:type="spellEnd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 В. </w:t>
      </w:r>
      <w:proofErr w:type="spellStart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Латюшиным</w:t>
      </w:r>
      <w:proofErr w:type="spellEnd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Р. Д. Машем.  Базовый уровень стандарта ориентирован на формирование общей биологической грамотности и научного мировоззрения обучающихся. Курс «Общая биология» завершает изучение биологии в общеобразовательных учреждениях. Она призвана обобщить 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биологические знания, имеющиеся у учащихся, углубив их до понимания биологических закономерностей, современных теорий, концепций и учений, а также показать прикладное значение биологии.</w:t>
      </w:r>
    </w:p>
    <w:p w:rsidR="00E74C17" w:rsidRPr="00E74C17" w:rsidRDefault="00E74C17" w:rsidP="00E74C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В 10 классе обобщаются знания о клеточном уровне жизни, видах клеток и неклеточных форм жизни, расширяются представления о самовоспроизведение организмов, генетических законах наследственности и изменчивости, о многообразии пород, сортов и штаммов организмов, полученных человеком в селекции. </w:t>
      </w:r>
    </w:p>
    <w:p w:rsidR="00E74C17" w:rsidRPr="00E74C17" w:rsidRDefault="00E74C17" w:rsidP="00E74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Рабочая программа сохраняет традиции учебного предмета и вместе с тем полностью отражает основные идеи и предметные темы стандарта   образования по биологии, представляя его развернутый вариант с кратким раскрытием разделов и предметных тем, включая рекомендуемый перечень лабораторных и практических работ.</w:t>
      </w:r>
    </w:p>
    <w:p w:rsidR="00E74C17" w:rsidRPr="00E74C17" w:rsidRDefault="00E74C17" w:rsidP="00E74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Содержание программы сформировано на основе принципов: соответствия образования потребностям общества; учета единства содержательной и процессуальной сторон обучения; структурного единства содержания образования на разных уровнях его формирования.</w:t>
      </w:r>
    </w:p>
    <w:p w:rsidR="00E74C17" w:rsidRPr="00E74C17" w:rsidRDefault="00E74C17" w:rsidP="00E74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  В курсе важное место отводится формированию естественнонаучного мировоззрения и экологической культуры учащихся. Именно поэтому, наряду с освоением общебиологических теорий, изучением строения биологических систем разного ранга и сущности основных биологических процессов, в программе уделено серьёзное внимание возможности использования полученных знаний в повседневной жизни для решения прикладных задач.</w:t>
      </w:r>
    </w:p>
    <w:p w:rsidR="00E74C17" w:rsidRPr="00E74C17" w:rsidRDefault="00E74C17" w:rsidP="00E74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   Программа включает все основные разделы и темы, изучаемые в средней общеобразовательной школе, предусматривает изучение учащимися теоретических и прикладных основ биологии. В ней нашли отражение проблемы, стоящие в настоящее время перед биологической наукой, решение которых направлено на сохранение природы и здоровья </w:t>
      </w:r>
      <w:proofErr w:type="gramStart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 .</w:t>
      </w:r>
      <w:proofErr w:type="gramEnd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приобретения практических навыков и повышения уровня знаний программой предусматривается выполнение ряда лабораторных и практических работ.</w:t>
      </w:r>
    </w:p>
    <w:p w:rsidR="00E74C17" w:rsidRPr="00E74C17" w:rsidRDefault="00E74C17" w:rsidP="00E74C17">
      <w:p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изучении биологии в 10 классе отводится 1 час в неделю, 34 часа в год.</w:t>
      </w:r>
    </w:p>
    <w:p w:rsidR="00E74C17" w:rsidRPr="00E74C17" w:rsidRDefault="00E74C17" w:rsidP="00E74C17">
      <w:p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C17" w:rsidRPr="00E74C17" w:rsidRDefault="00E74C17" w:rsidP="00E74C1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4. Личностные, </w:t>
      </w:r>
      <w:proofErr w:type="spellStart"/>
      <w:r w:rsidRPr="00E74C1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метапредметные</w:t>
      </w:r>
      <w:proofErr w:type="spellEnd"/>
      <w:r w:rsidRPr="00E74C1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и предметные результаты освоения учебного предмета «Биология» </w:t>
      </w:r>
    </w:p>
    <w:p w:rsidR="00E74C17" w:rsidRPr="00E74C17" w:rsidRDefault="00E74C17" w:rsidP="00E74C1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74C17" w:rsidRPr="00E74C17" w:rsidRDefault="00E74C17" w:rsidP="00E74C17">
      <w:pPr>
        <w:spacing w:after="0" w:line="240" w:lineRule="auto"/>
        <w:ind w:left="44" w:right="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соответствии с реализуемой ФГОС ООО </w:t>
      </w:r>
      <w:proofErr w:type="spellStart"/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деятельностной</w:t>
      </w:r>
      <w:proofErr w:type="spellEnd"/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парадигмой образования, система планируемых результатов строится на основе уровневого подхода: выделения ожидаемого уровня актуального развития большинства обучающихся и ближайшей перспективы их развития. </w:t>
      </w:r>
    </w:p>
    <w:p w:rsidR="00E74C17" w:rsidRPr="00E74C17" w:rsidRDefault="00E74C17" w:rsidP="00E74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Такой подход позволяет определять динамическую картину развития обучающихся, поощрять продвижение обучающихся, выстраивать индивидуальные траектории обучения с учетом зоны ближайшего развития школьников. </w:t>
      </w:r>
    </w:p>
    <w:p w:rsidR="00E74C17" w:rsidRDefault="00E74C17" w:rsidP="00E74C17">
      <w:p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74C17" w:rsidRDefault="00E74C17" w:rsidP="00E74C17">
      <w:p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Личностные результаты:</w:t>
      </w:r>
    </w:p>
    <w:p w:rsidR="00E74C17" w:rsidRDefault="00E74C17" w:rsidP="00E74C17">
      <w:p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74C17" w:rsidRPr="008E63C8" w:rsidRDefault="00E74C17" w:rsidP="00E74C1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63C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Гражданское воспитание</w:t>
      </w:r>
      <w:r w:rsidRPr="008E63C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:</w:t>
      </w:r>
      <w:r w:rsidRPr="008E63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E74C17" w:rsidRPr="008E63C8" w:rsidRDefault="00E74C17" w:rsidP="00E74C17">
      <w:pPr>
        <w:spacing w:line="259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8E63C8">
        <w:rPr>
          <w:rFonts w:ascii="Times New Roman" w:eastAsia="Calibri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Патриотического воспитания</w:t>
      </w:r>
      <w:r w:rsidRPr="008E63C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 на </w:t>
      </w:r>
      <w:proofErr w:type="gramStart"/>
      <w:r w:rsidRPr="008E63C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уроках  биологии</w:t>
      </w:r>
      <w:proofErr w:type="gramEnd"/>
      <w:r w:rsidRPr="008E63C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должны стать: духовный и культурный рост студента, гражданская позиция и патриотическое осознание себя как гражданина великой страны, достойных восприемников отечественной истории, культуры, ценностей и традиций российского государства, а также повышению их социальной активности.</w:t>
      </w:r>
    </w:p>
    <w:p w:rsidR="00E74C17" w:rsidRPr="008E63C8" w:rsidRDefault="00E74C17" w:rsidP="00E74C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E63C8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Духовно-нравственное воспитание</w:t>
      </w:r>
      <w:r w:rsidRPr="008E63C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8E63C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формирует у подрастающего поколения понимание жизни как величайшей ценности, его отношение к природе, частью которой он является сам. Посредством изучения биологии, создаются условия для развития личности ребенка как человека, изучающего окружающий мир и свой собственный (духовный) мир. Идёт формирование творческой личности с активной жизненной позицией, испытывающей уважение к творцам науки, обеспечивающим ведущую роль биологии; здорового образа жизни, обеспечивающего безопасность жизнедеятельности человека и общества. Практическая направленность уроков биологии формирует умение использовать полученные знания, умения и навыки в повседневной жизни (быт, экология, охрана здоровья, оказание первой помощи пострадавшему и др.)</w:t>
      </w:r>
      <w:r w:rsidRPr="008E63C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E74C17" w:rsidRPr="008E63C8" w:rsidRDefault="00E74C17" w:rsidP="00E74C17">
      <w:pPr>
        <w:spacing w:line="259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8E63C8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8E63C8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В эстетической сфере:</w:t>
      </w:r>
      <w:r w:rsidRPr="008E63C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овладение умением оценивать с эстетической точки зрения объекты живой природы</w:t>
      </w:r>
      <w:proofErr w:type="gramStart"/>
      <w:r w:rsidRPr="008E63C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E63C8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8E63C8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      </w:t>
      </w:r>
    </w:p>
    <w:p w:rsidR="00E74C17" w:rsidRPr="00E74C17" w:rsidRDefault="00E74C17" w:rsidP="00E74C17">
      <w:pPr>
        <w:spacing w:line="259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E63C8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shd w:val="clear" w:color="auto" w:fill="FFFFFF"/>
        </w:rPr>
        <w:t> </w:t>
      </w:r>
      <w:r w:rsidRPr="008E63C8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В сфере физической деятельности:</w:t>
      </w:r>
      <w:r w:rsidRPr="008E63C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освоение приемов 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растений и домашних животных, ухода за ними; проведения наблюдений за состоянием собственного организма.</w:t>
      </w:r>
    </w:p>
    <w:p w:rsidR="00E74C17" w:rsidRPr="008E63C8" w:rsidRDefault="00E74C17" w:rsidP="00E74C17">
      <w:pPr>
        <w:spacing w:line="259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E63C8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 xml:space="preserve">В сфере трудовой деятельности: </w:t>
      </w:r>
      <w:r w:rsidRPr="008E63C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знание и соблюдение правил работы в кабинете биологии;</w:t>
      </w:r>
    </w:p>
    <w:p w:rsidR="00E74C17" w:rsidRPr="008E63C8" w:rsidRDefault="00E74C17" w:rsidP="00E74C17">
      <w:pPr>
        <w:spacing w:line="259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E63C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соблюдение правил работы с биологическими приборами и инструментами (</w:t>
      </w:r>
      <w:proofErr w:type="spellStart"/>
      <w:r w:rsidRPr="008E63C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препаровальные</w:t>
      </w:r>
      <w:proofErr w:type="spellEnd"/>
      <w:r w:rsidRPr="008E63C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иглы, скальпели, лупы, микроскопы).</w:t>
      </w:r>
    </w:p>
    <w:p w:rsidR="00E74C17" w:rsidRPr="008E63C8" w:rsidRDefault="00E74C17" w:rsidP="00E74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3C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Экологического воспитания</w:t>
      </w:r>
      <w:r w:rsidRPr="008E6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формирование экологической культуры личности в ее широком и глубоком понимании. Основным принципом, регулирующим формирование экологической культуры в процессе экологического воспитания, является </w:t>
      </w:r>
      <w:r w:rsidRPr="008E63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понимание неразрывности природы, культуры, человека и </w:t>
      </w:r>
      <w:proofErr w:type="spellStart"/>
      <w:r w:rsidRPr="008E63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культуросообразной</w:t>
      </w:r>
      <w:proofErr w:type="spellEnd"/>
      <w:r w:rsidRPr="008E63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среды воспитания</w:t>
      </w:r>
      <w:r w:rsidRPr="008E6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4C17" w:rsidRPr="008E63C8" w:rsidRDefault="00E74C17" w:rsidP="00E74C1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нужно рассматривать процесс экологического воспитания как творческую трансляцию ценностей экологической культуры в личностные ценности, что придает всему воспитанию новое качество. Создание широких возможностей для творческой самореализации личности на пользу себе и обществу.</w:t>
      </w:r>
    </w:p>
    <w:p w:rsidR="00E74C17" w:rsidRPr="008E63C8" w:rsidRDefault="00E74C17" w:rsidP="00E74C1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C17" w:rsidRPr="008E63C8" w:rsidRDefault="00E74C17" w:rsidP="00E74C17">
      <w:pPr>
        <w:spacing w:line="259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E63C8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   В ценностно-ориентационной сфере:</w:t>
      </w:r>
      <w:r w:rsidRPr="008E63C8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 </w:t>
      </w:r>
      <w:r w:rsidRPr="008E63C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знание основных правил поведения в природе и основ здорового образа жизни;</w:t>
      </w:r>
    </w:p>
    <w:p w:rsidR="00E74C17" w:rsidRPr="00E74C17" w:rsidRDefault="00E74C17" w:rsidP="00E74C17">
      <w:pPr>
        <w:numPr>
          <w:ilvl w:val="0"/>
          <w:numId w:val="6"/>
        </w:numPr>
        <w:spacing w:after="0" w:line="259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E63C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E74C17" w:rsidRPr="00E74C17" w:rsidRDefault="00E74C17" w:rsidP="00E74C17">
      <w:pPr>
        <w:numPr>
          <w:ilvl w:val="0"/>
          <w:numId w:val="8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этических установок по отношению к биологическим открытиям, исследованиям и их результатам признания высокой ценности жизни во всех ее проявлениях, здоровья своего и других людей,</w:t>
      </w:r>
    </w:p>
    <w:p w:rsidR="00E74C17" w:rsidRPr="00E74C17" w:rsidRDefault="00E74C17" w:rsidP="00E74C17">
      <w:pPr>
        <w:numPr>
          <w:ilvl w:val="0"/>
          <w:numId w:val="8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установок здорового образа жизни;</w:t>
      </w:r>
    </w:p>
    <w:p w:rsidR="00E74C17" w:rsidRPr="00E74C17" w:rsidRDefault="00E74C17" w:rsidP="00E74C17">
      <w:pPr>
        <w:numPr>
          <w:ilvl w:val="0"/>
          <w:numId w:val="8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познавательных мотивов, направленных на получение нового знания в области биологии в связи с будущей деятельностью или бытовыми проблемами, связанными с сохранением собственного здоровья и экологической безопасностью.</w:t>
      </w:r>
    </w:p>
    <w:p w:rsidR="00E74C17" w:rsidRPr="00E74C17" w:rsidRDefault="00E74C17" w:rsidP="00E7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4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E74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результатами 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 выпускника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основной школы программы по биологии являются:</w:t>
      </w:r>
    </w:p>
    <w:p w:rsidR="00E74C17" w:rsidRPr="00E74C17" w:rsidRDefault="00E74C17" w:rsidP="00E74C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регулятивные УУД</w:t>
      </w:r>
    </w:p>
    <w:p w:rsidR="00E74C17" w:rsidRPr="00E74C17" w:rsidRDefault="00E74C17" w:rsidP="00E74C17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E74C17" w:rsidRPr="00E74C17" w:rsidRDefault="00E74C17" w:rsidP="00E74C17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существующие и планировать будущие образовательные результаты;</w:t>
      </w:r>
    </w:p>
    <w:p w:rsidR="00E74C17" w:rsidRPr="00E74C17" w:rsidRDefault="00E74C17" w:rsidP="00E74C17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идентифицировать собственные проблемы и определять главную проблему;</w:t>
      </w:r>
    </w:p>
    <w:p w:rsidR="00E74C17" w:rsidRPr="00E74C17" w:rsidRDefault="00E74C17" w:rsidP="00E74C17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выдвигать версии решения проблемы, формулировать гипотезы, предвосхищать конечный результат;</w:t>
      </w:r>
    </w:p>
    <w:p w:rsidR="00E74C17" w:rsidRPr="00E74C17" w:rsidRDefault="00E74C17" w:rsidP="00E74C17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цель деятельности на основе определенной проблемы и существующих возможностей;</w:t>
      </w:r>
    </w:p>
    <w:p w:rsidR="00E74C17" w:rsidRPr="00E74C17" w:rsidRDefault="00E74C17" w:rsidP="00E74C17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учебные задачи как шаги достижения поставленной цели деятельности;</w:t>
      </w:r>
    </w:p>
    <w:p w:rsidR="00E74C17" w:rsidRPr="00E74C17" w:rsidRDefault="00E74C17" w:rsidP="00E74C17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E74C17" w:rsidRPr="00E74C17" w:rsidRDefault="00E74C17" w:rsidP="00E74C17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E74C17" w:rsidRPr="00E74C17" w:rsidRDefault="00E74C17" w:rsidP="00E74C17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определять необходимые действие(я) в соответствии с учебной и познавательной задачей и составлять алгоритм </w:t>
      </w: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их выполнения;</w:t>
      </w:r>
    </w:p>
    <w:p w:rsidR="00E74C17" w:rsidRPr="00E74C17" w:rsidRDefault="00E74C17" w:rsidP="00E74C17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обосновывать и осуществлять выбор наиболее эффективных способов решения учебных и познавательных задач;</w:t>
      </w:r>
    </w:p>
    <w:p w:rsidR="00E74C17" w:rsidRPr="00E74C17" w:rsidRDefault="00E74C17" w:rsidP="00E74C17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E74C17" w:rsidRPr="00E74C17" w:rsidRDefault="00E74C17" w:rsidP="00E74C17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E74C17" w:rsidRPr="00E74C17" w:rsidRDefault="00E74C17" w:rsidP="00E74C17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E74C17" w:rsidRPr="00E74C17" w:rsidRDefault="00E74C17" w:rsidP="00E74C17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план решения проблемы (выполнения проекта, проведения исследования);</w:t>
      </w:r>
    </w:p>
    <w:p w:rsidR="00E74C17" w:rsidRPr="00E74C17" w:rsidRDefault="00E74C17" w:rsidP="00E74C17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E74C17" w:rsidRPr="00E74C17" w:rsidRDefault="00E74C17" w:rsidP="00E74C17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E74C17" w:rsidRPr="00E74C17" w:rsidRDefault="00E74C17" w:rsidP="00E74C17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и корректировать свою индивидуальную образовательную траекторию.</w:t>
      </w:r>
    </w:p>
    <w:p w:rsidR="00E74C17" w:rsidRPr="00E74C17" w:rsidRDefault="00E74C17" w:rsidP="00E74C17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свою деятельность, аргументируя причины достижения или отсутствия планируемого результата;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сверять свои действия с целью и, при необходимости, исправлять ошибки самостоятельно.</w:t>
      </w:r>
    </w:p>
    <w:p w:rsidR="00E74C17" w:rsidRPr="00E74C17" w:rsidRDefault="00E74C17" w:rsidP="00E74C17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критерии правильности (корректности) выполнения учебной задачи;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 обосновывать применение соответствующего инструментария для выполнения учебной задачи;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фиксировать и анализировать динамику собственных образовательных результатов.</w:t>
      </w:r>
    </w:p>
    <w:p w:rsidR="00E74C17" w:rsidRPr="00E74C17" w:rsidRDefault="00E74C17" w:rsidP="00E74C17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решение в учебной ситуации и нести за него ответственность;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E74C17" w:rsidRPr="00E74C17" w:rsidRDefault="00E74C17" w:rsidP="00E74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Познавательные УУД</w:t>
      </w:r>
    </w:p>
    <w:p w:rsidR="00E74C17" w:rsidRPr="00E74C17" w:rsidRDefault="00E74C17" w:rsidP="00E74C17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</w:t>
      </w: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рассуждение, умозаключение (индуктивное, дедуктивное, по аналогии) и делать выводы. Обучающийся сможет: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подбирать слова, соподчиненные ключевому слову, определяющие его признаки и свойства;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выстраивать логическую цепочку, состоящую из ключевого слова и соподчиненных ему слов;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общий признак двух или нескольких предметов или явлений и объяснять их сходство;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явление из общего ряда других явлений;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рассуждение на основе сравнения предметов и явлений, выделяя при этом общие признаки;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излагать полученную информацию, интерпретируя ее в контексте решаемой задачи;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вербализовать</w:t>
      </w:r>
      <w:proofErr w:type="spellEnd"/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эмоциональное впечатление, оказанное на него источником;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E74C17" w:rsidRPr="00E74C17" w:rsidRDefault="00E74C17" w:rsidP="00E74C17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обозначать символом и знаком предмет и/или явление;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абстрактный или реальный образ предмета и/или явления;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модель/схему на основе условий задачи и/или способа ее решения;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преобразовывать модели с целью выявления общих законов, определяющих данную предметную область;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доказательство: прямое, косвенное, от противного;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E74C17" w:rsidRPr="00E74C17" w:rsidRDefault="00E74C17" w:rsidP="00E74C17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Смысловое чтение. Обучающийся сможет: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в тексте требуемую информацию (в соответствии с целями своей деятельности);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содержании текста, понимать целостный смысл текста, структурировать текст;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взаимосвязь описанных в тексте событий, явлений, процессов;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резюмировать главную идею текста;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non-fiction</w:t>
      </w:r>
      <w:proofErr w:type="spellEnd"/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критически оценивать содержание и форму текста.</w:t>
      </w:r>
    </w:p>
    <w:p w:rsidR="00E74C17" w:rsidRPr="00E74C17" w:rsidRDefault="00E74C17" w:rsidP="00E74C17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свое отношение к природной среде;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влияние экологических факторов на среду обитания живых организмов;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причинный и вероятностный анализ экологических ситуаций;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прогнозировать изменения ситуации при смене действия одного фактора на действие другого фактора;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распространять экологические знания и участвовать в практических делах по защите окружающей среды;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выражать свое отношение к природе через рисунки, сочинения, модели, проектные работы.</w:t>
      </w:r>
    </w:p>
    <w:p w:rsidR="00E74C17" w:rsidRPr="00E74C17" w:rsidRDefault="00E74C17" w:rsidP="00E74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E74C17" w:rsidRPr="00E74C17" w:rsidRDefault="00E74C17" w:rsidP="00E74C1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x-none" w:eastAsia="zh-CN" w:bidi="hi-IN"/>
        </w:rPr>
      </w:pPr>
      <w:r w:rsidRPr="00E74C17">
        <w:rPr>
          <w:rFonts w:ascii="Times New Roman" w:eastAsia="Times New Roman" w:hAnsi="Times New Roman" w:cs="Times New Roman"/>
          <w:kern w:val="1"/>
          <w:sz w:val="28"/>
          <w:szCs w:val="28"/>
          <w:lang w:val="x-none" w:eastAsia="zh-CN" w:bidi="hi-IN"/>
        </w:rPr>
        <w:t>определять необходимые ключевые поисковые слова и запросы;</w:t>
      </w:r>
    </w:p>
    <w:p w:rsidR="00E74C17" w:rsidRPr="00E74C17" w:rsidRDefault="00E74C17" w:rsidP="00E74C1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x-none" w:eastAsia="zh-CN" w:bidi="hi-IN"/>
        </w:rPr>
      </w:pPr>
      <w:r w:rsidRPr="00E74C17">
        <w:rPr>
          <w:rFonts w:ascii="Times New Roman" w:eastAsia="Times New Roman" w:hAnsi="Times New Roman" w:cs="Times New Roman"/>
          <w:kern w:val="1"/>
          <w:sz w:val="28"/>
          <w:szCs w:val="28"/>
          <w:lang w:val="x-none" w:eastAsia="zh-CN" w:bidi="hi-IN"/>
        </w:rPr>
        <w:t>осуществлять взаимодействие с электронными поисковыми системами, словарями;</w:t>
      </w:r>
    </w:p>
    <w:p w:rsidR="00E74C17" w:rsidRPr="00E74C17" w:rsidRDefault="00E74C17" w:rsidP="00E74C1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x-none" w:eastAsia="zh-CN" w:bidi="hi-IN"/>
        </w:rPr>
      </w:pPr>
      <w:r w:rsidRPr="00E74C17">
        <w:rPr>
          <w:rFonts w:ascii="Times New Roman" w:eastAsia="Times New Roman" w:hAnsi="Times New Roman" w:cs="Times New Roman"/>
          <w:kern w:val="1"/>
          <w:sz w:val="28"/>
          <w:szCs w:val="28"/>
          <w:lang w:val="x-none" w:eastAsia="zh-CN" w:bidi="hi-IN"/>
        </w:rPr>
        <w:t>формировать множественную выборку из поисковых источников для объективизации результатов поиска;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соотносить полученные результаты поиска со своей деятельностью.</w:t>
      </w:r>
    </w:p>
    <w:p w:rsidR="00E74C17" w:rsidRPr="00E74C17" w:rsidRDefault="00E74C17" w:rsidP="00E74C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Коммуникативные УУД</w:t>
      </w:r>
    </w:p>
    <w:p w:rsidR="00E74C17" w:rsidRPr="00E74C17" w:rsidRDefault="00E74C17" w:rsidP="00E74C17">
      <w:pPr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x-none" w:eastAsia="zh-CN" w:bidi="hi-IN"/>
        </w:rPr>
      </w:pPr>
      <w:r w:rsidRPr="00E74C17">
        <w:rPr>
          <w:rFonts w:ascii="Times New Roman" w:eastAsia="Times New Roman" w:hAnsi="Times New Roman" w:cs="Times New Roman"/>
          <w:kern w:val="1"/>
          <w:sz w:val="28"/>
          <w:szCs w:val="28"/>
          <w:lang w:val="x-none" w:eastAsia="zh-CN" w:bidi="hi-IN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E74C17" w:rsidRPr="00E74C17" w:rsidRDefault="00E74C17" w:rsidP="00E74C17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возможные роли в совместной деятельности;</w:t>
      </w:r>
    </w:p>
    <w:p w:rsidR="00E74C17" w:rsidRPr="00E74C17" w:rsidRDefault="00E74C17" w:rsidP="00E74C17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определенную роль в совместной деятельности;</w:t>
      </w:r>
    </w:p>
    <w:p w:rsidR="00E74C17" w:rsidRPr="00E74C17" w:rsidRDefault="00E74C17" w:rsidP="00E74C17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теории;</w:t>
      </w:r>
    </w:p>
    <w:p w:rsidR="00E74C17" w:rsidRPr="00E74C17" w:rsidRDefault="00E74C17" w:rsidP="00E74C17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E74C17" w:rsidRPr="00E74C17" w:rsidRDefault="00E74C17" w:rsidP="00E74C17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позитивные отношения в процессе учебной и познавательной деятельности;</w:t>
      </w:r>
    </w:p>
    <w:p w:rsidR="00E74C17" w:rsidRPr="00E74C17" w:rsidRDefault="00E74C17" w:rsidP="00E74C17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E74C17" w:rsidRPr="00E74C17" w:rsidRDefault="00E74C17" w:rsidP="00E74C17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E74C17" w:rsidRPr="00E74C17" w:rsidRDefault="00E74C17" w:rsidP="00E74C17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предлагать альтернативное решение в конфликтной ситуации;</w:t>
      </w:r>
    </w:p>
    <w:p w:rsidR="00E74C17" w:rsidRPr="00E74C17" w:rsidRDefault="00E74C17" w:rsidP="00E74C17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общую точку зрения в дискуссии;</w:t>
      </w:r>
    </w:p>
    <w:p w:rsidR="00E74C17" w:rsidRPr="00E74C17" w:rsidRDefault="00E74C17" w:rsidP="00E74C17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договариваться о правилах и вопросах для обсуждения в соответствии с поставленной перед группой задачей;</w:t>
      </w:r>
    </w:p>
    <w:p w:rsidR="00E74C17" w:rsidRPr="00E74C17" w:rsidRDefault="00E74C17" w:rsidP="00E74C17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E74C17" w:rsidRPr="00E74C17" w:rsidRDefault="00E74C17" w:rsidP="00E74C17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E74C17" w:rsidRPr="00E74C17" w:rsidRDefault="00E74C17" w:rsidP="00E74C17">
      <w:pPr>
        <w:widowControl w:val="0"/>
        <w:numPr>
          <w:ilvl w:val="0"/>
          <w:numId w:val="13"/>
        </w:num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задачу коммуникации и в соответствии с ней отбирать речевые средства;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в устной или письменной форме развернутый план собственной деятельности;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высказывать и обосновывать мнение (суждение) и запрашивать мнение партнера в рамках диалога;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решение в ходе диалога и согласовывать его с собеседником;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E74C17" w:rsidRPr="00E74C17" w:rsidRDefault="00E74C17" w:rsidP="00E74C17">
      <w:pPr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информационный аспект задачи, оперировать данными, использовать модель решения задачи;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информацию с учетом этических и правовых норм;</w:t>
      </w:r>
    </w:p>
    <w:p w:rsidR="00E74C17" w:rsidRPr="00E74C17" w:rsidRDefault="00E74C17" w:rsidP="00E74C1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E74C17" w:rsidRPr="00E74C17" w:rsidRDefault="00E74C17" w:rsidP="00E74C17">
      <w:pPr>
        <w:shd w:val="clear" w:color="auto" w:fill="FFFFFF"/>
        <w:spacing w:after="0" w:line="240" w:lineRule="auto"/>
        <w:ind w:left="360"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C17" w:rsidRPr="00E74C17" w:rsidRDefault="00E74C17" w:rsidP="00E74C17">
      <w:pPr>
        <w:shd w:val="clear" w:color="auto" w:fill="FFFFFF"/>
        <w:spacing w:after="0" w:line="240" w:lineRule="auto"/>
        <w:ind w:left="720" w:right="84"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Предметные результаты:</w:t>
      </w:r>
    </w:p>
    <w:p w:rsidR="00E74C17" w:rsidRPr="00E74C17" w:rsidRDefault="00E74C17" w:rsidP="00E74C17">
      <w:pPr>
        <w:numPr>
          <w:ilvl w:val="0"/>
          <w:numId w:val="9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познавательной (интеллектуальной) сфере:</w:t>
      </w:r>
    </w:p>
    <w:p w:rsidR="00E74C17" w:rsidRPr="00E74C17" w:rsidRDefault="00E74C17" w:rsidP="00E74C17">
      <w:pPr>
        <w:numPr>
          <w:ilvl w:val="0"/>
          <w:numId w:val="9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характеристика содержания биологических теорий (клеточная, эволюционна я теория Ч. Дарвина</w:t>
      </w:r>
      <w:proofErr w:type="gramStart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),;</w:t>
      </w:r>
      <w:proofErr w:type="gramEnd"/>
    </w:p>
    <w:p w:rsidR="00E74C17" w:rsidRPr="00E74C17" w:rsidRDefault="00E74C17" w:rsidP="00E74C17">
      <w:pPr>
        <w:numPr>
          <w:ilvl w:val="0"/>
          <w:numId w:val="9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учения В.И. Вернадского о биосфере;</w:t>
      </w:r>
    </w:p>
    <w:p w:rsidR="00E74C17" w:rsidRPr="00E74C17" w:rsidRDefault="00E74C17" w:rsidP="00E74C17">
      <w:pPr>
        <w:numPr>
          <w:ilvl w:val="0"/>
          <w:numId w:val="9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законов Г. Менделя, закономерностей изменчивости;</w:t>
      </w:r>
    </w:p>
    <w:p w:rsidR="00E74C17" w:rsidRPr="00E74C17" w:rsidRDefault="00E74C17" w:rsidP="00E74C17">
      <w:pPr>
        <w:numPr>
          <w:ilvl w:val="0"/>
          <w:numId w:val="9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вклада выдающихся ученых в развитие биологической науки выделение существенных признаков биологических объектов (клеток: растительной и животной, половых и соматических, доядерных и ядерных; организмов: одноклеточных и многоклеточных;  </w:t>
      </w:r>
    </w:p>
    <w:p w:rsidR="00E74C17" w:rsidRPr="00E74C17" w:rsidRDefault="00E74C17" w:rsidP="00E74C17">
      <w:pPr>
        <w:numPr>
          <w:ilvl w:val="0"/>
          <w:numId w:val="9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видов, экосистем, </w:t>
      </w:r>
      <w:proofErr w:type="gramStart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биосферы)и</w:t>
      </w:r>
      <w:proofErr w:type="gramEnd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процессов (обмен веществ и энергии, размножение, деление клетки, оплодотворение, действие естественного отбора, образование видов, круговорот веществ) объяснение роли биологии в формировании научного мировоззрения, вклада биологических теорий в формирование современной естественно-научной картины мира;</w:t>
      </w:r>
    </w:p>
    <w:p w:rsidR="00E74C17" w:rsidRPr="00E74C17" w:rsidRDefault="00E74C17" w:rsidP="00E74C17">
      <w:pPr>
        <w:numPr>
          <w:ilvl w:val="0"/>
          <w:numId w:val="9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отрицательного влияния алкоголя, никотина, наркотических веществ на развитие зародыша человека; влияние мутагенов на организм человека; экологических факторов на организмы;</w:t>
      </w:r>
    </w:p>
    <w:p w:rsidR="00E74C17" w:rsidRPr="00E74C17" w:rsidRDefault="00E74C17" w:rsidP="00E74C17">
      <w:pPr>
        <w:numPr>
          <w:ilvl w:val="0"/>
          <w:numId w:val="9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причин эволюции, изменяемости видов, нарушений развития организмов, наследственных заболеваний, мутаций приведение доказательств (аргументация) единства живой и неживой природы, родства живых организмов и окружающей среды;</w:t>
      </w:r>
    </w:p>
    <w:p w:rsidR="00E74C17" w:rsidRPr="00E74C17" w:rsidRDefault="00E74C17" w:rsidP="00E74C17">
      <w:pPr>
        <w:numPr>
          <w:ilvl w:val="0"/>
          <w:numId w:val="9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необходимости сохранения видов умение пользоваться биологической терминологией и символикой.</w:t>
      </w:r>
    </w:p>
    <w:p w:rsidR="00E74C17" w:rsidRPr="00E74C17" w:rsidRDefault="00E74C17" w:rsidP="00E74C17">
      <w:pPr>
        <w:numPr>
          <w:ilvl w:val="0"/>
          <w:numId w:val="9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решение элементарных биологических задач;</w:t>
      </w:r>
    </w:p>
    <w:p w:rsidR="00E74C17" w:rsidRPr="00E74C17" w:rsidRDefault="00E74C17" w:rsidP="00E74C17">
      <w:pPr>
        <w:numPr>
          <w:ilvl w:val="0"/>
          <w:numId w:val="9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составление элементарных схем скрещивания и схем переноса веществ и энергии в экосистемах (цепи питания) описание особей видов по морфологическому критерию выявление изменчивости, приспособлений организмов к среде обитания сравнение биологических объектов (химический состав тел живой и неживой природы, зародыши человека и других млекопитающих, природные экосистемы и </w:t>
      </w:r>
      <w:proofErr w:type="spellStart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агроэкосистемы</w:t>
      </w:r>
      <w:proofErr w:type="spellEnd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формулировка выводов на основе сравнения.</w:t>
      </w:r>
    </w:p>
    <w:p w:rsidR="00E74C17" w:rsidRPr="00E74C17" w:rsidRDefault="00E74C17" w:rsidP="00E74C17">
      <w:pPr>
        <w:numPr>
          <w:ilvl w:val="0"/>
          <w:numId w:val="9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ценностно-ориентационной сфере: анализ и оценка различных гипотез сущности жизни, происхождения жизни и человека, глобальных экологических проблем и путей их решения, последствий собственной деятельности в окружающей среде оценка этических аспектов некоторых исследований в области биотехнологии (клонирование, искусственное оплодотворение)</w:t>
      </w:r>
    </w:p>
    <w:p w:rsidR="00E74C17" w:rsidRPr="00E74C17" w:rsidRDefault="00E74C17" w:rsidP="00E74C17">
      <w:pPr>
        <w:numPr>
          <w:ilvl w:val="0"/>
          <w:numId w:val="9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трудовой деятельности: овладение умениями и навыками постановки биологических экспериментов и объяснение их результатов  </w:t>
      </w:r>
    </w:p>
    <w:p w:rsidR="00E74C17" w:rsidRPr="00E74C17" w:rsidRDefault="00E74C17" w:rsidP="00E74C17">
      <w:pPr>
        <w:numPr>
          <w:ilvl w:val="0"/>
          <w:numId w:val="9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физической деятельности: Обоснование и соблюдение мер профилактики вирусных заболеваний, вредных привычек (курение, алкоголизм, наркомания) правил поведения в природной среде</w:t>
      </w:r>
    </w:p>
    <w:p w:rsidR="00E74C17" w:rsidRPr="00E74C17" w:rsidRDefault="00E74C17" w:rsidP="00E74C17">
      <w:pPr>
        <w:numPr>
          <w:ilvl w:val="0"/>
          <w:numId w:val="9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Основу структурирования содержания курса биологии в средней школе составляют ведущие системообразующие идеи – отличительные особенности живой природы, ее уровневая организация и эволюция, в соответствии с которыми выделены содержательные линии курса: Биология как наука; Методы научного познания; Клетка; Организм; Вид; Экосистемы.</w:t>
      </w:r>
    </w:p>
    <w:p w:rsidR="00E74C17" w:rsidRPr="00E74C17" w:rsidRDefault="00E74C17" w:rsidP="00E74C17">
      <w:pPr>
        <w:numPr>
          <w:ilvl w:val="0"/>
          <w:numId w:val="9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результате изучения биологии на базовом уровне в 10 классе ученик должен знать /понимать</w:t>
      </w:r>
    </w:p>
    <w:p w:rsidR="00E74C17" w:rsidRPr="00E74C17" w:rsidRDefault="00E74C17" w:rsidP="00E74C17">
      <w:pPr>
        <w:numPr>
          <w:ilvl w:val="0"/>
          <w:numId w:val="9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положения биологических теорий (клеточная, хромосомная);</w:t>
      </w:r>
    </w:p>
    <w:p w:rsidR="00E74C17" w:rsidRPr="00E74C17" w:rsidRDefault="00E74C17" w:rsidP="00E74C17">
      <w:pPr>
        <w:numPr>
          <w:ilvl w:val="0"/>
          <w:numId w:val="9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сущность законов Г. Менделя, закономерностей изменчивости; строение биологических объектов: клетки; генов и хромосом;</w:t>
      </w:r>
    </w:p>
    <w:p w:rsidR="00E74C17" w:rsidRPr="00E74C17" w:rsidRDefault="00E74C17" w:rsidP="00E74C17">
      <w:pPr>
        <w:numPr>
          <w:ilvl w:val="0"/>
          <w:numId w:val="9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биологических процессов: размножение, оплодотворение,</w:t>
      </w:r>
    </w:p>
    <w:p w:rsidR="00E74C17" w:rsidRPr="00E74C17" w:rsidRDefault="00E74C17" w:rsidP="00E74C17">
      <w:pPr>
        <w:numPr>
          <w:ilvl w:val="0"/>
          <w:numId w:val="9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вклад выдающихся ученых в развитие биологической науки;</w:t>
      </w:r>
    </w:p>
    <w:p w:rsidR="00E74C17" w:rsidRPr="00E74C17" w:rsidRDefault="00E74C17" w:rsidP="00E74C17">
      <w:pPr>
        <w:numPr>
          <w:ilvl w:val="0"/>
          <w:numId w:val="9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биологическую терминологию и символику;  </w:t>
      </w:r>
    </w:p>
    <w:p w:rsidR="00E74C17" w:rsidRPr="00E74C17" w:rsidRDefault="00E74C17" w:rsidP="00E74C17">
      <w:pPr>
        <w:numPr>
          <w:ilvl w:val="0"/>
          <w:numId w:val="9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нарушений развития организмов, наследственных заболеваний, 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мутаций, решать элементарные биологические задачи; составлять элементарные схемы скрещивания; выявлять источники мутагенов в окружающей среде (косвенно), антропогенные изменения в экосистемах своей местности;</w:t>
      </w:r>
    </w:p>
    <w:p w:rsidR="00E74C17" w:rsidRPr="00E74C17" w:rsidRDefault="00E74C17" w:rsidP="00E74C17">
      <w:pPr>
        <w:numPr>
          <w:ilvl w:val="0"/>
          <w:numId w:val="9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сравнивать: биологические объекты (химический состав тел живой и неживой природы, процессы (половое и бесполое размножение) и делать выводы на основе сравнения; анализировать и оценивать глобальные экологические проблемы и пути их решения, последствия собственной деятельности в окружающей среде;</w:t>
      </w:r>
    </w:p>
    <w:p w:rsidR="00E74C17" w:rsidRPr="00E74C17" w:rsidRDefault="00E74C17" w:rsidP="00E74C17">
      <w:pPr>
        <w:numPr>
          <w:ilvl w:val="0"/>
          <w:numId w:val="9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</w:t>
      </w:r>
    </w:p>
    <w:p w:rsidR="00E74C17" w:rsidRPr="00E74C17" w:rsidRDefault="00E74C17" w:rsidP="00E74C17">
      <w:pPr>
        <w:numPr>
          <w:ilvl w:val="0"/>
          <w:numId w:val="9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использовать приобретенные знания и умения в практической деятельности и повседневной жизни для: соблюдения мер профилактики отравлений, вирусных и других заболеваний, стрессов, вредных привычек (курение, алкоголизм, наркомания);</w:t>
      </w:r>
    </w:p>
    <w:p w:rsidR="00E74C17" w:rsidRPr="00E74C17" w:rsidRDefault="00E74C17" w:rsidP="00E74C17">
      <w:pPr>
        <w:numPr>
          <w:ilvl w:val="0"/>
          <w:numId w:val="9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 поведения в природной среде;</w:t>
      </w:r>
    </w:p>
    <w:p w:rsidR="00E74C17" w:rsidRPr="00E74C17" w:rsidRDefault="00E74C17" w:rsidP="00E74C17">
      <w:pPr>
        <w:numPr>
          <w:ilvl w:val="0"/>
          <w:numId w:val="9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E74C17" w:rsidRPr="00E74C17" w:rsidRDefault="00E74C17" w:rsidP="00E74C17">
      <w:pPr>
        <w:shd w:val="clear" w:color="auto" w:fill="FFFFFF"/>
        <w:spacing w:after="0" w:line="240" w:lineRule="auto"/>
        <w:ind w:left="360"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C17" w:rsidRPr="00E74C17" w:rsidRDefault="00E74C17" w:rsidP="00E74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Содержание учебного предмета «Биология» в 10 классе</w:t>
      </w:r>
    </w:p>
    <w:p w:rsidR="00E74C17" w:rsidRPr="00E74C17" w:rsidRDefault="00E74C17" w:rsidP="00E74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4C17" w:rsidRPr="00E74C17" w:rsidRDefault="00E74C17" w:rsidP="00E7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Введение (3 ч.)</w:t>
      </w:r>
    </w:p>
    <w:p w:rsidR="00E74C17" w:rsidRPr="00E74C17" w:rsidRDefault="00E74C17" w:rsidP="00E74C1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Биология как наука. Место биологии в системе наук. Значение биологии для понимания научной картины мира. Связь биологических дисциплин с другими науками (химией, физикой, математикой, географией, астрономией и др.). Место курса «Общая биология» в системе естественнонаучных дисциплин. Цели и задачи курса.</w:t>
      </w:r>
    </w:p>
    <w:p w:rsidR="00E74C17" w:rsidRPr="00E74C17" w:rsidRDefault="00E74C17" w:rsidP="00E7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Демонстрация</w:t>
      </w:r>
      <w:r w:rsidRPr="00E74C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портретов ученых-биологов, схемы «Связь биологии с другими науками».</w:t>
      </w:r>
    </w:p>
    <w:p w:rsidR="00E74C17" w:rsidRPr="00E74C17" w:rsidRDefault="00E74C17" w:rsidP="00E7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74C1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Клетка (11 ч.)</w:t>
      </w:r>
    </w:p>
    <w:p w:rsidR="00E74C17" w:rsidRPr="00E74C17" w:rsidRDefault="00E74C17" w:rsidP="00E74C1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Предмет, задачи и методы исследования современной цитологии. Значение цитологических исследований для других биологических наук, медицины, сельского хозяйства. История открытия и изучения клетки. Основные положения клеточной теории.</w:t>
      </w:r>
    </w:p>
    <w:p w:rsidR="00E74C17" w:rsidRPr="00E74C17" w:rsidRDefault="00E74C17" w:rsidP="00E74C1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клеточной теории для развития биологии. Клетка как единица развития, структурная и функциональная единица живого.</w:t>
      </w:r>
    </w:p>
    <w:p w:rsidR="00E74C17" w:rsidRPr="00E74C17" w:rsidRDefault="00E74C17" w:rsidP="00E74C1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Химический состав клетки. Вода и другие неорганические вещества, их роль в жизнедеятельности клетки. Органические вещества: углеводы, белки, липиды, нуклеиновые кислоты, АТФ, их строение и роль в клетке. Ферменты, их роль в регуляции процессов жизнедеятельности.</w:t>
      </w:r>
    </w:p>
    <w:p w:rsidR="00E74C17" w:rsidRPr="00E74C17" w:rsidRDefault="00E74C17" w:rsidP="00E74C1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Строение </w:t>
      </w:r>
      <w:proofErr w:type="spellStart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прокариотической</w:t>
      </w:r>
      <w:proofErr w:type="spellEnd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клетки. Строение </w:t>
      </w:r>
      <w:proofErr w:type="spellStart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эукариотической</w:t>
      </w:r>
      <w:proofErr w:type="spellEnd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клетки. Основные компоненты клетки. Строение мембран. Строение и функции ядра. Химический состав и строение хромосом. Цитоплазма и основные органоиды. Их функции в клетке.</w:t>
      </w:r>
    </w:p>
    <w:p w:rsidR="00E74C17" w:rsidRPr="00E74C17" w:rsidRDefault="00E74C17" w:rsidP="00E74C1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строения клеток бактерий, грибов, животных и растений. Вирусы и бактериофаги. Вирус СПИДа.</w:t>
      </w:r>
    </w:p>
    <w:p w:rsidR="00E74C17" w:rsidRPr="00E74C17" w:rsidRDefault="00E74C17" w:rsidP="00E74C1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веществ и превращения энергии в клетке. Каталитический характер реакций обмена веществ. Пластический и энергетический обмен. Основные этапы энергетического обмена. Отличительные особенности процессов клеточного дыхания. Способы получения органических веществ: автотрофы и гетеротрофы. Фотосинтез, его фазы, космическая роль в биосфере. Хемосинтез и его значение в биосфере.</w:t>
      </w:r>
    </w:p>
    <w:p w:rsidR="00E74C17" w:rsidRPr="00E74C17" w:rsidRDefault="00E74C17" w:rsidP="00E74C1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Биосинтез белков. Понятие о гене. ДНК – источник генетической информации. Генетической код. Матричный принцип биосинтеза белков. Образование и-РНК по матрице ДНК. Регуляция биосинтеза.</w:t>
      </w:r>
    </w:p>
    <w:p w:rsidR="00E74C17" w:rsidRPr="00E74C17" w:rsidRDefault="00E74C17" w:rsidP="00E7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гомеостазе, регуляция процессов превращения веществ и энергии в клетке.</w:t>
      </w:r>
    </w:p>
    <w:p w:rsidR="00E74C17" w:rsidRPr="00E74C17" w:rsidRDefault="00E74C17" w:rsidP="00E7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Демонстрация: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микропрепаратов клеток растений и животных; модели клетки; опытов, иллюстрирующих процесс фотосинтеза; модели ДНК, модели-аппликации «Синтез белка».</w:t>
      </w:r>
    </w:p>
    <w:p w:rsidR="00E74C17" w:rsidRPr="00E74C17" w:rsidRDefault="00E74C17" w:rsidP="00E7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4C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Лабораторная работа № </w:t>
      </w:r>
      <w:proofErr w:type="gramStart"/>
      <w:r w:rsidRPr="00E74C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«</w:t>
      </w:r>
      <w:proofErr w:type="gramEnd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клеток растений и животных под микроскопом на готовых препаратах и их описание».</w:t>
      </w:r>
    </w:p>
    <w:p w:rsidR="00E74C17" w:rsidRPr="00E74C17" w:rsidRDefault="00E74C17" w:rsidP="00E7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Лабораторная </w:t>
      </w:r>
      <w:proofErr w:type="gramStart"/>
      <w:r w:rsidRPr="00E74C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работа  №</w:t>
      </w:r>
      <w:proofErr w:type="gramEnd"/>
      <w:r w:rsidRPr="00E74C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2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«Сравнение строения клеток растений и животных».</w:t>
      </w:r>
    </w:p>
    <w:p w:rsidR="00E74C17" w:rsidRPr="00E74C17" w:rsidRDefault="00E74C17" w:rsidP="00E7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C17" w:rsidRPr="00E74C17" w:rsidRDefault="00E74C17" w:rsidP="00E7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Организм (17 ч.)</w:t>
      </w:r>
    </w:p>
    <w:p w:rsidR="00E74C17" w:rsidRPr="00E74C17" w:rsidRDefault="00E74C17" w:rsidP="00E74C1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Самовоспроизведение – всеобщее свойство живого. Митоз как основа бесполого размножения и роста многоклеточных организмов, его фазы и биологическое значение.</w:t>
      </w:r>
    </w:p>
    <w:p w:rsidR="00E74C17" w:rsidRPr="00E74C17" w:rsidRDefault="00E74C17" w:rsidP="00E7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размножения организмов. Бесполое размножение и его типы. Половое размножение. Мейоз, его биологическое значение. Сперматогенез. Овогенез. Оплодотворение. Особенности оплодотворения у цветковых растений. Биологическое значение оплодотворения.</w:t>
      </w:r>
    </w:p>
    <w:p w:rsidR="00E74C17" w:rsidRPr="00E74C17" w:rsidRDefault="00E74C17" w:rsidP="00E74C1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индивидуального развития (онтогенеза) организмов. Деление, рост, дифференциация клеток, органогенез, размножение, старение, смерть особей. Онтогенез растений. Онтогенез животных. Взаимовлияние частей развивающегося зародыша. Влияние факторов внешней среды на развитие зародыша. Рост и развитие организма. Уровни приспособления организма к изменяющимся условиям. Старение и смерть организма. Специфика онтогенеза при бесполом размножении.</w:t>
      </w:r>
    </w:p>
    <w:p w:rsidR="00E74C17" w:rsidRPr="00E74C17" w:rsidRDefault="00E74C17" w:rsidP="00E7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Демонстрация: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таблиц, иллюстрирующих виды бесполого и полового размножения, эмбрионального и постэмбрионального развития высших растений, сходство зародышей позвоночных животных, схем митоза и мейоза.</w:t>
      </w:r>
    </w:p>
    <w:p w:rsidR="00E74C17" w:rsidRPr="00E74C17" w:rsidRDefault="00E74C17" w:rsidP="00E7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Лабораторная работа №</w:t>
      </w:r>
      <w:proofErr w:type="gramStart"/>
      <w:r w:rsidRPr="00E74C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</w:t>
      </w:r>
      <w:proofErr w:type="gramEnd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признаков сходства зародышей человека и других млекопитающих как доказательство их родства»</w:t>
      </w:r>
    </w:p>
    <w:p w:rsidR="00E74C17" w:rsidRPr="00E74C17" w:rsidRDefault="00E74C17" w:rsidP="00E74C1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История развития генетики. Закономерности наследования признаков, выявленные Г. Менделем. Гибридологический метод изучения наследственности. Моногибридное скрещивание. Закон доминирования. Закон расщепления. Полное и неполное доминирование. Закон чистоты гамет и его цитологическое обоснование. Множественные аллели. Анализирующее скрещивание. </w:t>
      </w:r>
      <w:proofErr w:type="spellStart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Дигибридное</w:t>
      </w:r>
      <w:proofErr w:type="spellEnd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полигибридное скрещивание. Закон независимого комбинирования. Фенотип и генотип. Цитологические основы генетических законов наследования.</w:t>
      </w:r>
    </w:p>
    <w:p w:rsidR="00E74C17" w:rsidRPr="00E74C17" w:rsidRDefault="00E74C17" w:rsidP="00E74C1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Генетическое определение пола. Генетическая структура половых хромосом. </w:t>
      </w:r>
      <w:proofErr w:type="spellStart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Гомогаметный</w:t>
      </w:r>
      <w:proofErr w:type="spellEnd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гетерогаметный</w:t>
      </w:r>
      <w:proofErr w:type="spellEnd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пол. Наследование признаков, сцепленных с полом.</w:t>
      </w:r>
    </w:p>
    <w:p w:rsidR="00E74C17" w:rsidRPr="00E74C17" w:rsidRDefault="00E74C17" w:rsidP="00E74C1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Хромосомная теория наследственности. Группы сцепления генов.  Сцепленное наследование признаков. Закон Т. Моргана. Полное и неполное сцепление генов. Генетические карты хромосом.</w:t>
      </w:r>
    </w:p>
    <w:p w:rsidR="00E74C17" w:rsidRPr="00E74C17" w:rsidRDefault="00E74C17" w:rsidP="00E7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Генотип как целостная система. Хромосомная (ядерная) и цитоплазматическая наследственность. Взаимодействие аллельных (доминирование, неполное доминирование, </w:t>
      </w:r>
      <w:proofErr w:type="spellStart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кодоминирование</w:t>
      </w:r>
      <w:proofErr w:type="spellEnd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сверхдоминирование) и неаллельных (</w:t>
      </w:r>
      <w:proofErr w:type="spellStart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комплементарность</w:t>
      </w:r>
      <w:proofErr w:type="spellEnd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эпистаз</w:t>
      </w:r>
      <w:proofErr w:type="spellEnd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полимерия) генов в определении признаков. Плейотропия.</w:t>
      </w:r>
    </w:p>
    <w:p w:rsidR="00E74C17" w:rsidRPr="00E74C17" w:rsidRDefault="00E74C17" w:rsidP="00E74C1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формы изменчивости. Генотипическая изменчивость. Мутации. Генные, хромосомные и геномные мутации. Соматические и генеративные мутации. Полулетальные и летальные мутации. Причины и частота мутаций, мутагенные факторы. Эволюционная роль мутаций.</w:t>
      </w:r>
    </w:p>
    <w:p w:rsidR="00E74C17" w:rsidRPr="00E74C17" w:rsidRDefault="00E74C17" w:rsidP="00E74C1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Комбинативная изменчивость. Возникновение различных комбинаций генов и их роль в создании генетического разнообразия в пределах вида. Эволюционное значение комбинативной изменчивости. Закон гомологических рядов в наследственной изменчивости.</w:t>
      </w:r>
    </w:p>
    <w:p w:rsidR="00E74C17" w:rsidRPr="00E74C17" w:rsidRDefault="00E74C17" w:rsidP="00E74C1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Фенотипическая, или </w:t>
      </w:r>
      <w:proofErr w:type="spellStart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модификационная</w:t>
      </w:r>
      <w:proofErr w:type="spellEnd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изменчивость. Роль условий внешней среды в развитии и проявлении признаков и свойств. Статистические закономерности </w:t>
      </w:r>
      <w:proofErr w:type="spellStart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модификационной</w:t>
      </w:r>
      <w:proofErr w:type="spellEnd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изменчивости. Управление доминированием.</w:t>
      </w:r>
    </w:p>
    <w:p w:rsidR="00E74C17" w:rsidRPr="00E74C17" w:rsidRDefault="00E74C17" w:rsidP="00E7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E74C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Демонстрация: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моделей-аппликаций, иллюстрирующих законы наследственности, перекрест хромосом; результатов опытов, показывающих влияние условий среды на изменчивость организмов; гербарных материалов, коллекций, муляжей гибридных, полиплоидных растений.</w:t>
      </w:r>
    </w:p>
    <w:p w:rsidR="00E74C17" w:rsidRPr="00E74C17" w:rsidRDefault="00E74C17" w:rsidP="00E7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Практические и лабораторные работы:</w:t>
      </w:r>
    </w:p>
    <w:p w:rsidR="00E74C17" w:rsidRPr="00E74C17" w:rsidRDefault="00E74C17" w:rsidP="00E7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П/р №1 «Составление простейших схем скрещивания».</w:t>
      </w:r>
    </w:p>
    <w:p w:rsidR="00E74C17" w:rsidRPr="00E74C17" w:rsidRDefault="00E74C17" w:rsidP="00E7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П/р №2 «Решение элементарных генетических задач».</w:t>
      </w:r>
    </w:p>
    <w:p w:rsidR="00E74C17" w:rsidRPr="00E74C17" w:rsidRDefault="00E74C17" w:rsidP="00E7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Л/р №4 «Изучение изменчивости у растений и животных, построение вариационного ряда и кривой. Изучение фенотипов растений»</w:t>
      </w:r>
    </w:p>
    <w:p w:rsidR="00E74C17" w:rsidRPr="00E74C17" w:rsidRDefault="00E74C17" w:rsidP="00E7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Л/р №5 «Выявление источников мутагенов в окружающей среде (косвенно) и оценка возможных последствий их влияния на организм».</w:t>
      </w:r>
    </w:p>
    <w:p w:rsidR="00E74C17" w:rsidRPr="00E74C17" w:rsidRDefault="00E74C17" w:rsidP="00E74C1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изучения наследственности человека. Генетическое разнообразие человека. Генетические данные о происхождении человека и человеческих расах. Характер наследования признаков у человека. Генетические основы здоровья. Влияние среды на генетическое здоровье человека. Генетические болезни. Генотип и здоровье человека. Генофонд популяции. Соотношение биологического и социального наследования. Социальные проблемы генетики. Этические проблемы генной инженерии. Генетический прогноз и медико-генетическое консультирование, их практическое значение, задачи и перспективы.</w:t>
      </w:r>
    </w:p>
    <w:p w:rsidR="00E74C17" w:rsidRPr="00E74C17" w:rsidRDefault="00E74C17" w:rsidP="00E7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Демонстрация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хромосомных аномалий человека и их фенотипические проявления.</w:t>
      </w:r>
    </w:p>
    <w:p w:rsidR="00E74C17" w:rsidRPr="00E74C17" w:rsidRDefault="00E74C17" w:rsidP="00E7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Практическая </w:t>
      </w:r>
      <w:proofErr w:type="gramStart"/>
      <w:r w:rsidRPr="00E74C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работа: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№</w:t>
      </w:r>
      <w:proofErr w:type="gramEnd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«Составление родословной».</w:t>
      </w:r>
    </w:p>
    <w:p w:rsidR="00E74C17" w:rsidRPr="00E74C17" w:rsidRDefault="00E74C17" w:rsidP="00E7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C17" w:rsidRPr="00E74C17" w:rsidRDefault="00E74C17" w:rsidP="00E7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C17" w:rsidRPr="00E74C17" w:rsidRDefault="00E74C17" w:rsidP="00E74C17">
      <w:pPr>
        <w:tabs>
          <w:tab w:val="left" w:pos="709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/>
        </w:rPr>
        <w:t>6. Тематическое планирование, календарно-тематическое планирование</w:t>
      </w:r>
    </w:p>
    <w:p w:rsidR="00E74C17" w:rsidRPr="00E74C17" w:rsidRDefault="00E74C17" w:rsidP="00E74C17">
      <w:pPr>
        <w:tabs>
          <w:tab w:val="left" w:pos="709"/>
        </w:tabs>
        <w:spacing w:after="12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/>
        </w:rPr>
        <w:t xml:space="preserve">с </w:t>
      </w:r>
      <w:r w:rsidRPr="00E74C1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>определением основных видов учебной деятельности</w:t>
      </w:r>
    </w:p>
    <w:p w:rsidR="00E74C17" w:rsidRPr="00E74C17" w:rsidRDefault="00E74C17" w:rsidP="00E7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935"/>
        <w:gridCol w:w="4853"/>
        <w:gridCol w:w="2845"/>
        <w:gridCol w:w="2959"/>
        <w:gridCol w:w="2968"/>
      </w:tblGrid>
      <w:tr w:rsidR="00E74C17" w:rsidRPr="00E74C17" w:rsidTr="00E74C17">
        <w:tc>
          <w:tcPr>
            <w:tcW w:w="988" w:type="dxa"/>
          </w:tcPr>
          <w:p w:rsidR="00E74C17" w:rsidRPr="00E74C17" w:rsidRDefault="00E74C17" w:rsidP="00E74C17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74C17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175" w:type="dxa"/>
          </w:tcPr>
          <w:p w:rsidR="00E74C17" w:rsidRPr="00E74C17" w:rsidRDefault="00E74C17" w:rsidP="00E74C17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74C17">
              <w:rPr>
                <w:b/>
                <w:color w:val="000000"/>
                <w:sz w:val="28"/>
                <w:szCs w:val="28"/>
              </w:rPr>
              <w:t xml:space="preserve">Наименование раздела </w:t>
            </w:r>
          </w:p>
        </w:tc>
        <w:tc>
          <w:tcPr>
            <w:tcW w:w="3082" w:type="dxa"/>
          </w:tcPr>
          <w:p w:rsidR="00E74C17" w:rsidRPr="00E74C17" w:rsidRDefault="00E74C17" w:rsidP="00E74C17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74C17">
              <w:rPr>
                <w:b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3082" w:type="dxa"/>
          </w:tcPr>
          <w:p w:rsidR="00E74C17" w:rsidRPr="00E74C17" w:rsidRDefault="00E74C17" w:rsidP="00E74C17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74C17">
              <w:rPr>
                <w:b/>
                <w:color w:val="000000"/>
                <w:sz w:val="28"/>
                <w:szCs w:val="28"/>
              </w:rPr>
              <w:t>Контрольные</w:t>
            </w:r>
          </w:p>
          <w:p w:rsidR="00E74C17" w:rsidRPr="00E74C17" w:rsidRDefault="00E74C17" w:rsidP="00E74C17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74C17">
              <w:rPr>
                <w:b/>
                <w:color w:val="000000"/>
                <w:sz w:val="28"/>
                <w:szCs w:val="28"/>
              </w:rPr>
              <w:t>работы</w:t>
            </w:r>
          </w:p>
        </w:tc>
        <w:tc>
          <w:tcPr>
            <w:tcW w:w="3082" w:type="dxa"/>
          </w:tcPr>
          <w:p w:rsidR="00E74C17" w:rsidRPr="00E74C17" w:rsidRDefault="00E74C17" w:rsidP="00E74C17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74C17">
              <w:rPr>
                <w:b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E74C17" w:rsidRPr="00E74C17" w:rsidTr="00E74C17">
        <w:tc>
          <w:tcPr>
            <w:tcW w:w="988" w:type="dxa"/>
          </w:tcPr>
          <w:p w:rsidR="00E74C17" w:rsidRPr="00E74C17" w:rsidRDefault="00E74C17" w:rsidP="00E74C17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74C17">
              <w:rPr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5175" w:type="dxa"/>
          </w:tcPr>
          <w:p w:rsidR="00E74C17" w:rsidRPr="00E74C17" w:rsidRDefault="00E74C17" w:rsidP="00E74C17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74C17">
              <w:rPr>
                <w:b/>
                <w:color w:val="000000"/>
                <w:sz w:val="28"/>
                <w:szCs w:val="28"/>
              </w:rPr>
              <w:t>Введение. Биология как наука. Методы познания</w:t>
            </w:r>
          </w:p>
        </w:tc>
        <w:tc>
          <w:tcPr>
            <w:tcW w:w="3082" w:type="dxa"/>
          </w:tcPr>
          <w:p w:rsidR="00E74C17" w:rsidRPr="00E74C17" w:rsidRDefault="00E74C17" w:rsidP="00E74C17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74C17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082" w:type="dxa"/>
          </w:tcPr>
          <w:p w:rsidR="00E74C17" w:rsidRPr="00E74C17" w:rsidRDefault="00E74C17" w:rsidP="00E74C17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082" w:type="dxa"/>
          </w:tcPr>
          <w:p w:rsidR="00E74C17" w:rsidRPr="00E74C17" w:rsidRDefault="00E74C17" w:rsidP="00E74C17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E74C17" w:rsidRPr="00E74C17" w:rsidTr="00E74C17">
        <w:tc>
          <w:tcPr>
            <w:tcW w:w="988" w:type="dxa"/>
          </w:tcPr>
          <w:p w:rsidR="00E74C17" w:rsidRPr="00E74C17" w:rsidRDefault="00E74C17" w:rsidP="00E74C17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74C17">
              <w:rPr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5175" w:type="dxa"/>
          </w:tcPr>
          <w:p w:rsidR="00E74C17" w:rsidRPr="00E74C17" w:rsidRDefault="00E74C17" w:rsidP="00E74C17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74C17">
              <w:rPr>
                <w:b/>
                <w:color w:val="000000"/>
                <w:sz w:val="28"/>
                <w:szCs w:val="28"/>
              </w:rPr>
              <w:t>Клетка</w:t>
            </w:r>
          </w:p>
        </w:tc>
        <w:tc>
          <w:tcPr>
            <w:tcW w:w="3082" w:type="dxa"/>
          </w:tcPr>
          <w:p w:rsidR="00E74C17" w:rsidRPr="00E74C17" w:rsidRDefault="00E74C17" w:rsidP="00E74C17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74C17"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3082" w:type="dxa"/>
          </w:tcPr>
          <w:p w:rsidR="00E74C17" w:rsidRPr="00E74C17" w:rsidRDefault="00E74C17" w:rsidP="00E74C17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74C17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082" w:type="dxa"/>
          </w:tcPr>
          <w:p w:rsidR="00E74C17" w:rsidRPr="00E74C17" w:rsidRDefault="00E74C17" w:rsidP="00E74C17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74C17">
              <w:rPr>
                <w:b/>
                <w:color w:val="000000"/>
                <w:sz w:val="28"/>
                <w:szCs w:val="28"/>
              </w:rPr>
              <w:t>2</w:t>
            </w:r>
          </w:p>
        </w:tc>
      </w:tr>
      <w:tr w:rsidR="00E74C17" w:rsidRPr="00E74C17" w:rsidTr="00E74C17">
        <w:tc>
          <w:tcPr>
            <w:tcW w:w="988" w:type="dxa"/>
          </w:tcPr>
          <w:p w:rsidR="00E74C17" w:rsidRPr="00E74C17" w:rsidRDefault="00E74C17" w:rsidP="00E74C17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74C17">
              <w:rPr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5175" w:type="dxa"/>
          </w:tcPr>
          <w:p w:rsidR="00E74C17" w:rsidRPr="00E74C17" w:rsidRDefault="00E74C17" w:rsidP="00E74C17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74C17">
              <w:rPr>
                <w:b/>
                <w:color w:val="000000"/>
                <w:sz w:val="28"/>
                <w:szCs w:val="28"/>
              </w:rPr>
              <w:t>Организм</w:t>
            </w:r>
          </w:p>
        </w:tc>
        <w:tc>
          <w:tcPr>
            <w:tcW w:w="3082" w:type="dxa"/>
          </w:tcPr>
          <w:p w:rsidR="00E74C17" w:rsidRPr="00E74C17" w:rsidRDefault="00E74C17" w:rsidP="00E74C17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74C17">
              <w:rPr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3082" w:type="dxa"/>
          </w:tcPr>
          <w:p w:rsidR="00E74C17" w:rsidRPr="00E74C17" w:rsidRDefault="00E74C17" w:rsidP="00E74C17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74C17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082" w:type="dxa"/>
          </w:tcPr>
          <w:p w:rsidR="00E74C17" w:rsidRPr="00E74C17" w:rsidRDefault="00E74C17" w:rsidP="00E74C17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74C17">
              <w:rPr>
                <w:b/>
                <w:color w:val="000000"/>
                <w:sz w:val="28"/>
                <w:szCs w:val="28"/>
              </w:rPr>
              <w:t>6</w:t>
            </w:r>
          </w:p>
        </w:tc>
      </w:tr>
      <w:tr w:rsidR="00E74C17" w:rsidRPr="00E74C17" w:rsidTr="00E74C17">
        <w:tc>
          <w:tcPr>
            <w:tcW w:w="988" w:type="dxa"/>
          </w:tcPr>
          <w:p w:rsidR="00E74C17" w:rsidRPr="00E74C17" w:rsidRDefault="00E74C17" w:rsidP="00E74C17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74C17">
              <w:rPr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5175" w:type="dxa"/>
          </w:tcPr>
          <w:p w:rsidR="00E74C17" w:rsidRPr="00E74C17" w:rsidRDefault="00E74C17" w:rsidP="00E74C17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74C17">
              <w:rPr>
                <w:b/>
                <w:color w:val="000000"/>
                <w:sz w:val="28"/>
                <w:szCs w:val="28"/>
              </w:rPr>
              <w:t>Повторение, обобщение и систематизация информации по темам</w:t>
            </w:r>
          </w:p>
        </w:tc>
        <w:tc>
          <w:tcPr>
            <w:tcW w:w="3082" w:type="dxa"/>
          </w:tcPr>
          <w:p w:rsidR="00E74C17" w:rsidRPr="00E74C17" w:rsidRDefault="00E74C17" w:rsidP="00E74C17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74C17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082" w:type="dxa"/>
          </w:tcPr>
          <w:p w:rsidR="00E74C17" w:rsidRPr="00E74C17" w:rsidRDefault="00E74C17" w:rsidP="00E74C17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74C17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082" w:type="dxa"/>
          </w:tcPr>
          <w:p w:rsidR="00E74C17" w:rsidRPr="00E74C17" w:rsidRDefault="00E74C17" w:rsidP="00E74C17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E74C17" w:rsidRPr="00E74C17" w:rsidTr="00E74C17">
        <w:tc>
          <w:tcPr>
            <w:tcW w:w="988" w:type="dxa"/>
          </w:tcPr>
          <w:p w:rsidR="00E74C17" w:rsidRPr="00E74C17" w:rsidRDefault="00E74C17" w:rsidP="00E74C17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75" w:type="dxa"/>
          </w:tcPr>
          <w:p w:rsidR="00E74C17" w:rsidRPr="00E74C17" w:rsidRDefault="00E74C17" w:rsidP="00E74C17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74C17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082" w:type="dxa"/>
          </w:tcPr>
          <w:p w:rsidR="00E74C17" w:rsidRPr="00E74C17" w:rsidRDefault="00E74C17" w:rsidP="00E74C17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74C17">
              <w:rPr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3082" w:type="dxa"/>
          </w:tcPr>
          <w:p w:rsidR="00E74C17" w:rsidRPr="00E74C17" w:rsidRDefault="00E74C17" w:rsidP="00E74C17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74C17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082" w:type="dxa"/>
          </w:tcPr>
          <w:p w:rsidR="00E74C17" w:rsidRPr="00E74C17" w:rsidRDefault="00E74C17" w:rsidP="00E74C17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74C17">
              <w:rPr>
                <w:b/>
                <w:color w:val="000000"/>
                <w:sz w:val="28"/>
                <w:szCs w:val="28"/>
              </w:rPr>
              <w:t>8</w:t>
            </w:r>
          </w:p>
        </w:tc>
      </w:tr>
    </w:tbl>
    <w:p w:rsidR="00E74C17" w:rsidRPr="00E74C17" w:rsidRDefault="00E74C17" w:rsidP="00E7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4C17" w:rsidRDefault="00E74C17" w:rsidP="00E7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4C17" w:rsidRDefault="00E74C17" w:rsidP="00E7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4C17" w:rsidRDefault="00E74C17" w:rsidP="00E7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4C17" w:rsidRDefault="00E74C17" w:rsidP="00E7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4C17" w:rsidRDefault="00E74C17" w:rsidP="00E7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4C17" w:rsidRPr="00E74C17" w:rsidRDefault="00E74C17" w:rsidP="00E7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Pr="00E74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учебно-</w:t>
      </w:r>
      <w:proofErr w:type="gramStart"/>
      <w:r w:rsidRPr="00E74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методического  и</w:t>
      </w:r>
      <w:proofErr w:type="gramEnd"/>
      <w:r w:rsidRPr="00E74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материально-технического обеспечения</w:t>
      </w:r>
    </w:p>
    <w:p w:rsidR="00E74C17" w:rsidRPr="00E74C17" w:rsidRDefault="00E74C17" w:rsidP="00E7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образовательного процесса по предмету «Биология»</w:t>
      </w:r>
    </w:p>
    <w:p w:rsidR="00E74C17" w:rsidRPr="00E74C17" w:rsidRDefault="00E74C17" w:rsidP="00E7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4C17" w:rsidRPr="00E74C17" w:rsidRDefault="00E74C17" w:rsidP="00E74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данной программы используется учебно-методический комплекс под </w:t>
      </w:r>
      <w:proofErr w:type="gramStart"/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редакцией  В.В.</w:t>
      </w:r>
      <w:proofErr w:type="gramEnd"/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Пасечника, - М.: Дрофа, Вертикаль, 2019.</w:t>
      </w:r>
    </w:p>
    <w:p w:rsidR="00E74C17" w:rsidRPr="00E74C17" w:rsidRDefault="00E74C17" w:rsidP="00E74C1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4C17" w:rsidRPr="00E74C17" w:rsidRDefault="00E74C17" w:rsidP="00E74C1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12180"/>
      </w:tblGrid>
      <w:tr w:rsidR="00E74C17" w:rsidRPr="00E74C17" w:rsidTr="00E74C17">
        <w:tc>
          <w:tcPr>
            <w:tcW w:w="3228" w:type="dxa"/>
          </w:tcPr>
          <w:p w:rsidR="00E74C17" w:rsidRPr="00E74C17" w:rsidRDefault="00E74C17" w:rsidP="00E7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Обеспечение </w:t>
            </w:r>
          </w:p>
        </w:tc>
        <w:tc>
          <w:tcPr>
            <w:tcW w:w="12180" w:type="dxa"/>
          </w:tcPr>
          <w:p w:rsidR="00E74C17" w:rsidRPr="00E74C17" w:rsidRDefault="00E74C17" w:rsidP="00E7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Фактическая оснащенность</w:t>
            </w:r>
          </w:p>
        </w:tc>
      </w:tr>
      <w:tr w:rsidR="00E74C17" w:rsidRPr="00E74C17" w:rsidTr="00E74C17">
        <w:tc>
          <w:tcPr>
            <w:tcW w:w="3228" w:type="dxa"/>
          </w:tcPr>
          <w:p w:rsidR="00E74C17" w:rsidRPr="00E74C17" w:rsidRDefault="00E74C17" w:rsidP="00E7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1.учебно-методическое</w:t>
            </w:r>
          </w:p>
          <w:p w:rsidR="00E74C17" w:rsidRPr="00E74C17" w:rsidRDefault="00E74C17" w:rsidP="00E7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74C17" w:rsidRPr="00E74C17" w:rsidRDefault="00E74C17" w:rsidP="00E7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74C17" w:rsidRPr="00E74C17" w:rsidRDefault="00E74C17" w:rsidP="00E7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74C17" w:rsidRPr="00E74C17" w:rsidRDefault="00E74C17" w:rsidP="00E7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74C17" w:rsidRPr="00E74C17" w:rsidRDefault="00E74C17" w:rsidP="00E7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74C17" w:rsidRPr="00E74C17" w:rsidRDefault="00E74C17" w:rsidP="00E7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74C17" w:rsidRPr="00E74C17" w:rsidRDefault="00E74C17" w:rsidP="00E7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74C17" w:rsidRPr="00E74C17" w:rsidRDefault="00E74C17" w:rsidP="00E7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74C17" w:rsidRPr="00E74C17" w:rsidRDefault="00E74C17" w:rsidP="00E7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74C17" w:rsidRPr="00E74C17" w:rsidRDefault="00E74C17" w:rsidP="00E7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74C17" w:rsidRPr="00E74C17" w:rsidRDefault="00E74C17" w:rsidP="00E7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74C17" w:rsidRPr="00E74C17" w:rsidRDefault="00E74C17" w:rsidP="00E7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74C17" w:rsidRPr="00E74C17" w:rsidRDefault="00E74C17" w:rsidP="00E7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74C17" w:rsidRPr="00E74C17" w:rsidRDefault="00E74C17" w:rsidP="00E7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74C17" w:rsidRPr="00E74C17" w:rsidRDefault="00E74C17" w:rsidP="00E7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74C17" w:rsidRPr="00E74C17" w:rsidRDefault="00E74C17" w:rsidP="00E7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74C17" w:rsidRPr="00E74C17" w:rsidRDefault="00E74C17" w:rsidP="00E7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80" w:type="dxa"/>
          </w:tcPr>
          <w:p w:rsidR="00E74C17" w:rsidRPr="00E74C17" w:rsidRDefault="00E74C17" w:rsidP="00E7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lastRenderedPageBreak/>
              <w:t>Учебно-методический комплекс</w:t>
            </w:r>
          </w:p>
          <w:p w:rsidR="00E74C17" w:rsidRPr="00E74C17" w:rsidRDefault="00E74C17" w:rsidP="00E74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Биология Бактерии, грибы, растения 5 класс. Учебник. Вертикаль. ФГОС /</w:t>
            </w:r>
            <w:r w:rsidRPr="00E74C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74C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Пасечник В. В.</w:t>
            </w:r>
            <w:r w:rsidRPr="00E7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М.: Дрофа, 2015.</w:t>
            </w:r>
          </w:p>
          <w:p w:rsidR="00E74C17" w:rsidRPr="00E74C17" w:rsidRDefault="00E74C17" w:rsidP="00E74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Биология. Многообразие покрытосеменных растений. 6 класс. Учебник. Вертикаль. ФГОС / Пасечник В. В., 2015.</w:t>
            </w:r>
          </w:p>
          <w:p w:rsidR="00E74C17" w:rsidRPr="00E74C17" w:rsidRDefault="00E74C17" w:rsidP="00E74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Биология. Животные. 7 класс. Учебник. Вертикаль. ФГОС / </w:t>
            </w:r>
            <w:proofErr w:type="spellStart"/>
            <w:r w:rsidRPr="00E7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Латюшин</w:t>
            </w:r>
            <w:proofErr w:type="spellEnd"/>
            <w:r w:rsidRPr="00E7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</w:t>
            </w:r>
            <w:r w:rsidRPr="00E74C1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E7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В., Шапкин В.</w:t>
            </w:r>
            <w:r w:rsidRPr="00E74C1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E7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– М: Дрофа, 2014.</w:t>
            </w:r>
          </w:p>
          <w:p w:rsidR="00E74C17" w:rsidRPr="00E74C17" w:rsidRDefault="00E74C17" w:rsidP="00E74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E74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Биология. Человек. 8 класс. Учебник. Вертикаль. ФГОС/</w:t>
            </w:r>
          </w:p>
          <w:p w:rsidR="00E74C17" w:rsidRPr="00E74C17" w:rsidRDefault="00E74C17" w:rsidP="00E74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E74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Д. В. Колесов, Р. Д. Маш, И. Н. Беляев.</w:t>
            </w:r>
          </w:p>
          <w:p w:rsidR="00E74C17" w:rsidRPr="00E74C17" w:rsidRDefault="00E74C17" w:rsidP="00E74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E74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Биология. Введение в общую биологию. 9 класс. Учебник. Вертикаль. ФГОС </w:t>
            </w:r>
            <w:proofErr w:type="gramStart"/>
            <w:r w:rsidRPr="00E74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/</w:t>
            </w:r>
            <w:r w:rsidRPr="00E7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4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В.</w:t>
            </w:r>
            <w:proofErr w:type="gramEnd"/>
            <w:r w:rsidRPr="00E74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В. Пасечник, А. А. Каменский, Е. А. </w:t>
            </w:r>
            <w:proofErr w:type="spellStart"/>
            <w:r w:rsidRPr="00E74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Криксунов</w:t>
            </w:r>
            <w:proofErr w:type="spellEnd"/>
            <w:r w:rsidRPr="00E74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Г. Г. Швецов.</w:t>
            </w:r>
          </w:p>
          <w:p w:rsidR="00E74C17" w:rsidRPr="00E74C17" w:rsidRDefault="00E74C17" w:rsidP="00E74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6. </w:t>
            </w:r>
            <w:proofErr w:type="gramStart"/>
            <w:r w:rsidRPr="00E74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Биология :</w:t>
            </w:r>
            <w:proofErr w:type="gramEnd"/>
            <w:r w:rsidRPr="00E74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Общая биология. 10-11 классы: учебник / А.А. Каменский, Е.А. </w:t>
            </w:r>
            <w:proofErr w:type="spellStart"/>
            <w:r w:rsidRPr="00E74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Криксунов</w:t>
            </w:r>
            <w:proofErr w:type="spellEnd"/>
            <w:r w:rsidRPr="00E74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В.В. Пасечник – М.: Дрофа, 2019.</w:t>
            </w:r>
          </w:p>
          <w:p w:rsidR="00E74C17" w:rsidRPr="00E74C17" w:rsidRDefault="00E74C17" w:rsidP="00E74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4C17" w:rsidRPr="00E74C17" w:rsidRDefault="00E74C17" w:rsidP="00E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Рабочие тетради</w:t>
            </w:r>
          </w:p>
          <w:p w:rsidR="00E74C17" w:rsidRPr="00E74C17" w:rsidRDefault="00E74C17" w:rsidP="00E74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Биология. Общая биология. 10-11 </w:t>
            </w:r>
            <w:proofErr w:type="spellStart"/>
            <w:proofErr w:type="gramStart"/>
            <w:r w:rsidRPr="00E7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7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</w:t>
            </w:r>
            <w:proofErr w:type="gramEnd"/>
            <w:r w:rsidRPr="00E7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рабочая тетрадь (с тестовым зад. ЕГЭ). ВЕРТИКАЛЬ. (ФГОС) / В. В. Пасечник. Дрофа, 2019.</w:t>
            </w:r>
          </w:p>
          <w:p w:rsidR="00E74C17" w:rsidRPr="00E74C17" w:rsidRDefault="00E74C17" w:rsidP="00E74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4C17" w:rsidRPr="00E74C17" w:rsidRDefault="00E74C17" w:rsidP="00E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Контрольно-измерительные материалы</w:t>
            </w:r>
          </w:p>
          <w:p w:rsidR="00E74C17" w:rsidRPr="00E74C17" w:rsidRDefault="00E74C17" w:rsidP="00E74C17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Биология: Подготовка к государственному тестированию / И.Н. Пименова, А.В. Пименов. – Саратов: «Лицей».</w:t>
            </w:r>
          </w:p>
          <w:p w:rsidR="00E74C17" w:rsidRPr="00E74C17" w:rsidRDefault="00E74C17" w:rsidP="00E74C17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Тестовый контроль </w:t>
            </w:r>
            <w:proofErr w:type="gramStart"/>
            <w:r w:rsidRPr="00E74C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знаний</w:t>
            </w:r>
            <w:proofErr w:type="gramEnd"/>
            <w:r w:rsidRPr="00E74C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учащихся по биологии: Пособие для учителя / В.З. </w:t>
            </w:r>
            <w:proofErr w:type="spellStart"/>
            <w:r w:rsidRPr="00E74C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Резникова</w:t>
            </w:r>
            <w:proofErr w:type="spellEnd"/>
            <w:r w:rsidRPr="00E74C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А.Н. Мягкова, Г.С. Калинова, Т.В. Иванова. – М.: Просвещение.</w:t>
            </w:r>
          </w:p>
          <w:p w:rsidR="00E74C17" w:rsidRPr="00E74C17" w:rsidRDefault="00E74C17" w:rsidP="00E74C17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Задания для самостоятельной работы учащихся по биологии. В 3 частях: Растения. Бактерии. Грибы. Лишайники / Г.С. Калинова, А.Н. Мягкова. – М.: Школа-Пресс.</w:t>
            </w:r>
          </w:p>
          <w:p w:rsidR="00E74C17" w:rsidRPr="00E74C17" w:rsidRDefault="00E74C17" w:rsidP="00E74C17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Биология. Общая биология. 10-11 </w:t>
            </w:r>
            <w:proofErr w:type="spellStart"/>
            <w:proofErr w:type="gramStart"/>
            <w:r w:rsidRPr="00E7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7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</w:t>
            </w:r>
            <w:proofErr w:type="gramEnd"/>
            <w:r w:rsidRPr="00E7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рабочая тетрадь (с тестовым зад. ЕГЭ). ВЕРТИКАЛЬ. (ФГОС) / В. В. Пасечник. Дрофа, 2019.</w:t>
            </w:r>
          </w:p>
          <w:p w:rsidR="00E74C17" w:rsidRPr="00E74C17" w:rsidRDefault="00E74C17" w:rsidP="00E74C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E74C17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Методические рекомендации</w:t>
            </w:r>
          </w:p>
          <w:p w:rsidR="00E74C17" w:rsidRPr="00E74C17" w:rsidRDefault="00E74C17" w:rsidP="00E74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1. </w:t>
            </w:r>
            <w:r w:rsidRPr="00E74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Биология. 10-11 класс. Методическое пособие. В.В. Пасечник и </w:t>
            </w:r>
            <w:proofErr w:type="gramStart"/>
            <w:r w:rsidRPr="00E74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др..</w:t>
            </w:r>
            <w:proofErr w:type="gramEnd"/>
            <w:r w:rsidRPr="00E74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– М.: Дрофа.</w:t>
            </w:r>
          </w:p>
          <w:p w:rsidR="00E74C17" w:rsidRPr="00E74C17" w:rsidRDefault="00E74C17" w:rsidP="00E74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 Биология. 10-11 классы. Методические рекомендации и рабочая программа к линии УМК В. В. Пасечника. – М.: Дрофа.</w:t>
            </w:r>
          </w:p>
          <w:p w:rsidR="00E74C17" w:rsidRPr="00E74C17" w:rsidRDefault="00E74C17" w:rsidP="00E74C17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Pr="00E74C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r w:rsidRPr="00E74C1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Методическое письмо о преподавании учебного предмета «Биология» в общеобразовательных учреждениях Ярославской области в 2020-21 </w:t>
            </w:r>
            <w:proofErr w:type="spellStart"/>
            <w:r w:rsidRPr="00E74C1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уч.г</w:t>
            </w:r>
            <w:proofErr w:type="spellEnd"/>
            <w:r w:rsidRPr="00E74C1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 ГОАУ ЯО ИРО.</w:t>
            </w:r>
          </w:p>
          <w:p w:rsidR="00E74C17" w:rsidRPr="00E74C17" w:rsidRDefault="00E74C17" w:rsidP="00E74C17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4. Н.А </w:t>
            </w:r>
            <w:proofErr w:type="spellStart"/>
            <w:r w:rsidRPr="00E74C1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Лемеза</w:t>
            </w:r>
            <w:proofErr w:type="spellEnd"/>
            <w:r w:rsidRPr="00E74C1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Л.В. </w:t>
            </w:r>
            <w:proofErr w:type="spellStart"/>
            <w:r w:rsidRPr="00E74C1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Камлюк</w:t>
            </w:r>
            <w:proofErr w:type="spellEnd"/>
            <w:r w:rsidRPr="00E74C1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 Н.Д. Лисов. Биология в экзаменационных вопросах и ответах. – М.: Айрис-пресс, 2004.</w:t>
            </w:r>
          </w:p>
          <w:p w:rsidR="00E74C17" w:rsidRPr="00E74C17" w:rsidRDefault="00E74C17" w:rsidP="00E74C17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5. С.Г. Мамонтов, В.Б. Захаров, Т.А. Козлова. Основы биологии: Курс для самообразования. – М.: Просвещение, 1992,</w:t>
            </w:r>
          </w:p>
          <w:p w:rsidR="00E74C17" w:rsidRPr="00E74C17" w:rsidRDefault="00E74C17" w:rsidP="00E74C17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6. Биология в таблицах и схемах. Составитель А.В. Онищенко. – </w:t>
            </w:r>
            <w:proofErr w:type="gramStart"/>
            <w:r w:rsidRPr="00E74C1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СПб.:</w:t>
            </w:r>
            <w:proofErr w:type="gramEnd"/>
            <w:r w:rsidRPr="00E74C1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ООО «Виктория плюс», 2004.</w:t>
            </w:r>
          </w:p>
          <w:p w:rsidR="00E74C17" w:rsidRPr="00E74C17" w:rsidRDefault="00E74C17" w:rsidP="00E74C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74C17" w:rsidRPr="00E74C17" w:rsidTr="00E74C17">
        <w:tc>
          <w:tcPr>
            <w:tcW w:w="3228" w:type="dxa"/>
          </w:tcPr>
          <w:p w:rsidR="00E74C17" w:rsidRPr="00E74C17" w:rsidRDefault="00E74C17" w:rsidP="00E74C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lastRenderedPageBreak/>
              <w:t>2. материально-техническое</w:t>
            </w:r>
          </w:p>
        </w:tc>
        <w:tc>
          <w:tcPr>
            <w:tcW w:w="12180" w:type="dxa"/>
          </w:tcPr>
          <w:p w:rsidR="00E74C17" w:rsidRPr="00E74C17" w:rsidRDefault="00E74C17" w:rsidP="00E74C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Средства ИКТ</w:t>
            </w:r>
          </w:p>
          <w:p w:rsidR="00E74C17" w:rsidRPr="00E74C17" w:rsidRDefault="00E74C17" w:rsidP="00E74C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Компьютер, монитор, колонки, принтер</w:t>
            </w:r>
          </w:p>
          <w:p w:rsidR="00E74C17" w:rsidRPr="00E74C17" w:rsidRDefault="00E74C17" w:rsidP="00E74C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ЦОР/Информационные источники</w:t>
            </w:r>
          </w:p>
          <w:p w:rsidR="00E74C17" w:rsidRPr="00E74C17" w:rsidRDefault="00E74C17" w:rsidP="00E74C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1.Федеральный центр информационно-образовательных ресурсов (ФЦИОР) </w:t>
            </w:r>
            <w:hyperlink r:id="rId7" w:history="1">
              <w:r w:rsidRPr="00E74C17">
                <w:rPr>
                  <w:rFonts w:ascii="Times New Roman" w:eastAsia="Times New Roman" w:hAnsi="Times New Roman" w:cs="Times New Roman"/>
                  <w:color w:val="1877BC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Pr="00E74C17">
                <w:rPr>
                  <w:rFonts w:ascii="Times New Roman" w:eastAsia="Times New Roman" w:hAnsi="Times New Roman" w:cs="Times New Roman"/>
                  <w:color w:val="1877BC"/>
                  <w:sz w:val="28"/>
                  <w:szCs w:val="28"/>
                  <w:u w:val="single"/>
                  <w:lang w:eastAsia="ru-RU"/>
                </w:rPr>
                <w:t>://</w:t>
              </w:r>
              <w:proofErr w:type="spellStart"/>
              <w:r w:rsidRPr="00E74C17">
                <w:rPr>
                  <w:rFonts w:ascii="Times New Roman" w:eastAsia="Times New Roman" w:hAnsi="Times New Roman" w:cs="Times New Roman"/>
                  <w:color w:val="1877BC"/>
                  <w:sz w:val="28"/>
                  <w:szCs w:val="28"/>
                  <w:u w:val="single"/>
                  <w:lang w:val="en-US" w:eastAsia="ru-RU"/>
                </w:rPr>
                <w:t>fcior</w:t>
              </w:r>
              <w:proofErr w:type="spellEnd"/>
              <w:r w:rsidRPr="00E74C17">
                <w:rPr>
                  <w:rFonts w:ascii="Times New Roman" w:eastAsia="Times New Roman" w:hAnsi="Times New Roman" w:cs="Times New Roman"/>
                  <w:color w:val="1877BC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E74C17">
                <w:rPr>
                  <w:rFonts w:ascii="Times New Roman" w:eastAsia="Times New Roman" w:hAnsi="Times New Roman" w:cs="Times New Roman"/>
                  <w:color w:val="1877BC"/>
                  <w:sz w:val="28"/>
                  <w:szCs w:val="28"/>
                  <w:u w:val="single"/>
                  <w:lang w:val="en-US" w:eastAsia="ru-RU"/>
                </w:rPr>
                <w:t>edu</w:t>
              </w:r>
              <w:proofErr w:type="spellEnd"/>
              <w:r w:rsidRPr="00E74C17">
                <w:rPr>
                  <w:rFonts w:ascii="Times New Roman" w:eastAsia="Times New Roman" w:hAnsi="Times New Roman" w:cs="Times New Roman"/>
                  <w:color w:val="1877BC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E74C17">
                <w:rPr>
                  <w:rFonts w:ascii="Times New Roman" w:eastAsia="Times New Roman" w:hAnsi="Times New Roman" w:cs="Times New Roman"/>
                  <w:color w:val="1877BC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E74C17" w:rsidRPr="00E74C17" w:rsidRDefault="00E74C17" w:rsidP="00E74C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Единая коллекция цифровых образовательных ресурсов </w:t>
            </w:r>
            <w:hyperlink r:id="rId8" w:history="1">
              <w:r w:rsidRPr="00E74C17">
                <w:rPr>
                  <w:rFonts w:ascii="Times New Roman" w:eastAsia="Times New Roman" w:hAnsi="Times New Roman" w:cs="Times New Roman"/>
                  <w:color w:val="1877BC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Pr="00E74C17">
                <w:rPr>
                  <w:rFonts w:ascii="Times New Roman" w:eastAsia="Times New Roman" w:hAnsi="Times New Roman" w:cs="Times New Roman"/>
                  <w:color w:val="1877BC"/>
                  <w:sz w:val="28"/>
                  <w:szCs w:val="28"/>
                  <w:u w:val="single"/>
                  <w:lang w:eastAsia="ru-RU"/>
                </w:rPr>
                <w:t>://</w:t>
              </w:r>
              <w:r w:rsidRPr="00E74C17">
                <w:rPr>
                  <w:rFonts w:ascii="Times New Roman" w:eastAsia="Times New Roman" w:hAnsi="Times New Roman" w:cs="Times New Roman"/>
                  <w:color w:val="1877BC"/>
                  <w:sz w:val="28"/>
                  <w:szCs w:val="28"/>
                  <w:u w:val="single"/>
                  <w:lang w:val="en-US" w:eastAsia="ru-RU"/>
                </w:rPr>
                <w:t>school</w:t>
              </w:r>
              <w:r w:rsidRPr="00E74C17">
                <w:rPr>
                  <w:rFonts w:ascii="Times New Roman" w:eastAsia="Times New Roman" w:hAnsi="Times New Roman" w:cs="Times New Roman"/>
                  <w:color w:val="1877BC"/>
                  <w:sz w:val="28"/>
                  <w:szCs w:val="28"/>
                  <w:u w:val="single"/>
                  <w:lang w:eastAsia="ru-RU"/>
                </w:rPr>
                <w:t>-</w:t>
              </w:r>
              <w:r w:rsidRPr="00E74C17">
                <w:rPr>
                  <w:rFonts w:ascii="Times New Roman" w:eastAsia="Times New Roman" w:hAnsi="Times New Roman" w:cs="Times New Roman"/>
                  <w:color w:val="1877BC"/>
                  <w:sz w:val="28"/>
                  <w:szCs w:val="28"/>
                  <w:u w:val="single"/>
                  <w:lang w:val="en-US" w:eastAsia="ru-RU"/>
                </w:rPr>
                <w:t>collection</w:t>
              </w:r>
              <w:r w:rsidRPr="00E74C17">
                <w:rPr>
                  <w:rFonts w:ascii="Times New Roman" w:eastAsia="Times New Roman" w:hAnsi="Times New Roman" w:cs="Times New Roman"/>
                  <w:color w:val="1877BC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E74C17">
                <w:rPr>
                  <w:rFonts w:ascii="Times New Roman" w:eastAsia="Times New Roman" w:hAnsi="Times New Roman" w:cs="Times New Roman"/>
                  <w:color w:val="1877BC"/>
                  <w:sz w:val="28"/>
                  <w:szCs w:val="28"/>
                  <w:u w:val="single"/>
                  <w:lang w:val="en-US" w:eastAsia="ru-RU"/>
                </w:rPr>
                <w:t>edu</w:t>
              </w:r>
              <w:proofErr w:type="spellEnd"/>
              <w:r w:rsidRPr="00E74C17">
                <w:rPr>
                  <w:rFonts w:ascii="Times New Roman" w:eastAsia="Times New Roman" w:hAnsi="Times New Roman" w:cs="Times New Roman"/>
                  <w:color w:val="1877BC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E74C17">
                <w:rPr>
                  <w:rFonts w:ascii="Times New Roman" w:eastAsia="Times New Roman" w:hAnsi="Times New Roman" w:cs="Times New Roman"/>
                  <w:color w:val="1877BC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E74C17" w:rsidRPr="00E74C17" w:rsidRDefault="00E74C17" w:rsidP="00E74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«Карман для учителя биологии» </w:t>
            </w:r>
            <w:hyperlink r:id="rId9" w:history="1">
              <w:r w:rsidRPr="00E74C17">
                <w:rPr>
                  <w:rFonts w:ascii="Times New Roman" w:eastAsia="Times New Roman" w:hAnsi="Times New Roman" w:cs="Times New Roman"/>
                  <w:color w:val="1877BC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Pr="00E74C17">
                <w:rPr>
                  <w:rFonts w:ascii="Times New Roman" w:eastAsia="Times New Roman" w:hAnsi="Times New Roman" w:cs="Times New Roman"/>
                  <w:color w:val="1877BC"/>
                  <w:sz w:val="28"/>
                  <w:szCs w:val="28"/>
                  <w:u w:val="single"/>
                  <w:lang w:eastAsia="ru-RU"/>
                </w:rPr>
                <w:t>://</w:t>
              </w:r>
              <w:proofErr w:type="spellStart"/>
              <w:r w:rsidRPr="00E74C17">
                <w:rPr>
                  <w:rFonts w:ascii="Times New Roman" w:eastAsia="Times New Roman" w:hAnsi="Times New Roman" w:cs="Times New Roman"/>
                  <w:color w:val="1877BC"/>
                  <w:sz w:val="28"/>
                  <w:szCs w:val="28"/>
                  <w:u w:val="single"/>
                  <w:lang w:val="en-US" w:eastAsia="ru-RU"/>
                </w:rPr>
                <w:t>karmanform</w:t>
              </w:r>
              <w:proofErr w:type="spellEnd"/>
              <w:r w:rsidRPr="00E74C17">
                <w:rPr>
                  <w:rFonts w:ascii="Times New Roman" w:eastAsia="Times New Roman" w:hAnsi="Times New Roman" w:cs="Times New Roman"/>
                  <w:color w:val="1877BC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E74C17">
                <w:rPr>
                  <w:rFonts w:ascii="Times New Roman" w:eastAsia="Times New Roman" w:hAnsi="Times New Roman" w:cs="Times New Roman"/>
                  <w:color w:val="1877BC"/>
                  <w:sz w:val="28"/>
                  <w:szCs w:val="28"/>
                  <w:u w:val="single"/>
                  <w:lang w:val="en-US" w:eastAsia="ru-RU"/>
                </w:rPr>
                <w:t>ucoz</w:t>
              </w:r>
              <w:proofErr w:type="spellEnd"/>
              <w:r w:rsidRPr="00E74C17">
                <w:rPr>
                  <w:rFonts w:ascii="Times New Roman" w:eastAsia="Times New Roman" w:hAnsi="Times New Roman" w:cs="Times New Roman"/>
                  <w:color w:val="1877BC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E74C17">
                <w:rPr>
                  <w:rFonts w:ascii="Times New Roman" w:eastAsia="Times New Roman" w:hAnsi="Times New Roman" w:cs="Times New Roman"/>
                  <w:color w:val="1877BC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E74C17" w:rsidRPr="00E74C17" w:rsidRDefault="00E74C17" w:rsidP="00E74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4C17" w:rsidRPr="00E74C17" w:rsidRDefault="00E74C17" w:rsidP="00E74C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Я иду на урок биологии (методические разработки): </w:t>
            </w:r>
            <w:hyperlink r:id="rId10" w:history="1">
              <w:r w:rsidRPr="00E74C17">
                <w:rPr>
                  <w:rFonts w:ascii="Times New Roman" w:eastAsia="Times New Roman" w:hAnsi="Times New Roman" w:cs="Times New Roman"/>
                  <w:color w:val="1877BC"/>
                  <w:sz w:val="28"/>
                  <w:szCs w:val="28"/>
                  <w:u w:val="single"/>
                  <w:lang w:eastAsia="ru-RU"/>
                </w:rPr>
                <w:t>www.festival.1sepembe</w:t>
              </w:r>
              <w:r w:rsidRPr="00E74C17">
                <w:rPr>
                  <w:rFonts w:ascii="Times New Roman" w:eastAsia="Times New Roman" w:hAnsi="Times New Roman" w:cs="Times New Roman"/>
                  <w:color w:val="1877BC"/>
                  <w:sz w:val="28"/>
                  <w:szCs w:val="28"/>
                  <w:u w:val="single"/>
                  <w:lang w:val="en-US" w:eastAsia="ru-RU"/>
                </w:rPr>
                <w:t>r</w:t>
              </w:r>
              <w:r w:rsidRPr="00E74C17">
                <w:rPr>
                  <w:rFonts w:ascii="Times New Roman" w:eastAsia="Times New Roman" w:hAnsi="Times New Roman" w:cs="Times New Roman"/>
                  <w:color w:val="1877BC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E74C17">
                <w:rPr>
                  <w:rFonts w:ascii="Times New Roman" w:eastAsia="Times New Roman" w:hAnsi="Times New Roman" w:cs="Times New Roman"/>
                  <w:color w:val="1877BC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E74C17" w:rsidRPr="00E74C17" w:rsidRDefault="00E74C17" w:rsidP="00E74C17">
            <w:pPr>
              <w:spacing w:after="120" w:line="240" w:lineRule="auto"/>
              <w:ind w:left="-567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5. Уроки – </w:t>
            </w:r>
            <w:proofErr w:type="gramStart"/>
            <w:r w:rsidRPr="00E7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конспекты  </w:t>
            </w:r>
            <w:hyperlink r:id="rId11" w:history="1">
              <w:r w:rsidRPr="00E74C17">
                <w:rPr>
                  <w:rFonts w:ascii="Times New Roman" w:eastAsia="Times New Roman" w:hAnsi="Times New Roman" w:cs="Times New Roman"/>
                  <w:color w:val="1877BC"/>
                  <w:sz w:val="28"/>
                  <w:szCs w:val="28"/>
                  <w:u w:val="single"/>
                  <w:lang w:eastAsia="ru-RU"/>
                </w:rPr>
                <w:t>www.pedsovet.ru</w:t>
              </w:r>
              <w:proofErr w:type="gramEnd"/>
            </w:hyperlink>
          </w:p>
          <w:p w:rsidR="00E74C17" w:rsidRPr="00E74C17" w:rsidRDefault="00E74C17" w:rsidP="00E74C1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hyperlink r:id="rId12" w:tgtFrame="_blank" w:history="1">
              <w:r w:rsidRPr="00E74C1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http://videouroki.net/view_news.php?newsid=53</w:t>
              </w:r>
            </w:hyperlink>
          </w:p>
          <w:p w:rsidR="00E74C17" w:rsidRPr="00E74C17" w:rsidRDefault="00E74C17" w:rsidP="00E74C1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Социальная сеть работников образования «Наша сеть» </w:t>
            </w:r>
            <w:r w:rsidRPr="00E74C17">
              <w:rPr>
                <w:rFonts w:ascii="Times New Roman" w:eastAsia="Times New Roman" w:hAnsi="Times New Roman" w:cs="Times New Roman"/>
                <w:color w:val="3366FF"/>
                <w:sz w:val="28"/>
                <w:szCs w:val="28"/>
                <w:u w:val="single"/>
                <w:lang w:val="en-US" w:eastAsia="ru-RU"/>
              </w:rPr>
              <w:t>www</w:t>
            </w:r>
            <w:r w:rsidRPr="00E74C17">
              <w:rPr>
                <w:rFonts w:ascii="Times New Roman" w:eastAsia="Times New Roman" w:hAnsi="Times New Roman" w:cs="Times New Roman"/>
                <w:color w:val="3366FF"/>
                <w:sz w:val="28"/>
                <w:szCs w:val="28"/>
                <w:u w:val="single"/>
                <w:lang w:eastAsia="ru-RU"/>
              </w:rPr>
              <w:t>.</w:t>
            </w:r>
            <w:proofErr w:type="spellStart"/>
            <w:r w:rsidRPr="00E74C17">
              <w:rPr>
                <w:rFonts w:ascii="Times New Roman" w:eastAsia="Times New Roman" w:hAnsi="Times New Roman" w:cs="Times New Roman"/>
                <w:color w:val="3366FF"/>
                <w:sz w:val="28"/>
                <w:szCs w:val="28"/>
                <w:u w:val="single"/>
                <w:lang w:val="en-US" w:eastAsia="ru-RU"/>
              </w:rPr>
              <w:t>nsportal</w:t>
            </w:r>
            <w:proofErr w:type="spellEnd"/>
            <w:r w:rsidRPr="00E74C17">
              <w:rPr>
                <w:rFonts w:ascii="Times New Roman" w:eastAsia="Times New Roman" w:hAnsi="Times New Roman" w:cs="Times New Roman"/>
                <w:color w:val="3366FF"/>
                <w:sz w:val="28"/>
                <w:szCs w:val="28"/>
                <w:u w:val="single"/>
                <w:lang w:eastAsia="ru-RU"/>
              </w:rPr>
              <w:t>.</w:t>
            </w:r>
            <w:proofErr w:type="spellStart"/>
            <w:r w:rsidRPr="00E74C17">
              <w:rPr>
                <w:rFonts w:ascii="Times New Roman" w:eastAsia="Times New Roman" w:hAnsi="Times New Roman" w:cs="Times New Roman"/>
                <w:color w:val="3366FF"/>
                <w:sz w:val="28"/>
                <w:szCs w:val="28"/>
                <w:u w:val="single"/>
                <w:lang w:val="en-US" w:eastAsia="ru-RU"/>
              </w:rPr>
              <w:t>ru</w:t>
            </w:r>
            <w:proofErr w:type="spellEnd"/>
          </w:p>
        </w:tc>
      </w:tr>
    </w:tbl>
    <w:p w:rsidR="00E74C17" w:rsidRPr="00E74C17" w:rsidRDefault="00E74C17" w:rsidP="00E7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C17" w:rsidRPr="00E74C17" w:rsidRDefault="00E74C17" w:rsidP="00E74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4C17" w:rsidRPr="00E74C17" w:rsidRDefault="00E74C17" w:rsidP="00E74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Планируемые результаты освоения учебного материала курса биологии </w:t>
      </w:r>
    </w:p>
    <w:p w:rsidR="00E74C17" w:rsidRPr="00E74C17" w:rsidRDefault="00E74C17" w:rsidP="00E74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4C17" w:rsidRPr="00E74C17" w:rsidRDefault="00E74C17" w:rsidP="00E74C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 w:rsidRPr="00E74C1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результате изучения учебного предмета «Биология» на уровне среднего (полного) общего образования выпускник на базовом уровне научится: </w:t>
      </w:r>
    </w:p>
    <w:p w:rsidR="00E74C17" w:rsidRPr="00E74C17" w:rsidRDefault="00E74C17" w:rsidP="00E74C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раскрывать на примерах роль биологии в формировании современной научной картины мира и в практической деятельности людей; </w:t>
      </w:r>
    </w:p>
    <w:p w:rsidR="00E74C17" w:rsidRPr="00E74C17" w:rsidRDefault="00E74C17" w:rsidP="00E74C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понимать и описывать взаимосвязь между естественными науками: биологией, физикой, химией; устанавливать взаимосвязь природных явлений; </w:t>
      </w:r>
    </w:p>
    <w:p w:rsidR="00E74C17" w:rsidRPr="00E74C17" w:rsidRDefault="00E74C17" w:rsidP="00E74C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понимать смысл, различать и описывать системную связь между основополагающими биологическими понятиями: клетка, организм, вид, экосистема, биосфера; </w:t>
      </w:r>
    </w:p>
    <w:p w:rsidR="00E74C17" w:rsidRPr="00E74C17" w:rsidRDefault="00E74C17" w:rsidP="00E74C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проводить эксперименты по изучению биологических объектов и явлений, объяснять результаты экспериментов, анализировать их, делать выводы; </w:t>
      </w:r>
    </w:p>
    <w:p w:rsidR="00E74C17" w:rsidRPr="00E74C17" w:rsidRDefault="00E74C17" w:rsidP="00E74C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использовать основные методы познания в учебных биологических исследованиях, проводить эксперименты по изучению основных биологических объектов и явлений, объяснять результаты экспериментов, анализировать их, делать выводы; </w:t>
      </w:r>
    </w:p>
    <w:p w:rsidR="00E74C17" w:rsidRPr="00E74C17" w:rsidRDefault="00E74C17" w:rsidP="00E74C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формулировать гипотезы на основании предложенной биологической информации и предлагать варианты проверки гипотез; </w:t>
      </w:r>
    </w:p>
    <w:p w:rsidR="00E74C17" w:rsidRPr="00E74C17" w:rsidRDefault="00E74C17" w:rsidP="00E74C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сравнивать биологические объекты между собой по заданным критериям, делать выводы и умозаключения на основе сравнения; </w:t>
      </w:r>
    </w:p>
    <w:p w:rsidR="00E74C17" w:rsidRPr="00E74C17" w:rsidRDefault="00E74C17" w:rsidP="00E74C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обосновывать единство живой и неживой природы, взаимосвязи организмов и окружающей среды на основе биологических теорий; </w:t>
      </w:r>
    </w:p>
    <w:p w:rsidR="00E74C17" w:rsidRPr="00E74C17" w:rsidRDefault="00E74C17" w:rsidP="00E74C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приводить примеры веществ основных групп органических соединений клетки; </w:t>
      </w:r>
    </w:p>
    <w:p w:rsidR="00E74C17" w:rsidRPr="00E74C17" w:rsidRDefault="00E74C17" w:rsidP="00E74C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распознавать </w:t>
      </w:r>
      <w:proofErr w:type="gramStart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клетки )эукариот</w:t>
      </w:r>
      <w:proofErr w:type="gramEnd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прокариот, растений и животных) по описанию, на схемах; устанавливать связь строения и функций компонентов клетки, обосновывать многообразие компонентов клеток; </w:t>
      </w:r>
    </w:p>
    <w:p w:rsidR="00E74C17" w:rsidRPr="00E74C17" w:rsidRDefault="00E74C17" w:rsidP="00E74C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объяснять многообразие организмов, применяя эволюционную теорию; </w:t>
      </w:r>
    </w:p>
    <w:p w:rsidR="00E74C17" w:rsidRPr="00E74C17" w:rsidRDefault="00E74C17" w:rsidP="00E74C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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объяснять причины наследственных заболеваний;</w:t>
      </w:r>
    </w:p>
    <w:p w:rsidR="00E74C17" w:rsidRPr="00E74C17" w:rsidRDefault="00E74C17" w:rsidP="00E74C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выявлять изменчивость у организмов, сравнивать наследственную и ненаследственную изменчивость; </w:t>
      </w:r>
    </w:p>
    <w:p w:rsidR="00E74C17" w:rsidRPr="00E74C17" w:rsidRDefault="00E74C17" w:rsidP="00E74C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составлять схемы переноса веществ и энергии в экосистеме (цепи питания); </w:t>
      </w:r>
    </w:p>
    <w:p w:rsidR="00E74C17" w:rsidRPr="00E74C17" w:rsidRDefault="00E74C17" w:rsidP="00E74C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приводить доказательства сохранения биоразнообразия для устойчивого развития и охраны окружающей среды; </w:t>
      </w:r>
    </w:p>
    <w:p w:rsidR="00E74C17" w:rsidRPr="00E74C17" w:rsidRDefault="00E74C17" w:rsidP="00E74C1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оценивать достоверность полученной биологической информации из разных источников; </w:t>
      </w:r>
    </w:p>
    <w:p w:rsidR="00E74C17" w:rsidRPr="00E74C17" w:rsidRDefault="00E74C17" w:rsidP="00E74C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представлять биологическую информацию в виде текста, таблиц, графика, диаграммы и делать выводы на основании представленных данных; </w:t>
      </w:r>
    </w:p>
    <w:p w:rsidR="00E74C17" w:rsidRPr="00E74C17" w:rsidRDefault="00E74C17" w:rsidP="00E74C1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оценивать роль достижений генетики, селекции, биотехнологии в практической деятельности человека; </w:t>
      </w:r>
    </w:p>
    <w:p w:rsidR="00E74C17" w:rsidRPr="00E74C17" w:rsidRDefault="00E74C17" w:rsidP="00E74C1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объяснять негативное влияние веществ (алкоголя, никотина, наркотических веществ) на зародышевое развитие человека; </w:t>
      </w:r>
    </w:p>
    <w:p w:rsidR="00E74C17" w:rsidRPr="00E74C17" w:rsidRDefault="00E74C17" w:rsidP="00E74C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Выпускник на базовом уровне получит возможность научиться: </w:t>
      </w:r>
    </w:p>
    <w:p w:rsidR="00E74C17" w:rsidRPr="00E74C17" w:rsidRDefault="00E74C17" w:rsidP="00E74C1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давать научное объяснение биологическим фактам, процессам, явлениям, закономерностям, используя биологические теории (клеточную, эволюционную), учение о биосфере, законы наследственности, закономерности изменчивости; </w:t>
      </w:r>
    </w:p>
    <w:p w:rsidR="00E74C17" w:rsidRPr="00E74C17" w:rsidRDefault="00E74C17" w:rsidP="00E74C1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характеризовать современные направления в развитии биологии, описывать их возможное использование в практической деятельности; </w:t>
      </w:r>
    </w:p>
    <w:p w:rsidR="00E74C17" w:rsidRPr="00E74C17" w:rsidRDefault="00E74C17" w:rsidP="00E74C1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сравнивать способы деления клетки, митоз и мейоз; </w:t>
      </w:r>
    </w:p>
    <w:p w:rsidR="00E74C17" w:rsidRPr="00E74C17" w:rsidRDefault="00E74C17" w:rsidP="00E74C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решать задачи на построение второй цепи молекулы ДНК по предложенному фрагменту первой, </w:t>
      </w:r>
      <w:proofErr w:type="spellStart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иРНК</w:t>
      </w:r>
      <w:proofErr w:type="spellEnd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участку ДНК; </w:t>
      </w:r>
    </w:p>
    <w:p w:rsidR="00E74C17" w:rsidRPr="00E74C17" w:rsidRDefault="00E74C17" w:rsidP="00E74C1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решать задачи на определение количества хромосом в соматических и половых клетках; а также в клетках перед началом деления (мейоза или митоза) и по его окончании (многоклеточных организмов); </w:t>
      </w:r>
    </w:p>
    <w:p w:rsidR="00E74C17" w:rsidRPr="00E74C17" w:rsidRDefault="00E74C17" w:rsidP="00E74C1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решать генетические задачи на моногибридное скрещивание, составлять схемы моногибридного скрещивания, применяя законы наследственности и используя генетическую терминологию и символику; </w:t>
      </w:r>
    </w:p>
    <w:p w:rsidR="00E74C17" w:rsidRPr="00E74C17" w:rsidRDefault="00E74C17" w:rsidP="00E74C1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устанавливать тип наследования и характер проявления признака по заданной схеме родословной, используя законы наследственности; </w:t>
      </w:r>
    </w:p>
    <w:p w:rsidR="00E74C17" w:rsidRPr="00E74C17" w:rsidRDefault="00E74C17" w:rsidP="00E74C1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оценивать результаты взаимодействия человека и окружающей среды, прогнозировать возможные последствия деятельности человека для существования отдельных биологических объектов и целых природных сообществ. </w:t>
      </w:r>
    </w:p>
    <w:p w:rsidR="00E74C17" w:rsidRPr="00E74C17" w:rsidRDefault="00E74C17" w:rsidP="00E74C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C17" w:rsidRPr="00E74C17" w:rsidRDefault="00E74C17" w:rsidP="00E74C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C17" w:rsidRPr="00E74C17" w:rsidRDefault="00E74C17" w:rsidP="00E74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C17" w:rsidRPr="00E74C17" w:rsidRDefault="00E74C17" w:rsidP="00E74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9. </w:t>
      </w:r>
      <w:proofErr w:type="gramStart"/>
      <w:r w:rsidRPr="00E74C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Система  оценивания</w:t>
      </w:r>
      <w:proofErr w:type="gramEnd"/>
      <w:r w:rsidRPr="00E74C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знаний и умений учащихся по биологии</w:t>
      </w:r>
    </w:p>
    <w:p w:rsidR="00E74C17" w:rsidRPr="00E74C17" w:rsidRDefault="00E74C17" w:rsidP="00E74C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           </w:t>
      </w: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Знания, умения и навыки обучающихся при текущем контроле успеваемости и промежуточной аттестации обучающихся оцениваются по четырех бальной системе следую</w:t>
      </w: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щими отметками: «отлично» («5»), «хорошо» («4»), «удовлетворительно» («3»)</w:t>
      </w:r>
      <w:proofErr w:type="gramStart"/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, .</w:t>
      </w:r>
      <w:proofErr w:type="gramEnd"/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«неудовле</w:t>
      </w:r>
      <w:r w:rsidRPr="00E74C1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творительно» («2»). Учитель, проверяя и оценивая работы (в том числе контрольные) устные ответы обучающихся, выставляет оценку в электронный журнал и дневник обучающегося.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4C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Оценка «5»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(очень хорошо) ставится ученику, чей устный ответ, письменная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работа, практическая деятельность или их результат в полной мере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соответствует требованиям программы обучения.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Учащийся знает и правильно понимает изучаемый и ранее изученный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программный  материал, излагаемые положения подтверждает убедительными примерами, правильно истолковывает конкретные факты, делает правильные выводы и обобщения по ним; понимает фактическое значение усвоенных научных положений и выводов; отвечает последовательно и полно, не прибегая к дословному изложению текста учебника.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4C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Оценка «4»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(хорошо) ставится ученику, чей устный ответ, письменная работа, практическая деятельность или их результат в основном  соответствует требованиям программы обучения, но недостаточно полные или имеются мелкие ошибки, если ответ в основном соответствует тем же требованиям, которые установлены для оценки «5», но в ответе прослеживается один из следующих недочётов: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ученик допускает одну – две неточности в изложенном материале или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истолковании фактов;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при ответе не отступает от текста учебника, но по контрольным вопросам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учителя обнаруживает понимание излагаемого материала;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правильно выполняя практическую работу, затрудняется в некоторых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выводах, недостаточно полно обобщает результаты выполненной работы.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4C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Оценка «3»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(удовлетворительно) ставится ученику, чей устный ответ,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письменная работа, практическая деятельность или их результат в основном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соответствует требованиям программы обучения, но имеются недостатки и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ошибки. Учащийся обнаруживает  знание и понимание основного  программного материала, но его ответ страдает одним из следующих недостатков: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материал излагается схематично, опуская отдельные существенные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подробности и допуская неточности в определениях;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затрудняется в выводах, обобщениях и истолковании фактов, но справляется с этим при помощи учителя;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правильно излагает теоретический материал, но затрудняется в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подтверждении излагаемых положений конкретными фактами;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при ответе только пересказывает текст учебника, а при контрольных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вопросах учителя обнаруживает недостаточное понимание отдельных излагаемых положений;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при выполнении практических работ допускает небрежность, без помощи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учителя затрудняется в выводах по результату проведённой работы.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4C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Оценка «2»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(недостаточно) ставится ученику, чей устный ответ, письменная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работа, практическая деятельность или их результат частично соответствует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требованиям программы обучения. Имеются существенные недостатки и ошибки.</w:t>
      </w:r>
    </w:p>
    <w:p w:rsidR="00E74C17" w:rsidRPr="00E74C17" w:rsidRDefault="00E74C17" w:rsidP="00E74C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Учащийся: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</w:t>
      </w:r>
      <w:proofErr w:type="gramEnd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обнаруживает незнание большей или наиболее существенной части изучаемого материала;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не может истолковывать конкретные факты и не понимает практического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значения излагаемого;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не может самостоятельно и последовательно ответить на поставленный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основной и наводящий вопросы учителя;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при выполнении работ практических работ, не может самостоятельно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выполнить задание.</w:t>
      </w: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74C17" w:rsidRPr="00E74C17" w:rsidRDefault="00E74C17" w:rsidP="00E74C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Формы контроля знаний </w:t>
      </w:r>
    </w:p>
    <w:p w:rsidR="00E74C17" w:rsidRPr="00E74C17" w:rsidRDefault="00E74C17" w:rsidP="00E74C17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 Диагностические, самостоятельные проверочные и итоговые </w:t>
      </w:r>
      <w:proofErr w:type="gramStart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тестовые  работы</w:t>
      </w:r>
      <w:proofErr w:type="gramEnd"/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74C17" w:rsidRPr="00E74C17" w:rsidRDefault="00E74C17" w:rsidP="00E74C17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 Фронтальный и индивидуальный опрос. </w:t>
      </w:r>
    </w:p>
    <w:p w:rsidR="00E74C17" w:rsidRPr="00E74C17" w:rsidRDefault="00E74C17" w:rsidP="00E74C17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 Отчеты по практическим и лабораторным работам. </w:t>
      </w:r>
    </w:p>
    <w:p w:rsidR="00E74C17" w:rsidRPr="00E74C17" w:rsidRDefault="00E74C17" w:rsidP="00E74C17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 Творческие задания (защита рефератов и проектов, моделирование процессов и объектов). </w:t>
      </w:r>
    </w:p>
    <w:p w:rsidR="0025311C" w:rsidRDefault="00E74C17" w:rsidP="00490B5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 Презентация творческих и исследовательских работ с использованием и</w:t>
      </w:r>
      <w:r w:rsidR="00253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нформационных технологий.</w:t>
      </w:r>
    </w:p>
    <w:p w:rsidR="0025311C" w:rsidRDefault="0025311C" w:rsidP="00490B5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311C" w:rsidRDefault="0025311C" w:rsidP="00490B5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311C" w:rsidRDefault="0025311C" w:rsidP="00490B5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311C" w:rsidRDefault="0025311C" w:rsidP="00490B5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412D" w:rsidRPr="0025311C" w:rsidRDefault="00CD57E8" w:rsidP="00490B5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11C">
        <w:rPr>
          <w:rFonts w:ascii="Times New Roman" w:hAnsi="Times New Roman" w:cs="Times New Roman"/>
          <w:sz w:val="28"/>
          <w:szCs w:val="28"/>
        </w:rPr>
        <w:t xml:space="preserve">    </w:t>
      </w:r>
      <w:r w:rsidR="0029412D" w:rsidRPr="002531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Тематическое планирование</w:t>
      </w:r>
    </w:p>
    <w:p w:rsidR="0029412D" w:rsidRPr="008E63C8" w:rsidRDefault="0029412D" w:rsidP="002941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32" w:type="dxa"/>
        <w:tblInd w:w="-7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117"/>
        <w:gridCol w:w="3206"/>
        <w:gridCol w:w="1870"/>
        <w:gridCol w:w="2191"/>
        <w:gridCol w:w="2248"/>
      </w:tblGrid>
      <w:tr w:rsidR="0029412D" w:rsidRPr="008E63C8" w:rsidTr="00490B54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eastAsia="zh-CN" w:bidi="ru-RU"/>
              </w:rPr>
              <w:t>№ раздела и тем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eastAsia="zh-CN" w:bidi="ru-RU"/>
              </w:rPr>
              <w:t>Наименование разделов и тем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eastAsia="zh-CN" w:bidi="ru-RU"/>
              </w:rPr>
              <w:t>Учебные часы</w:t>
            </w:r>
          </w:p>
        </w:tc>
        <w:tc>
          <w:tcPr>
            <w:tcW w:w="2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eastAsia="zh-CN" w:bidi="ru-RU"/>
              </w:rPr>
              <w:t>Контрольные работы</w:t>
            </w:r>
          </w:p>
          <w:p w:rsidR="0029412D" w:rsidRPr="008E63C8" w:rsidRDefault="0029412D">
            <w:pPr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eastAsia="zh-CN" w:bidi="ru-RU"/>
              </w:rPr>
              <w:t>(в соответствии со спецификой предмета, курса)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eastAsia="zh-CN" w:bidi="ru-RU"/>
              </w:rPr>
              <w:t xml:space="preserve">Практическая часть </w:t>
            </w:r>
          </w:p>
          <w:p w:rsidR="0029412D" w:rsidRPr="008E63C8" w:rsidRDefault="0029412D">
            <w:pPr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eastAsia="zh-CN" w:bidi="ru-RU"/>
              </w:rPr>
              <w:t>(в соответствии со спецификой предмета, курса)</w:t>
            </w:r>
          </w:p>
        </w:tc>
      </w:tr>
      <w:tr w:rsidR="0029412D" w:rsidRPr="008E63C8" w:rsidTr="00490B54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                                           Введение 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417978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490B54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Раздел«</w:t>
            </w:r>
            <w:proofErr w:type="gramEnd"/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1 Клетка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417978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2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Л.р.№1, 2</w:t>
            </w:r>
          </w:p>
        </w:tc>
      </w:tr>
      <w:tr w:rsidR="0029412D" w:rsidRPr="008E63C8" w:rsidTr="00490B54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Раздел №2</w:t>
            </w:r>
            <w:r w:rsidRPr="008E63C8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Размножение и индивидуальное развитие         организмов 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417978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Л.р.№3</w:t>
            </w:r>
          </w:p>
        </w:tc>
      </w:tr>
      <w:tr w:rsidR="0029412D" w:rsidRPr="008E63C8" w:rsidTr="00490B54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Раздел№3</w:t>
            </w:r>
            <w:r w:rsidRPr="008E6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Основы генетики 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417978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Л.р.№.4,5</w:t>
            </w:r>
          </w:p>
          <w:p w:rsidR="0029412D" w:rsidRPr="008E63C8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П.Р. № 1,2</w:t>
            </w:r>
          </w:p>
        </w:tc>
      </w:tr>
      <w:tr w:rsidR="0029412D" w:rsidRPr="008E63C8" w:rsidTr="00490B54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Раздел № 4 </w:t>
            </w: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Генетика человека 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417978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П.р.№3</w:t>
            </w:r>
          </w:p>
        </w:tc>
      </w:tr>
      <w:tr w:rsidR="0029412D" w:rsidRPr="008E63C8" w:rsidTr="00490B54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Заключение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417978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490B54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eastAsia="zh-CN" w:bidi="ru-RU"/>
              </w:rPr>
              <w:t>Итого: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417978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2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417978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Л.Р.-5 </w:t>
            </w:r>
          </w:p>
          <w:p w:rsidR="0029412D" w:rsidRPr="008E63C8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П.Р.-3</w:t>
            </w:r>
          </w:p>
        </w:tc>
      </w:tr>
    </w:tbl>
    <w:p w:rsidR="0025311C" w:rsidRDefault="0029412D" w:rsidP="00490B54">
      <w:pPr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E63C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D1E05" w:rsidRPr="008E63C8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25311C" w:rsidRDefault="0025311C" w:rsidP="00490B54">
      <w:pPr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57E8" w:rsidRPr="008E63C8" w:rsidRDefault="003D1E05" w:rsidP="00490B54">
      <w:pPr>
        <w:suppressAutoHyphens/>
        <w:jc w:val="right"/>
        <w:rPr>
          <w:rFonts w:ascii="Times New Roman" w:hAnsi="Times New Roman" w:cs="Times New Roman"/>
          <w:b/>
          <w:sz w:val="28"/>
          <w:szCs w:val="28"/>
          <w:lang w:eastAsia="zh-CN" w:bidi="ru-RU"/>
        </w:rPr>
      </w:pPr>
      <w:r w:rsidRPr="008E6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7E8" w:rsidRPr="008E63C8">
        <w:rPr>
          <w:rFonts w:ascii="Times New Roman" w:hAnsi="Times New Roman" w:cs="Times New Roman"/>
          <w:b/>
          <w:sz w:val="28"/>
          <w:szCs w:val="28"/>
          <w:lang w:eastAsia="zh-CN" w:bidi="ru-RU"/>
        </w:rPr>
        <w:t xml:space="preserve">Приложение к программе </w:t>
      </w:r>
    </w:p>
    <w:p w:rsidR="00CD57E8" w:rsidRPr="008E63C8" w:rsidRDefault="00CD57E8" w:rsidP="00490B54">
      <w:pPr>
        <w:suppressAutoHyphens/>
        <w:ind w:right="14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E63C8">
        <w:rPr>
          <w:rFonts w:ascii="Times New Roman" w:hAnsi="Times New Roman" w:cs="Times New Roman"/>
          <w:b/>
          <w:sz w:val="28"/>
          <w:szCs w:val="28"/>
          <w:lang w:eastAsia="zh-CN" w:bidi="ru-RU"/>
        </w:rPr>
        <w:t>по предмету «Биология 10 класс»</w:t>
      </w:r>
    </w:p>
    <w:p w:rsidR="0029412D" w:rsidRPr="008E63C8" w:rsidRDefault="00CD57E8" w:rsidP="00490B54">
      <w:pPr>
        <w:suppressAutoHyphens/>
        <w:jc w:val="right"/>
        <w:rPr>
          <w:rFonts w:ascii="Times New Roman" w:hAnsi="Times New Roman" w:cs="Times New Roman"/>
          <w:sz w:val="28"/>
          <w:szCs w:val="28"/>
          <w:lang w:eastAsia="zh-CN" w:bidi="ru-RU"/>
        </w:rPr>
      </w:pPr>
      <w:r w:rsidRPr="008E63C8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3D1E05" w:rsidRPr="008E6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12D" w:rsidRPr="008E63C8">
        <w:rPr>
          <w:rFonts w:ascii="Times New Roman" w:hAnsi="Times New Roman" w:cs="Times New Roman"/>
          <w:b/>
          <w:sz w:val="28"/>
          <w:szCs w:val="28"/>
        </w:rPr>
        <w:t xml:space="preserve"> Календ</w:t>
      </w:r>
      <w:r w:rsidRPr="008E63C8">
        <w:rPr>
          <w:rFonts w:ascii="Times New Roman" w:hAnsi="Times New Roman" w:cs="Times New Roman"/>
          <w:b/>
          <w:sz w:val="28"/>
          <w:szCs w:val="28"/>
        </w:rPr>
        <w:t>арно – тематическое планирование</w:t>
      </w:r>
      <w:r w:rsidR="0029412D" w:rsidRPr="008E63C8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tbl>
      <w:tblPr>
        <w:tblpPr w:leftFromText="180" w:rightFromText="180" w:bottomFromText="160" w:vertAnchor="text" w:horzAnchor="margin" w:tblpXSpec="center" w:tblpY="412"/>
        <w:tblW w:w="978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90"/>
        <w:gridCol w:w="6157"/>
        <w:gridCol w:w="1103"/>
        <w:gridCol w:w="915"/>
        <w:gridCol w:w="916"/>
      </w:tblGrid>
      <w:tr w:rsidR="0029412D" w:rsidRPr="008E63C8" w:rsidTr="0029412D">
        <w:trPr>
          <w:trHeight w:val="69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№</w:t>
            </w:r>
          </w:p>
          <w:p w:rsidR="0029412D" w:rsidRPr="008E63C8" w:rsidRDefault="0029412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п/п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</w:p>
          <w:p w:rsidR="0029412D" w:rsidRPr="008E63C8" w:rsidRDefault="0029412D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 xml:space="preserve">                                            Тема </w:t>
            </w:r>
            <w:proofErr w:type="spellStart"/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урока</w:t>
            </w:r>
            <w:proofErr w:type="spellEnd"/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</w:p>
          <w:p w:rsidR="0029412D" w:rsidRPr="008E63C8" w:rsidRDefault="0029412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 xml:space="preserve">   </w:t>
            </w:r>
            <w:proofErr w:type="spellStart"/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Д.з</w:t>
            </w:r>
            <w:proofErr w:type="spellEnd"/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.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 xml:space="preserve">Дата </w:t>
            </w:r>
          </w:p>
          <w:p w:rsidR="0029412D" w:rsidRPr="008E63C8" w:rsidRDefault="0029412D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по плану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 xml:space="preserve">Дата </w:t>
            </w:r>
          </w:p>
          <w:p w:rsidR="0029412D" w:rsidRPr="008E63C8" w:rsidRDefault="0029412D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по факту</w:t>
            </w: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0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                        </w:t>
            </w:r>
            <w:r w:rsidR="007574E3" w:rsidRPr="008E63C8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                  </w:t>
            </w:r>
            <w:proofErr w:type="gramStart"/>
            <w:r w:rsidR="007574E3" w:rsidRPr="008E63C8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Введение  (</w:t>
            </w:r>
            <w:proofErr w:type="gramEnd"/>
            <w:r w:rsidR="007574E3" w:rsidRPr="008E63C8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3 часа</w:t>
            </w:r>
            <w:r w:rsidRPr="008E63C8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)</w:t>
            </w:r>
          </w:p>
        </w:tc>
      </w:tr>
      <w:tr w:rsidR="0029412D" w:rsidRPr="008E63C8" w:rsidTr="0029412D">
        <w:trPr>
          <w:trHeight w:val="546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1.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Биология - как наука.</w:t>
            </w:r>
            <w:r w:rsidR="007574E3"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Краткая история развития биологии.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70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7574E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2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Методы научного познания.</w:t>
            </w:r>
            <w:r w:rsidR="007574E3"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Современная естественно - научная картина мира. Объект изучения биологии.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§2</w:t>
            </w:r>
            <w:r w:rsidR="007574E3"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,3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7574E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3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Сущность жизни и свойства живого.</w:t>
            </w:r>
            <w:r w:rsidR="007574E3"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Уровни организации живой природы.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757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§4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574E3"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           Раздел №1 Клетка (17 </w:t>
            </w:r>
            <w:proofErr w:type="gramStart"/>
            <w:r w:rsidR="007574E3" w:rsidRPr="008E63C8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7574E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Клеточная теория.</w:t>
            </w:r>
            <w:r w:rsidR="007574E3"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химического состава клетки.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§5</w:t>
            </w:r>
            <w:r w:rsidR="007574E3"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,6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7574E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Вода и минеральные вещества.</w:t>
            </w:r>
            <w:r w:rsidR="007574E3"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Углеводы. Липиды.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757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§7-10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7574E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lastRenderedPageBreak/>
              <w:t>6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Строение и функции белков.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§11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C80049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7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Нуклеиновые </w:t>
            </w:r>
            <w:proofErr w:type="spellStart"/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кислоты.</w:t>
            </w:r>
            <w:r w:rsidR="007574E3" w:rsidRPr="008E63C8">
              <w:rPr>
                <w:rFonts w:ascii="Times New Roman" w:hAnsi="Times New Roman" w:cs="Times New Roman"/>
                <w:sz w:val="28"/>
                <w:szCs w:val="28"/>
              </w:rPr>
              <w:t>АТФ</w:t>
            </w:r>
            <w:proofErr w:type="spellEnd"/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§12</w:t>
            </w:r>
            <w:r w:rsidR="00C80049"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,13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AD1AB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8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Строение клетки. Клеточная мембрана. Ядро</w:t>
            </w:r>
            <w:r w:rsidR="00C80049" w:rsidRPr="008E63C8">
              <w:rPr>
                <w:rFonts w:ascii="Times New Roman" w:hAnsi="Times New Roman" w:cs="Times New Roman"/>
                <w:sz w:val="28"/>
                <w:szCs w:val="28"/>
              </w:rPr>
              <w:t>.  Цитоплазма. Клеточный центр. Рибосомы.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§14</w:t>
            </w:r>
            <w:r w:rsidR="00C80049"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,15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AD1AB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9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клетки. Эндоплазматическая сеть. Комплекс </w:t>
            </w:r>
            <w:proofErr w:type="spellStart"/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Гольджи</w:t>
            </w:r>
            <w:proofErr w:type="spellEnd"/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. Лизосомы. Клеточные включения.</w:t>
            </w:r>
            <w:r w:rsidR="00C80049"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Митохондрии. Пластиды.</w:t>
            </w:r>
            <w:r w:rsidR="00AD1ABD"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Органы движения.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§16</w:t>
            </w:r>
            <w:r w:rsidR="00C80049"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,17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C80049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1</w:t>
            </w:r>
            <w:r w:rsidR="00AD1ABD"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0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Сходство и различие в строении прокариот и эукариот.</w:t>
            </w:r>
          </w:p>
          <w:p w:rsidR="00C80049" w:rsidRPr="008E63C8" w:rsidRDefault="00C8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Сходства и различия в строении клеток растений, животных и грибов.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§18</w:t>
            </w:r>
            <w:r w:rsidR="00C80049"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,19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AD1AB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11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Неклеточные формы жизни. Вирусы и бактериофаги.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§20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AD1AB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12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Обмен веществ и энергии в клетке.</w:t>
            </w:r>
            <w:r w:rsidR="00C80049"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Энергетический обмен веществ.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§21</w:t>
            </w:r>
            <w:r w:rsidR="00C80049"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,22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AD1AB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13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Питание клетки.</w:t>
            </w:r>
            <w:r w:rsidR="00C80049"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Автотрофное питание. Фотосинтез.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§23</w:t>
            </w:r>
            <w:r w:rsidR="00C80049"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,24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AD1AB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14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Автотрофное питание. Хемосинтез.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§25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AD1AB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15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Генетический код.</w:t>
            </w:r>
            <w:r w:rsidR="00C80049"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Транскрипция.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§26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AD1AB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16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Синтез белков в клетке.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§26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AD1AB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lastRenderedPageBreak/>
              <w:t>17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Регуляция транскрипции и трансляции в клетке.</w:t>
            </w:r>
            <w:r w:rsidR="00AD1ABD"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Жизненный цикл клетки.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§27</w:t>
            </w:r>
            <w:r w:rsidR="00AD1ABD"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,28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AD1AB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18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Митоз. Амитоз.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§29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AD1AB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19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Мейоз.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§30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AD1AB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20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417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D1ABD" w:rsidRPr="008E63C8">
              <w:rPr>
                <w:rFonts w:ascii="Times New Roman" w:hAnsi="Times New Roman" w:cs="Times New Roman"/>
                <w:sz w:val="28"/>
                <w:szCs w:val="28"/>
              </w:rPr>
              <w:t>естирование № 1</w:t>
            </w:r>
            <w:r w:rsidR="0029412D"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по теме: </w:t>
            </w:r>
            <w:proofErr w:type="gramStart"/>
            <w:r w:rsidR="0029412D" w:rsidRPr="008E63C8">
              <w:rPr>
                <w:rFonts w:ascii="Times New Roman" w:hAnsi="Times New Roman" w:cs="Times New Roman"/>
                <w:sz w:val="28"/>
                <w:szCs w:val="28"/>
              </w:rPr>
              <w:t>« Клетка</w:t>
            </w:r>
            <w:proofErr w:type="gramEnd"/>
            <w:r w:rsidR="0029412D" w:rsidRPr="008E63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Раздел № 2</w:t>
            </w:r>
            <w:r w:rsidRPr="008E63C8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Размножение и индивидуальное</w:t>
            </w:r>
            <w:r w:rsidR="00AD1ABD" w:rsidRPr="008E63C8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развитие         организмов </w:t>
            </w:r>
            <w:proofErr w:type="gramStart"/>
            <w:r w:rsidR="00AD1ABD" w:rsidRPr="008E63C8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( 4</w:t>
            </w:r>
            <w:proofErr w:type="gramEnd"/>
            <w:r w:rsidR="00AD1ABD" w:rsidRPr="008E63C8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часа</w:t>
            </w:r>
            <w:r w:rsidRPr="008E63C8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AD1AB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21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Формы размножения организмов. Бесполое размножение.</w:t>
            </w:r>
            <w:r w:rsidR="00AD1ABD"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Формы размножения организмов. Половое размножение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§31</w:t>
            </w:r>
            <w:r w:rsidR="00AD1ABD"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,32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AD1AB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22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Развитие половых клеток.</w:t>
            </w:r>
            <w:r w:rsidR="00AD1ABD"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Оплодотворение.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§33</w:t>
            </w:r>
            <w:r w:rsidR="00AD1ABD"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,34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6600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23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Онтогенез - индивидуальное развитие организма.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§35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6600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24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Индивидуальное развитие организма. Эмбриональный период.</w:t>
            </w:r>
            <w:r w:rsidR="00AD1ABD"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Индивидуальное развитие организма. Постэмбриональный период.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§36</w:t>
            </w:r>
            <w:r w:rsidR="0026600D"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,37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Р</w:t>
            </w:r>
            <w:r w:rsidR="0026600D" w:rsidRPr="008E6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аздел </w:t>
            </w:r>
            <w:proofErr w:type="gramStart"/>
            <w:r w:rsidR="0026600D" w:rsidRPr="008E6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№</w:t>
            </w:r>
            <w:proofErr w:type="gramEnd"/>
            <w:r w:rsidR="0026600D" w:rsidRPr="008E6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 Основы генетики ( 7</w:t>
            </w:r>
            <w:r w:rsidRPr="008E6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часов 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6600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25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История развития генетики. Гибридологический метод.</w:t>
            </w:r>
            <w:r w:rsidR="0026600D"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 Закономерности наследования. Моногибридное скрещивание.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§38</w:t>
            </w:r>
            <w:r w:rsidR="0026600D"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,39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6600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26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Множественные аллели. Анализирующее скрещивание.</w:t>
            </w:r>
            <w:r w:rsidR="0026600D"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600D" w:rsidRPr="008E63C8">
              <w:rPr>
                <w:rFonts w:ascii="Times New Roman" w:hAnsi="Times New Roman" w:cs="Times New Roman"/>
                <w:sz w:val="28"/>
                <w:szCs w:val="28"/>
              </w:rPr>
              <w:t>Дигибридное</w:t>
            </w:r>
            <w:proofErr w:type="spellEnd"/>
            <w:r w:rsidR="0026600D"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скрещивание. Закон независимого наследования признаков.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§40</w:t>
            </w:r>
            <w:r w:rsidR="0026600D"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,41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6600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lastRenderedPageBreak/>
              <w:t>27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Хромосомная теория наследственности.</w:t>
            </w:r>
            <w:r w:rsidR="0026600D"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Взаимодействие неаллельных генов.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§42</w:t>
            </w:r>
            <w:r w:rsidR="0026600D"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,43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6600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28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 w:rsidP="002660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Цитоплазматическая наследственность</w:t>
            </w:r>
            <w:r w:rsidR="0026600D"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Генетическое определение пола.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§44</w:t>
            </w:r>
            <w:r w:rsidR="0026600D"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,45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6600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2</w:t>
            </w:r>
            <w:r w:rsidR="0029412D"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9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Изменчивость.</w:t>
            </w:r>
            <w:r w:rsidR="0026600D"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Мутации.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§46</w:t>
            </w:r>
            <w:r w:rsidR="0026600D"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,47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41797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30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Причины мутаций. Соматические и генеративные мутации.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§48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417978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17978" w:rsidRPr="008E63C8" w:rsidRDefault="0041797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31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17978" w:rsidRPr="008E63C8" w:rsidRDefault="00417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№ 2 по теме: </w:t>
            </w:r>
            <w:proofErr w:type="gramStart"/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E63C8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Размножение</w:t>
            </w:r>
            <w:proofErr w:type="gramEnd"/>
            <w:r w:rsidRPr="008E63C8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 индивидуальное развитие         организмов.</w:t>
            </w:r>
            <w:r w:rsidRPr="008E6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Основы генетики»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7978" w:rsidRPr="008E63C8" w:rsidRDefault="0041797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17978" w:rsidRPr="008E63C8" w:rsidRDefault="00417978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7978" w:rsidRPr="008E63C8" w:rsidRDefault="00417978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417978"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Раздел № 4 Генетика человека </w:t>
            </w:r>
            <w:proofErr w:type="gramStart"/>
            <w:r w:rsidR="00417978" w:rsidRPr="008E63C8">
              <w:rPr>
                <w:rFonts w:ascii="Times New Roman" w:hAnsi="Times New Roman" w:cs="Times New Roman"/>
                <w:sz w:val="28"/>
                <w:szCs w:val="28"/>
              </w:rPr>
              <w:t>( 2</w:t>
            </w:r>
            <w:proofErr w:type="gramEnd"/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часа 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41797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3</w:t>
            </w:r>
            <w:r w:rsidR="0029412D"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2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Методы исследования генетики человека.</w:t>
            </w:r>
            <w:r w:rsidR="00417978"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Генетика и здоровье.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§49</w:t>
            </w:r>
            <w:r w:rsidR="00417978"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,50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41797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33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Проблемы генетической безопасности.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§51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17978"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Заключение </w:t>
            </w:r>
            <w:proofErr w:type="gramStart"/>
            <w:r w:rsidR="00417978" w:rsidRPr="008E63C8">
              <w:rPr>
                <w:rFonts w:ascii="Times New Roman" w:hAnsi="Times New Roman" w:cs="Times New Roman"/>
                <w:sz w:val="28"/>
                <w:szCs w:val="28"/>
              </w:rPr>
              <w:t>( 2</w:t>
            </w:r>
            <w:proofErr w:type="gramEnd"/>
            <w:r w:rsidR="00417978"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41797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34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3D1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1</w:t>
            </w:r>
            <w:r w:rsidR="0029412D"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gramStart"/>
            <w:r w:rsidR="0029412D" w:rsidRPr="008E63C8">
              <w:rPr>
                <w:rFonts w:ascii="Times New Roman" w:hAnsi="Times New Roman" w:cs="Times New Roman"/>
                <w:sz w:val="28"/>
                <w:szCs w:val="28"/>
              </w:rPr>
              <w:t>теме :</w:t>
            </w:r>
            <w:proofErr w:type="gramEnd"/>
            <w:r w:rsidR="0029412D"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» Основы  обшей биологии.»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29412D" w:rsidRPr="008E63C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41797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  <w:lang w:val="uk-UA" w:eastAsia="zh-CN" w:bidi="ru-RU"/>
              </w:rPr>
              <w:t>35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>Анализ конт</w:t>
            </w:r>
            <w:r w:rsidR="003D1E05"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рольной </w:t>
            </w:r>
            <w:proofErr w:type="gramStart"/>
            <w:r w:rsidR="003D1E05" w:rsidRPr="008E63C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417978" w:rsidRPr="008E63C8">
              <w:rPr>
                <w:rFonts w:ascii="Times New Roman" w:hAnsi="Times New Roman" w:cs="Times New Roman"/>
                <w:sz w:val="28"/>
                <w:szCs w:val="28"/>
              </w:rPr>
              <w:t xml:space="preserve"> Итоговый урок.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8E63C8" w:rsidRDefault="0029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3F1ED"/>
              </w:rPr>
              <w:t>§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8E63C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</w:tbl>
    <w:p w:rsidR="00B96A28" w:rsidRPr="00417978" w:rsidRDefault="00B96A28">
      <w:pPr>
        <w:rPr>
          <w:rFonts w:ascii="Times New Roman" w:hAnsi="Times New Roman" w:cs="Times New Roman"/>
          <w:sz w:val="24"/>
          <w:szCs w:val="24"/>
        </w:rPr>
      </w:pPr>
    </w:p>
    <w:sectPr w:rsidR="00B96A28" w:rsidRPr="00417978" w:rsidSect="008E63C8">
      <w:pgSz w:w="16838" w:h="11906" w:orient="landscape"/>
      <w:pgMar w:top="284" w:right="1134" w:bottom="1701" w:left="1134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48EE0CC"/>
    <w:multiLevelType w:val="hybridMultilevel"/>
    <w:tmpl w:val="59742D1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C27277"/>
    <w:multiLevelType w:val="hybridMultilevel"/>
    <w:tmpl w:val="16DC6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F7AE5"/>
    <w:multiLevelType w:val="hybridMultilevel"/>
    <w:tmpl w:val="6B6323A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A83280"/>
    <w:multiLevelType w:val="hybridMultilevel"/>
    <w:tmpl w:val="2C8917D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86EC7EB"/>
    <w:multiLevelType w:val="hybridMultilevel"/>
    <w:tmpl w:val="803974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2505C4E"/>
    <w:multiLevelType w:val="multilevel"/>
    <w:tmpl w:val="CF6C1F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7B14E3C"/>
    <w:multiLevelType w:val="hybridMultilevel"/>
    <w:tmpl w:val="44B42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187D4E"/>
    <w:multiLevelType w:val="multilevel"/>
    <w:tmpl w:val="8A9C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0D5734"/>
    <w:multiLevelType w:val="multilevel"/>
    <w:tmpl w:val="3CA6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691196"/>
    <w:multiLevelType w:val="hybridMultilevel"/>
    <w:tmpl w:val="7D1ABB68"/>
    <w:lvl w:ilvl="0" w:tplc="0FEC4132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2">
    <w:nsid w:val="52997D7F"/>
    <w:multiLevelType w:val="multilevel"/>
    <w:tmpl w:val="AE28C6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lang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7472175"/>
    <w:multiLevelType w:val="multilevel"/>
    <w:tmpl w:val="9E88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10"/>
  </w:num>
  <w:num w:numId="8">
    <w:abstractNumId w:val="8"/>
  </w:num>
  <w:num w:numId="9">
    <w:abstractNumId w:val="16"/>
  </w:num>
  <w:num w:numId="10">
    <w:abstractNumId w:val="11"/>
  </w:num>
  <w:num w:numId="11">
    <w:abstractNumId w:val="14"/>
  </w:num>
  <w:num w:numId="12">
    <w:abstractNumId w:val="15"/>
  </w:num>
  <w:num w:numId="13">
    <w:abstractNumId w:val="3"/>
  </w:num>
  <w:num w:numId="14">
    <w:abstractNumId w:val="13"/>
  </w:num>
  <w:num w:numId="15">
    <w:abstractNumId w:val="0"/>
  </w:num>
  <w:num w:numId="16">
    <w:abstractNumId w:val="2"/>
  </w:num>
  <w:num w:numId="17">
    <w:abstractNumId w:val="5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2D"/>
    <w:rsid w:val="00082055"/>
    <w:rsid w:val="000F674D"/>
    <w:rsid w:val="001620D7"/>
    <w:rsid w:val="001A5BA7"/>
    <w:rsid w:val="0025311C"/>
    <w:rsid w:val="0026600D"/>
    <w:rsid w:val="0029412D"/>
    <w:rsid w:val="003D1E05"/>
    <w:rsid w:val="00417978"/>
    <w:rsid w:val="00490B54"/>
    <w:rsid w:val="005C53C6"/>
    <w:rsid w:val="005D2045"/>
    <w:rsid w:val="007574E3"/>
    <w:rsid w:val="00763591"/>
    <w:rsid w:val="008E63C8"/>
    <w:rsid w:val="00942661"/>
    <w:rsid w:val="00AD1ABD"/>
    <w:rsid w:val="00B96A28"/>
    <w:rsid w:val="00BC76D8"/>
    <w:rsid w:val="00C80049"/>
    <w:rsid w:val="00CD57E8"/>
    <w:rsid w:val="00D44342"/>
    <w:rsid w:val="00D96637"/>
    <w:rsid w:val="00E7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907FC-2C6C-45D2-BDE5-2F107398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12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412D"/>
    <w:pPr>
      <w:spacing w:after="0" w:line="240" w:lineRule="auto"/>
    </w:pPr>
    <w:rPr>
      <w:rFonts w:ascii="Times New Roman" w:hAnsi="Times New Roman" w:cs="Times New Roman"/>
      <w:spacing w:val="40"/>
      <w:sz w:val="28"/>
      <w:szCs w:val="20"/>
    </w:rPr>
  </w:style>
  <w:style w:type="paragraph" w:customStyle="1" w:styleId="c4">
    <w:name w:val="c4"/>
    <w:basedOn w:val="a"/>
    <w:rsid w:val="0029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9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9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9412D"/>
  </w:style>
  <w:style w:type="character" w:customStyle="1" w:styleId="c1">
    <w:name w:val="c1"/>
    <w:basedOn w:val="a0"/>
    <w:rsid w:val="0029412D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29412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5D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204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A5BA7"/>
    <w:pPr>
      <w:ind w:left="720"/>
      <w:contextualSpacing/>
    </w:pPr>
  </w:style>
  <w:style w:type="table" w:styleId="a7">
    <w:name w:val="Table Grid"/>
    <w:basedOn w:val="a1"/>
    <w:rsid w:val="00E74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cior.edu.ru" TargetMode="External"/><Relationship Id="rId12" Type="http://schemas.openxmlformats.org/officeDocument/2006/relationships/hyperlink" Target="http://videouroki.net/view_news.php?newsid=5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gosreestr.ru" TargetMode="External"/><Relationship Id="rId11" Type="http://schemas.openxmlformats.org/officeDocument/2006/relationships/hyperlink" Target="http://www.pedsove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estival.1sepemb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rmanform.ucoz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74F31-E67D-46A5-93FF-050CFC26F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30</Pages>
  <Words>7968</Words>
  <Characters>45423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1</cp:lastModifiedBy>
  <cp:revision>13</cp:revision>
  <cp:lastPrinted>2018-08-24T15:32:00Z</cp:lastPrinted>
  <dcterms:created xsi:type="dcterms:W3CDTF">2018-08-24T13:42:00Z</dcterms:created>
  <dcterms:modified xsi:type="dcterms:W3CDTF">2021-09-27T10:51:00Z</dcterms:modified>
</cp:coreProperties>
</file>