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756" w:rsidRDefault="000B3756" w:rsidP="000B3756"/>
    <w:p w:rsidR="000B3756" w:rsidRPr="00CB696C" w:rsidRDefault="000B3756" w:rsidP="000B3756">
      <w:r w:rsidRPr="00CB696C">
        <w:t>«Утверждаю»</w:t>
      </w:r>
      <w:r w:rsidRPr="00CB696C">
        <w:tab/>
      </w:r>
      <w:r w:rsidRPr="00CB696C">
        <w:tab/>
      </w:r>
      <w:r w:rsidRPr="00CB696C">
        <w:tab/>
      </w:r>
      <w:r w:rsidRPr="00CB696C">
        <w:tab/>
        <w:t xml:space="preserve">          </w:t>
      </w:r>
      <w:r w:rsidRPr="00CB696C">
        <w:tab/>
      </w:r>
      <w:r w:rsidRPr="00CB696C">
        <w:tab/>
        <w:t xml:space="preserve"> «Согласовано»</w:t>
      </w:r>
      <w:r w:rsidRPr="00CB696C">
        <w:tab/>
      </w:r>
      <w:r w:rsidRPr="00CB696C">
        <w:tab/>
      </w:r>
      <w:r w:rsidRPr="00CB696C">
        <w:tab/>
      </w:r>
      <w:r w:rsidRPr="00CB696C">
        <w:tab/>
      </w:r>
      <w:r w:rsidRPr="00CB696C">
        <w:tab/>
        <w:t>«Рассмотрено» на заседании  ШМО</w:t>
      </w:r>
    </w:p>
    <w:p w:rsidR="000B3756" w:rsidRPr="00CB696C" w:rsidRDefault="000B3756" w:rsidP="000B3756">
      <w:r w:rsidRPr="00CB696C">
        <w:t xml:space="preserve">директор </w:t>
      </w:r>
    </w:p>
    <w:p w:rsidR="000B3756" w:rsidRPr="00CB696C" w:rsidRDefault="000B3756" w:rsidP="000B3756">
      <w:r w:rsidRPr="00CB696C">
        <w:t>М</w:t>
      </w:r>
      <w:r>
        <w:t xml:space="preserve">КОУ «Карломарксовская </w:t>
      </w:r>
      <w:r w:rsidRPr="00CB696C">
        <w:t>СОШ»</w:t>
      </w:r>
      <w:r>
        <w:tab/>
        <w:t xml:space="preserve">                   зам. директора УВР                                                   </w:t>
      </w:r>
      <w:r w:rsidR="00C813B4">
        <w:t xml:space="preserve">           Руководитель: Измаилова Р.Д</w:t>
      </w:r>
      <w:r>
        <w:t>._______</w:t>
      </w:r>
    </w:p>
    <w:p w:rsidR="000B3756" w:rsidRDefault="000B3756" w:rsidP="000B3756">
      <w:pPr>
        <w:tabs>
          <w:tab w:val="left" w:pos="5715"/>
        </w:tabs>
      </w:pPr>
      <w:r>
        <w:t>Ко</w:t>
      </w:r>
      <w:r w:rsidR="00C813B4">
        <w:t>нстантинова О.В.________</w:t>
      </w:r>
      <w:r w:rsidR="00C813B4">
        <w:tab/>
        <w:t>Шах И.П.</w:t>
      </w:r>
      <w:r>
        <w:t>. ________</w:t>
      </w:r>
    </w:p>
    <w:p w:rsidR="000B3756" w:rsidRDefault="004A1B6C" w:rsidP="000B3756">
      <w:r>
        <w:t xml:space="preserve">«    </w:t>
      </w:r>
      <w:r w:rsidR="000B3756">
        <w:t xml:space="preserve"> »</w:t>
      </w:r>
      <w:r w:rsidR="00C813B4">
        <w:t xml:space="preserve">  08 . 2021</w:t>
      </w:r>
      <w:r w:rsidR="000B3756">
        <w:t xml:space="preserve"> г.</w:t>
      </w:r>
      <w:r>
        <w:tab/>
      </w:r>
      <w:r>
        <w:tab/>
      </w:r>
      <w:r w:rsidR="00C813B4">
        <w:tab/>
      </w:r>
      <w:r w:rsidR="00C813B4">
        <w:tab/>
      </w:r>
      <w:r w:rsidR="00C813B4">
        <w:tab/>
        <w:t xml:space="preserve">            «    »  08.  2021</w:t>
      </w:r>
      <w:r w:rsidR="000B3756" w:rsidRPr="00CB696C">
        <w:t xml:space="preserve"> г.</w:t>
      </w:r>
      <w:r w:rsidR="000B3756" w:rsidRPr="00CB696C">
        <w:tab/>
      </w:r>
      <w:r w:rsidR="000B3756" w:rsidRPr="00CB696C">
        <w:tab/>
      </w:r>
      <w:r w:rsidR="000B3756" w:rsidRPr="00CB696C">
        <w:tab/>
      </w:r>
      <w:r w:rsidR="000B3756" w:rsidRPr="00CB696C">
        <w:tab/>
      </w:r>
      <w:r w:rsidR="000B3756">
        <w:t xml:space="preserve">           </w:t>
      </w:r>
      <w:r>
        <w:t xml:space="preserve">                             «   </w:t>
      </w:r>
      <w:r w:rsidR="000B3756">
        <w:t xml:space="preserve">» </w:t>
      </w:r>
      <w:r w:rsidR="00C813B4">
        <w:t xml:space="preserve"> 08. 2021</w:t>
      </w:r>
      <w:r w:rsidR="000B3756">
        <w:t xml:space="preserve"> г</w:t>
      </w:r>
    </w:p>
    <w:p w:rsidR="000B3756" w:rsidRDefault="000B3756" w:rsidP="000B3756">
      <w:pPr>
        <w:rPr>
          <w:sz w:val="28"/>
          <w:szCs w:val="28"/>
        </w:rPr>
      </w:pPr>
    </w:p>
    <w:p w:rsidR="000B3756" w:rsidRDefault="000B3756" w:rsidP="000B3756">
      <w:pPr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B3756" w:rsidRDefault="000B3756" w:rsidP="000B3756">
      <w:pPr>
        <w:tabs>
          <w:tab w:val="left" w:pos="3765"/>
        </w:tabs>
        <w:rPr>
          <w:sz w:val="28"/>
          <w:szCs w:val="28"/>
        </w:rPr>
      </w:pPr>
    </w:p>
    <w:p w:rsidR="000B3756" w:rsidRDefault="000B3756" w:rsidP="000B37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 по литературе</w:t>
      </w:r>
    </w:p>
    <w:p w:rsidR="000B3756" w:rsidRDefault="000B3756" w:rsidP="000B3756">
      <w:pPr>
        <w:jc w:val="center"/>
        <w:rPr>
          <w:b/>
          <w:sz w:val="32"/>
          <w:szCs w:val="32"/>
        </w:rPr>
      </w:pPr>
    </w:p>
    <w:p w:rsidR="000B3756" w:rsidRDefault="00C813B4" w:rsidP="000B37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2021 – 2022</w:t>
      </w:r>
      <w:bookmarkStart w:id="0" w:name="_GoBack"/>
      <w:bookmarkEnd w:id="0"/>
      <w:r w:rsidR="000B3756">
        <w:rPr>
          <w:b/>
          <w:sz w:val="32"/>
          <w:szCs w:val="32"/>
        </w:rPr>
        <w:t xml:space="preserve"> учебный год</w:t>
      </w:r>
    </w:p>
    <w:p w:rsidR="000B3756" w:rsidRDefault="000B3756" w:rsidP="000B3756">
      <w:pPr>
        <w:jc w:val="center"/>
        <w:rPr>
          <w:b/>
          <w:sz w:val="32"/>
          <w:szCs w:val="32"/>
        </w:rPr>
      </w:pPr>
    </w:p>
    <w:p w:rsidR="000B3756" w:rsidRDefault="000B3756" w:rsidP="000B3756">
      <w:pPr>
        <w:jc w:val="center"/>
        <w:rPr>
          <w:b/>
          <w:sz w:val="32"/>
          <w:szCs w:val="32"/>
        </w:rPr>
      </w:pPr>
    </w:p>
    <w:p w:rsidR="000B3756" w:rsidRPr="00CA7A6A" w:rsidRDefault="000B3756" w:rsidP="000B3756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Класс: </w:t>
      </w:r>
      <w:r>
        <w:rPr>
          <w:b/>
          <w:i/>
          <w:sz w:val="28"/>
          <w:szCs w:val="28"/>
        </w:rPr>
        <w:t xml:space="preserve">9  </w:t>
      </w:r>
    </w:p>
    <w:p w:rsidR="000B3756" w:rsidRDefault="000B3756" w:rsidP="000B3756">
      <w:pPr>
        <w:rPr>
          <w:sz w:val="28"/>
          <w:szCs w:val="28"/>
        </w:rPr>
      </w:pPr>
    </w:p>
    <w:p w:rsidR="000B3756" w:rsidRDefault="000B3756" w:rsidP="000B3756">
      <w:pPr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  <w:r w:rsidR="00E828B8">
        <w:rPr>
          <w:b/>
          <w:i/>
          <w:sz w:val="28"/>
          <w:szCs w:val="28"/>
        </w:rPr>
        <w:t>Измаилова Раисат Джавпаровна</w:t>
      </w:r>
    </w:p>
    <w:p w:rsidR="000B3756" w:rsidRDefault="000B3756" w:rsidP="000B3756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Количество часов на год: </w:t>
      </w:r>
      <w:r>
        <w:rPr>
          <w:b/>
          <w:i/>
          <w:sz w:val="28"/>
          <w:szCs w:val="28"/>
        </w:rPr>
        <w:t>102 часа</w:t>
      </w:r>
    </w:p>
    <w:p w:rsidR="000B3756" w:rsidRDefault="000B3756" w:rsidP="000B3756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Количество часов в неделю: </w:t>
      </w:r>
      <w:r>
        <w:rPr>
          <w:b/>
          <w:i/>
          <w:sz w:val="28"/>
          <w:szCs w:val="28"/>
        </w:rPr>
        <w:t>3 часа</w:t>
      </w:r>
    </w:p>
    <w:p w:rsidR="000B3756" w:rsidRDefault="000B3756" w:rsidP="000B3756">
      <w:pPr>
        <w:rPr>
          <w:sz w:val="28"/>
          <w:szCs w:val="28"/>
        </w:rPr>
      </w:pPr>
    </w:p>
    <w:p w:rsidR="000B3756" w:rsidRDefault="000B3756" w:rsidP="000B3756">
      <w:pPr>
        <w:rPr>
          <w:sz w:val="28"/>
          <w:szCs w:val="28"/>
        </w:rPr>
      </w:pPr>
      <w:r>
        <w:rPr>
          <w:sz w:val="28"/>
          <w:szCs w:val="28"/>
        </w:rPr>
        <w:t>Планирование составлено на основе:</w:t>
      </w:r>
    </w:p>
    <w:p w:rsidR="000B3756" w:rsidRDefault="00E828B8" w:rsidP="00E828B8">
      <w:pPr>
        <w:tabs>
          <w:tab w:val="left" w:pos="92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B3756" w:rsidRPr="004971A4" w:rsidRDefault="000B3756" w:rsidP="000B3756">
      <w:pPr>
        <w:pStyle w:val="a7"/>
        <w:rPr>
          <w:b/>
          <w:i/>
          <w:sz w:val="28"/>
          <w:szCs w:val="28"/>
        </w:rPr>
      </w:pPr>
      <w:r w:rsidRPr="004971A4">
        <w:rPr>
          <w:b/>
          <w:i/>
          <w:sz w:val="28"/>
          <w:szCs w:val="28"/>
        </w:rPr>
        <w:t>Программы общеобразовательных учреждений</w:t>
      </w:r>
    </w:p>
    <w:p w:rsidR="000B3756" w:rsidRPr="00C236E7" w:rsidRDefault="000B3756" w:rsidP="000B3756">
      <w:pPr>
        <w:rPr>
          <w:b/>
          <w:i/>
          <w:sz w:val="28"/>
          <w:szCs w:val="28"/>
        </w:rPr>
      </w:pPr>
      <w:r w:rsidRPr="00C236E7">
        <w:rPr>
          <w:b/>
          <w:i/>
          <w:sz w:val="28"/>
          <w:szCs w:val="28"/>
        </w:rPr>
        <w:t>Литература</w:t>
      </w:r>
    </w:p>
    <w:p w:rsidR="000B3756" w:rsidRPr="00C236E7" w:rsidRDefault="000B3756" w:rsidP="000B375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 – 9 классы</w:t>
      </w:r>
    </w:p>
    <w:p w:rsidR="000B3756" w:rsidRPr="00C236E7" w:rsidRDefault="000B3756" w:rsidP="000B3756">
      <w:pPr>
        <w:rPr>
          <w:b/>
          <w:i/>
          <w:sz w:val="28"/>
          <w:szCs w:val="28"/>
        </w:rPr>
      </w:pPr>
      <w:r w:rsidRPr="00C236E7">
        <w:rPr>
          <w:b/>
          <w:i/>
          <w:sz w:val="28"/>
          <w:szCs w:val="28"/>
        </w:rPr>
        <w:t>Под редакцией В.Я.Коровиной</w:t>
      </w:r>
    </w:p>
    <w:p w:rsidR="000B3756" w:rsidRPr="00C236E7" w:rsidRDefault="000B3756" w:rsidP="000B3756">
      <w:pPr>
        <w:rPr>
          <w:b/>
          <w:i/>
          <w:sz w:val="28"/>
          <w:szCs w:val="28"/>
        </w:rPr>
      </w:pPr>
      <w:r w:rsidRPr="00C236E7">
        <w:rPr>
          <w:b/>
          <w:i/>
          <w:sz w:val="28"/>
          <w:szCs w:val="28"/>
        </w:rPr>
        <w:t>Допущено Министерством образования и науки Российской Федерации</w:t>
      </w:r>
    </w:p>
    <w:p w:rsidR="000B3756" w:rsidRDefault="000B3756" w:rsidP="000B3756">
      <w:pPr>
        <w:rPr>
          <w:b/>
          <w:i/>
          <w:sz w:val="28"/>
          <w:szCs w:val="28"/>
        </w:rPr>
      </w:pPr>
      <w:r w:rsidRPr="00C236E7">
        <w:rPr>
          <w:b/>
          <w:i/>
          <w:sz w:val="28"/>
          <w:szCs w:val="28"/>
        </w:rPr>
        <w:t>Москва «Пр</w:t>
      </w:r>
      <w:r w:rsidR="000D35C2">
        <w:rPr>
          <w:b/>
          <w:i/>
          <w:sz w:val="28"/>
          <w:szCs w:val="28"/>
        </w:rPr>
        <w:t>освещение» 2015г.</w:t>
      </w:r>
    </w:p>
    <w:p w:rsidR="000B3756" w:rsidRDefault="000B3756" w:rsidP="000B3756">
      <w:pPr>
        <w:ind w:firstLine="709"/>
        <w:rPr>
          <w:b/>
          <w:sz w:val="28"/>
          <w:szCs w:val="28"/>
        </w:rPr>
      </w:pPr>
    </w:p>
    <w:p w:rsidR="000B3756" w:rsidRDefault="000B3756" w:rsidP="000B3756">
      <w:pPr>
        <w:ind w:firstLine="709"/>
        <w:jc w:val="center"/>
        <w:rPr>
          <w:b/>
          <w:sz w:val="28"/>
          <w:szCs w:val="28"/>
        </w:rPr>
      </w:pPr>
    </w:p>
    <w:p w:rsidR="000B3756" w:rsidRDefault="000B3756" w:rsidP="000B3756">
      <w:pPr>
        <w:ind w:firstLine="709"/>
        <w:jc w:val="center"/>
        <w:rPr>
          <w:b/>
          <w:sz w:val="28"/>
          <w:szCs w:val="28"/>
        </w:rPr>
      </w:pPr>
    </w:p>
    <w:p w:rsidR="00E828B8" w:rsidRDefault="00E828B8" w:rsidP="00E828B8">
      <w:pPr>
        <w:tabs>
          <w:tab w:val="left" w:pos="5955"/>
          <w:tab w:val="center" w:pos="7639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E9623C" w:rsidRDefault="00E828B8" w:rsidP="00E828B8">
      <w:pPr>
        <w:tabs>
          <w:tab w:val="left" w:pos="5955"/>
          <w:tab w:val="center" w:pos="7639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E9623C" w:rsidRDefault="00E9623C" w:rsidP="00E828B8">
      <w:pPr>
        <w:tabs>
          <w:tab w:val="left" w:pos="5955"/>
          <w:tab w:val="center" w:pos="7639"/>
        </w:tabs>
        <w:ind w:firstLine="709"/>
        <w:rPr>
          <w:b/>
          <w:sz w:val="28"/>
          <w:szCs w:val="28"/>
        </w:rPr>
      </w:pPr>
    </w:p>
    <w:p w:rsidR="00E9623C" w:rsidRDefault="00E9623C" w:rsidP="00E828B8">
      <w:pPr>
        <w:tabs>
          <w:tab w:val="left" w:pos="5955"/>
          <w:tab w:val="center" w:pos="7639"/>
        </w:tabs>
        <w:ind w:firstLine="709"/>
        <w:rPr>
          <w:b/>
          <w:sz w:val="28"/>
          <w:szCs w:val="28"/>
        </w:rPr>
      </w:pPr>
    </w:p>
    <w:p w:rsidR="00E9623C" w:rsidRPr="00556D02" w:rsidRDefault="00E9623C" w:rsidP="00E828B8">
      <w:pPr>
        <w:tabs>
          <w:tab w:val="left" w:pos="5955"/>
          <w:tab w:val="center" w:pos="7639"/>
        </w:tabs>
        <w:ind w:firstLine="709"/>
        <w:rPr>
          <w:b/>
          <w:sz w:val="20"/>
          <w:szCs w:val="20"/>
        </w:rPr>
      </w:pPr>
    </w:p>
    <w:p w:rsidR="000B3756" w:rsidRPr="00556D02" w:rsidRDefault="00E9623C" w:rsidP="00E828B8">
      <w:pPr>
        <w:tabs>
          <w:tab w:val="left" w:pos="5955"/>
          <w:tab w:val="center" w:pos="7639"/>
        </w:tabs>
        <w:ind w:firstLine="709"/>
        <w:rPr>
          <w:b/>
          <w:sz w:val="20"/>
          <w:szCs w:val="20"/>
        </w:rPr>
      </w:pPr>
      <w:r w:rsidRPr="00556D02">
        <w:rPr>
          <w:b/>
          <w:sz w:val="20"/>
          <w:szCs w:val="20"/>
        </w:rPr>
        <w:t xml:space="preserve">                                                                      </w:t>
      </w:r>
      <w:r w:rsidR="000B3756" w:rsidRPr="00556D02">
        <w:rPr>
          <w:b/>
          <w:sz w:val="20"/>
          <w:szCs w:val="20"/>
        </w:rPr>
        <w:t xml:space="preserve"> Пояснительная записка.</w:t>
      </w:r>
    </w:p>
    <w:p w:rsidR="007A23BC" w:rsidRPr="00556D02" w:rsidRDefault="007A23BC" w:rsidP="002C46F6">
      <w:pPr>
        <w:widowControl w:val="0"/>
        <w:jc w:val="both"/>
        <w:rPr>
          <w:rFonts w:eastAsia="Calibri"/>
          <w:sz w:val="20"/>
          <w:szCs w:val="20"/>
          <w:lang w:eastAsia="en-US"/>
        </w:rPr>
      </w:pPr>
    </w:p>
    <w:p w:rsidR="007A23BC" w:rsidRPr="00556D02" w:rsidRDefault="007A23BC" w:rsidP="007A23BC">
      <w:pPr>
        <w:widowControl w:val="0"/>
        <w:jc w:val="both"/>
        <w:rPr>
          <w:rFonts w:eastAsia="Calibri"/>
          <w:sz w:val="20"/>
          <w:szCs w:val="20"/>
          <w:lang w:eastAsia="en-US" w:bidi="ru-RU"/>
        </w:rPr>
      </w:pPr>
      <w:r w:rsidRPr="00556D02">
        <w:rPr>
          <w:rFonts w:eastAsia="Calibri"/>
          <w:sz w:val="20"/>
          <w:szCs w:val="20"/>
          <w:lang w:eastAsia="en-US" w:bidi="ru-RU"/>
        </w:rPr>
        <w:t>Рабочая программа учебного предмета «Русский язык» разработана в соответствии со следующи</w:t>
      </w:r>
      <w:r w:rsidRPr="00556D02">
        <w:rPr>
          <w:rFonts w:eastAsia="Calibri"/>
          <w:sz w:val="20"/>
          <w:szCs w:val="20"/>
          <w:lang w:eastAsia="en-US" w:bidi="ru-RU"/>
        </w:rPr>
        <w:softHyphen/>
        <w:t>ми нормативными и распорядительными документами:</w:t>
      </w:r>
    </w:p>
    <w:p w:rsidR="007A23BC" w:rsidRPr="00556D02" w:rsidRDefault="007A23BC" w:rsidP="007A23BC">
      <w:pPr>
        <w:widowControl w:val="0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 w:bidi="ru-RU"/>
        </w:rPr>
        <w:t>1. Закон «Об образовании в Российской Федерации» от 29.12.2012 № 273-ФЗ (с изменениями и дополнениями).</w:t>
      </w:r>
    </w:p>
    <w:p w:rsidR="007A23BC" w:rsidRPr="00556D02" w:rsidRDefault="007A23BC" w:rsidP="007A23BC">
      <w:pPr>
        <w:widowControl w:val="0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 w:rsidRPr="00556D02">
        <w:rPr>
          <w:rFonts w:eastAsia="Calibri"/>
          <w:sz w:val="20"/>
          <w:szCs w:val="20"/>
          <w:lang w:eastAsia="en-US" w:bidi="ru-RU"/>
        </w:rPr>
        <w:softHyphen/>
        <w:t>вания» (с изменениями и дополнениями).</w:t>
      </w:r>
    </w:p>
    <w:p w:rsidR="007A23BC" w:rsidRPr="00556D02" w:rsidRDefault="007A23BC" w:rsidP="007A23BC">
      <w:pPr>
        <w:widowControl w:val="0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 w:rsidRPr="00556D02">
        <w:rPr>
          <w:rFonts w:eastAsia="Calibri"/>
          <w:sz w:val="20"/>
          <w:szCs w:val="20"/>
          <w:lang w:eastAsia="en-US" w:bidi="ru-RU"/>
        </w:rPr>
        <w:softHyphen/>
        <w:t>граммы общего образования» (с изменениями и дополнениями).</w:t>
      </w:r>
    </w:p>
    <w:p w:rsidR="007A23BC" w:rsidRPr="00556D02" w:rsidRDefault="007A23BC" w:rsidP="007A23BC">
      <w:pPr>
        <w:widowControl w:val="0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 w:bidi="ru-RU"/>
        </w:rPr>
        <w:t>4. Приказ Министерства образования и науки РФ от 06.10.2009 № 373 «Об утверждении и введении в действие федерального государственного об</w:t>
      </w:r>
      <w:r w:rsidRPr="00556D02">
        <w:rPr>
          <w:rFonts w:eastAsia="Calibri"/>
          <w:sz w:val="20"/>
          <w:szCs w:val="20"/>
          <w:lang w:eastAsia="en-US"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7A23BC" w:rsidRPr="00556D02" w:rsidRDefault="007A23BC" w:rsidP="007A23BC">
      <w:pPr>
        <w:widowControl w:val="0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7A23BC" w:rsidRPr="00556D02" w:rsidRDefault="007A23BC" w:rsidP="007A23BC">
      <w:pPr>
        <w:widowControl w:val="0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 w:rsidRPr="00556D02">
        <w:rPr>
          <w:rFonts w:eastAsia="Calibri"/>
          <w:sz w:val="20"/>
          <w:szCs w:val="20"/>
          <w:lang w:eastAsia="en-US"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7A23BC" w:rsidRPr="00556D02" w:rsidRDefault="007A23BC" w:rsidP="007A23BC">
      <w:pPr>
        <w:widowControl w:val="0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 w:rsidRPr="00556D02">
        <w:rPr>
          <w:rFonts w:eastAsia="Calibri"/>
          <w:sz w:val="20"/>
          <w:szCs w:val="20"/>
          <w:lang w:eastAsia="en-US"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 w:rsidRPr="00556D02">
        <w:rPr>
          <w:rFonts w:eastAsia="Calibri"/>
          <w:sz w:val="20"/>
          <w:szCs w:val="20"/>
          <w:lang w:eastAsia="en-US" w:bidi="ru-RU"/>
        </w:rPr>
        <w:softHyphen/>
        <w:t>ганизациях, критериев его формирования и требований к функциональному оснащению, а также норматива стоимости оснащения одного места обучаю</w:t>
      </w:r>
      <w:r w:rsidRPr="00556D02">
        <w:rPr>
          <w:rFonts w:eastAsia="Calibri"/>
          <w:sz w:val="20"/>
          <w:szCs w:val="20"/>
          <w:lang w:eastAsia="en-US" w:bidi="ru-RU"/>
        </w:rPr>
        <w:softHyphen/>
        <w:t>щегося указанными средствами обучения и воспитания».</w:t>
      </w:r>
    </w:p>
    <w:p w:rsidR="007A23BC" w:rsidRPr="00556D02" w:rsidRDefault="007A23BC" w:rsidP="007A23BC">
      <w:pPr>
        <w:widowControl w:val="0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 w:bidi="ru-RU"/>
        </w:rPr>
        <w:t>8. Приказ Министерства просвещения РФ от 28.12.2018 № 345 «О фе</w:t>
      </w:r>
      <w:r w:rsidRPr="00556D02">
        <w:rPr>
          <w:rFonts w:eastAsia="Calibri"/>
          <w:sz w:val="20"/>
          <w:szCs w:val="20"/>
          <w:lang w:eastAsia="en-US" w:bidi="ru-RU"/>
        </w:rPr>
        <w:softHyphen/>
        <w:t>деральном перечне учебников, рекомендуемых к использованию при реали</w:t>
      </w:r>
      <w:r w:rsidRPr="00556D02">
        <w:rPr>
          <w:rFonts w:eastAsia="Calibri"/>
          <w:sz w:val="20"/>
          <w:szCs w:val="20"/>
          <w:lang w:eastAsia="en-US"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556D02">
        <w:rPr>
          <w:rFonts w:eastAsia="Calibri"/>
          <w:sz w:val="20"/>
          <w:szCs w:val="20"/>
          <w:lang w:eastAsia="en-US" w:bidi="ru-RU"/>
        </w:rPr>
        <w:softHyphen/>
        <w:t>менениями и дополнениями, от 18.05.2020 №249).</w:t>
      </w:r>
    </w:p>
    <w:p w:rsidR="007A23BC" w:rsidRPr="00556D02" w:rsidRDefault="007A23BC" w:rsidP="007A23BC">
      <w:pPr>
        <w:widowControl w:val="0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 w:rsidRPr="00556D02">
        <w:rPr>
          <w:rFonts w:eastAsia="Calibri"/>
          <w:sz w:val="20"/>
          <w:szCs w:val="20"/>
          <w:lang w:eastAsia="en-US"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556D02">
        <w:rPr>
          <w:rFonts w:eastAsia="Calibri"/>
          <w:sz w:val="20"/>
          <w:szCs w:val="20"/>
          <w:lang w:eastAsia="en-US" w:bidi="ru-RU"/>
        </w:rPr>
        <w:softHyphen/>
        <w:t>менениями и дополнениями).</w:t>
      </w:r>
    </w:p>
    <w:p w:rsidR="007A23BC" w:rsidRPr="00556D02" w:rsidRDefault="007A23BC" w:rsidP="007A23BC">
      <w:pPr>
        <w:widowControl w:val="0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 w:rsidRPr="00556D02">
        <w:rPr>
          <w:rFonts w:eastAsia="Calibri"/>
          <w:sz w:val="20"/>
          <w:szCs w:val="20"/>
          <w:lang w:eastAsia="en-US" w:bidi="ru-RU"/>
        </w:rPr>
        <w:softHyphen/>
        <w:t>нитарного врача РФ от 29.12.2010 № 189 «Об утверждении СанПиН 2.4.2.2821-10 «Санитарно-эпидемиологические требования к условиям и ор</w:t>
      </w:r>
      <w:r w:rsidRPr="00556D02">
        <w:rPr>
          <w:rFonts w:eastAsia="Calibri"/>
          <w:sz w:val="20"/>
          <w:szCs w:val="20"/>
          <w:lang w:eastAsia="en-US"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7A23BC" w:rsidRPr="00556D02" w:rsidRDefault="007A23BC" w:rsidP="007A23BC">
      <w:pPr>
        <w:widowControl w:val="0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11.Основная образовательная программа среднего общего образования МКОУ  «Карломарксовская СОШ».</w:t>
      </w:r>
    </w:p>
    <w:p w:rsidR="007A23BC" w:rsidRPr="00556D02" w:rsidRDefault="007A23BC" w:rsidP="007A23BC">
      <w:pPr>
        <w:widowControl w:val="0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12.Учебный план МКОУ  «Карломарксовская СОШ» на 2021-2022 учебный год</w:t>
      </w:r>
    </w:p>
    <w:p w:rsidR="007A23BC" w:rsidRPr="00556D02" w:rsidRDefault="007A23BC" w:rsidP="007A23BC">
      <w:pPr>
        <w:widowControl w:val="0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13.Положение о рабочей программе МКОУ  «Карломарксовская СОШ».</w:t>
      </w:r>
    </w:p>
    <w:p w:rsidR="008F4A76" w:rsidRPr="00556D02" w:rsidRDefault="008F4A76" w:rsidP="002C46F6">
      <w:pPr>
        <w:widowControl w:val="0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 xml:space="preserve">Программа реализована в </w:t>
      </w:r>
      <w:r w:rsidRPr="00556D02">
        <w:rPr>
          <w:rFonts w:eastAsia="Calibri"/>
          <w:b/>
          <w:sz w:val="20"/>
          <w:szCs w:val="20"/>
          <w:lang w:eastAsia="en-US"/>
        </w:rPr>
        <w:t>учебнике</w:t>
      </w:r>
      <w:r w:rsidRPr="00556D02">
        <w:rPr>
          <w:rFonts w:eastAsia="Calibri"/>
          <w:sz w:val="20"/>
          <w:szCs w:val="20"/>
          <w:lang w:eastAsia="en-US"/>
        </w:rPr>
        <w:t xml:space="preserve"> «Литература». 9 кл. </w:t>
      </w:r>
      <w:r w:rsidRPr="00556D02">
        <w:rPr>
          <w:rFonts w:eastAsia="Calibri"/>
          <w:b/>
          <w:sz w:val="20"/>
          <w:szCs w:val="20"/>
          <w:lang w:eastAsia="en-US"/>
        </w:rPr>
        <w:t xml:space="preserve">Учебник </w:t>
      </w:r>
      <w:r w:rsidRPr="00556D02">
        <w:rPr>
          <w:rFonts w:eastAsia="Calibri"/>
          <w:sz w:val="20"/>
          <w:szCs w:val="20"/>
          <w:lang w:eastAsia="en-US"/>
        </w:rPr>
        <w:t>для общеобразовательных учреждений. В 2 ч. под ред</w:t>
      </w:r>
      <w:r w:rsidRPr="00556D02">
        <w:rPr>
          <w:rFonts w:eastAsia="Calibri"/>
          <w:b/>
          <w:sz w:val="20"/>
          <w:szCs w:val="20"/>
          <w:lang w:eastAsia="en-US"/>
        </w:rPr>
        <w:t>.   Коровиной В.Я</w:t>
      </w:r>
      <w:r w:rsidR="000B3756" w:rsidRPr="00556D02">
        <w:rPr>
          <w:rFonts w:eastAsia="Calibri"/>
          <w:sz w:val="20"/>
          <w:szCs w:val="20"/>
          <w:lang w:eastAsia="en-US"/>
        </w:rPr>
        <w:t xml:space="preserve">. и др. </w:t>
      </w:r>
      <w:r w:rsidR="000D35C2" w:rsidRPr="00556D02">
        <w:rPr>
          <w:rFonts w:eastAsia="Calibri"/>
          <w:sz w:val="20"/>
          <w:szCs w:val="20"/>
          <w:lang w:eastAsia="en-US"/>
        </w:rPr>
        <w:t>М.: Просвещение, 2015</w:t>
      </w:r>
      <w:r w:rsidRPr="00556D02">
        <w:rPr>
          <w:rFonts w:eastAsia="Calibri"/>
          <w:sz w:val="20"/>
          <w:szCs w:val="20"/>
          <w:lang w:eastAsia="en-US"/>
        </w:rPr>
        <w:t xml:space="preserve"> г.</w:t>
      </w:r>
    </w:p>
    <w:p w:rsidR="008F4A76" w:rsidRPr="00556D02" w:rsidRDefault="008F4A76" w:rsidP="008F4A76">
      <w:pPr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 xml:space="preserve">     Данная рабочая программа составлена для классов общеобразовательной направленности.   На изучение программного материала учебным планом школы предусматривается </w:t>
      </w:r>
      <w:r w:rsidRPr="00556D02">
        <w:rPr>
          <w:rFonts w:eastAsia="Calibri"/>
          <w:b/>
          <w:sz w:val="20"/>
          <w:szCs w:val="20"/>
          <w:lang w:eastAsia="en-US"/>
        </w:rPr>
        <w:t xml:space="preserve"> 102 часа  (3 часа в неделю). </w:t>
      </w:r>
      <w:r w:rsidRPr="00556D02">
        <w:rPr>
          <w:rFonts w:eastAsia="Calibri"/>
          <w:sz w:val="20"/>
          <w:szCs w:val="20"/>
          <w:lang w:eastAsia="en-US"/>
        </w:rPr>
        <w:t>Рабочая программа полностью соответствует авторской.</w:t>
      </w:r>
    </w:p>
    <w:p w:rsidR="008F4A76" w:rsidRPr="00556D02" w:rsidRDefault="008F4A76" w:rsidP="008F4A76">
      <w:pPr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 xml:space="preserve">     </w:t>
      </w:r>
      <w:r w:rsidRPr="00556D02">
        <w:rPr>
          <w:rFonts w:eastAsia="Calibri"/>
          <w:b/>
          <w:i/>
          <w:sz w:val="20"/>
          <w:szCs w:val="20"/>
          <w:lang w:eastAsia="en-US"/>
        </w:rPr>
        <w:t>Литература</w:t>
      </w:r>
      <w:r w:rsidRPr="00556D02">
        <w:rPr>
          <w:rFonts w:eastAsia="Calibri"/>
          <w:sz w:val="20"/>
          <w:szCs w:val="20"/>
          <w:lang w:eastAsia="en-US"/>
        </w:rPr>
        <w:t xml:space="preserve"> –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8F4A76" w:rsidRPr="00556D02" w:rsidRDefault="008F4A76" w:rsidP="008F4A76">
      <w:pPr>
        <w:ind w:firstLine="567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 xml:space="preserve">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</w:t>
      </w:r>
      <w:r w:rsidRPr="00556D02">
        <w:rPr>
          <w:rFonts w:eastAsia="Calibri"/>
          <w:color w:val="000000"/>
          <w:sz w:val="20"/>
          <w:szCs w:val="20"/>
          <w:lang w:eastAsia="en-US"/>
        </w:rPr>
        <w:t>классики. Каждое классическое произведение всегда актуально, так как обращено к вечным человеческим ценностям.</w:t>
      </w:r>
      <w:r w:rsidRPr="00556D02">
        <w:rPr>
          <w:rFonts w:eastAsia="Calibri"/>
          <w:sz w:val="20"/>
          <w:szCs w:val="20"/>
          <w:lang w:eastAsia="en-US"/>
        </w:rPr>
        <w:t xml:space="preserve"> Школьник постигает категории добра, справедливости, чести, патриотизма, любви к человеку, семье; понимает, что национальная самобытность раскрывается в широком культурном контексте. Целостное восприятие и понимание художественного произведения, формирование умения анализировать и интерпретировать художественный текст возможно только при соответствующей эмоционально-эстетической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художественный вкус, необходимый объем историко - и теоретико-литературных знаний и умений, отвечающий возрастным особенностям учащегося.   </w:t>
      </w:r>
    </w:p>
    <w:p w:rsidR="008F4A76" w:rsidRPr="00556D02" w:rsidRDefault="008F4A76" w:rsidP="008F4A76">
      <w:pPr>
        <w:ind w:firstLine="567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8F4A76" w:rsidRPr="00556D02" w:rsidRDefault="008F4A76" w:rsidP="008F4A76">
      <w:pPr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- осознанное, творческое чтение художественных произведений разных жанров;</w:t>
      </w:r>
    </w:p>
    <w:p w:rsidR="008F4A76" w:rsidRPr="00556D02" w:rsidRDefault="008F4A76" w:rsidP="008F4A76">
      <w:pPr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- выразительное чтение художественного текста;</w:t>
      </w:r>
    </w:p>
    <w:p w:rsidR="008F4A76" w:rsidRPr="00556D02" w:rsidRDefault="008F4A76" w:rsidP="008F4A76">
      <w:pPr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- различные виды пересказа (подробный, краткий, выборочный, с элементами комментария, с творческим заданием);</w:t>
      </w:r>
    </w:p>
    <w:p w:rsidR="008F4A76" w:rsidRPr="00556D02" w:rsidRDefault="008F4A76" w:rsidP="008F4A76">
      <w:pPr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- ответы на вопросы, раскрывающие знание и понимание текста произведения;</w:t>
      </w:r>
    </w:p>
    <w:p w:rsidR="008F4A76" w:rsidRPr="00556D02" w:rsidRDefault="008F4A76" w:rsidP="008F4A76">
      <w:pPr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- заучивание наизусть стихотворных и прозаических текстов;</w:t>
      </w:r>
    </w:p>
    <w:p w:rsidR="008F4A76" w:rsidRPr="00556D02" w:rsidRDefault="008F4A76" w:rsidP="008F4A76">
      <w:pPr>
        <w:rPr>
          <w:rFonts w:eastAsia="Calibri"/>
          <w:i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lastRenderedPageBreak/>
        <w:t>- анализ и интерпретация произведения;</w:t>
      </w:r>
    </w:p>
    <w:p w:rsidR="008F4A76" w:rsidRPr="00556D02" w:rsidRDefault="008F4A76" w:rsidP="008F4A76">
      <w:pPr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- составление планов и написание отзывов о произведениях;</w:t>
      </w:r>
    </w:p>
    <w:p w:rsidR="008F4A76" w:rsidRPr="00556D02" w:rsidRDefault="008F4A76" w:rsidP="008F4A76">
      <w:pPr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- написание сочинений по литературным произведениям и на основе жизненных впечатлений;</w:t>
      </w:r>
    </w:p>
    <w:p w:rsidR="008F4A76" w:rsidRPr="00556D02" w:rsidRDefault="008F4A76" w:rsidP="008F4A76">
      <w:pPr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- целенаправленный поиск информации на основе знания ее источников и умения работать с ними.</w:t>
      </w:r>
    </w:p>
    <w:p w:rsidR="008F4A76" w:rsidRPr="00556D02" w:rsidRDefault="008F4A76" w:rsidP="008F4A76">
      <w:pPr>
        <w:ind w:firstLine="708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Учебный предмет «Литература» – одна из важнейших частей образовательной области «Филология»</w:t>
      </w:r>
      <w:r w:rsidRPr="00556D02">
        <w:rPr>
          <w:rFonts w:eastAsia="Calibri"/>
          <w:i/>
          <w:sz w:val="20"/>
          <w:szCs w:val="20"/>
          <w:lang w:eastAsia="en-US"/>
        </w:rPr>
        <w:t>.</w:t>
      </w:r>
      <w:r w:rsidRPr="00556D02">
        <w:rPr>
          <w:rFonts w:eastAsia="Calibri"/>
          <w:sz w:val="20"/>
          <w:szCs w:val="20"/>
          <w:lang w:eastAsia="en-US"/>
        </w:rPr>
        <w:t xml:space="preserve">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слова. Искусство слова раскрывает все богатство национального языка, что требует внимания к языку в его художественной функции, а освоение русского языка невозможно без постоянного обращения к художественным произведениям. 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8F4A76" w:rsidRPr="00556D02" w:rsidRDefault="008F4A76" w:rsidP="008F4A76">
      <w:pPr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 xml:space="preserve">       </w:t>
      </w:r>
      <w:r w:rsidRPr="00556D02">
        <w:rPr>
          <w:rFonts w:eastAsia="Calibri"/>
          <w:sz w:val="20"/>
          <w:szCs w:val="20"/>
          <w:lang w:eastAsia="en-US"/>
        </w:rPr>
        <w:tab/>
        <w:t xml:space="preserve">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8F4A76" w:rsidRPr="00556D02" w:rsidRDefault="008F4A76" w:rsidP="008F4A76">
      <w:pPr>
        <w:rPr>
          <w:rFonts w:eastAsia="Calibri"/>
          <w:color w:val="000000"/>
          <w:sz w:val="20"/>
          <w:szCs w:val="20"/>
          <w:lang w:eastAsia="en-US"/>
        </w:rPr>
      </w:pPr>
      <w:r w:rsidRPr="00556D02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556D02">
        <w:rPr>
          <w:rFonts w:eastAsia="Calibri"/>
          <w:color w:val="000000"/>
          <w:sz w:val="20"/>
          <w:szCs w:val="20"/>
          <w:lang w:eastAsia="en-US"/>
        </w:rPr>
        <w:tab/>
        <w:t xml:space="preserve">Этот этап литературного образования является переходным, так как в </w:t>
      </w:r>
      <w:r w:rsidRPr="00556D02">
        <w:rPr>
          <w:rFonts w:eastAsia="Calibri"/>
          <w:color w:val="000000"/>
          <w:sz w:val="20"/>
          <w:szCs w:val="20"/>
          <w:lang w:val="en-US" w:eastAsia="en-US"/>
        </w:rPr>
        <w:t>IX</w:t>
      </w:r>
      <w:r w:rsidRPr="00556D02">
        <w:rPr>
          <w:rFonts w:eastAsia="Calibri"/>
          <w:color w:val="000000"/>
          <w:sz w:val="20"/>
          <w:szCs w:val="20"/>
          <w:lang w:eastAsia="en-US"/>
        </w:rPr>
        <w:t xml:space="preserve"> классе решаются задачи предпрофильной подготовки учащихся, закладываются основы систематического изучения историко-литературного курса. </w:t>
      </w:r>
    </w:p>
    <w:p w:rsidR="008F4A76" w:rsidRPr="00556D02" w:rsidRDefault="008F4A76" w:rsidP="008F4A76">
      <w:pPr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 xml:space="preserve">          </w:t>
      </w:r>
      <w:r w:rsidRPr="00556D02">
        <w:rPr>
          <w:rFonts w:eastAsia="Calibri"/>
          <w:sz w:val="20"/>
          <w:szCs w:val="20"/>
          <w:lang w:eastAsia="en-US"/>
        </w:rPr>
        <w:tab/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2D6118" w:rsidRPr="00556D02" w:rsidRDefault="002D6118" w:rsidP="008F4A76">
      <w:pPr>
        <w:widowControl w:val="0"/>
        <w:ind w:firstLine="567"/>
        <w:rPr>
          <w:rFonts w:eastAsia="Calibri"/>
          <w:b/>
          <w:sz w:val="20"/>
          <w:szCs w:val="20"/>
          <w:lang w:eastAsia="en-US"/>
        </w:rPr>
      </w:pPr>
    </w:p>
    <w:p w:rsidR="002D6118" w:rsidRPr="00556D02" w:rsidRDefault="002D6118" w:rsidP="008F4A76">
      <w:pPr>
        <w:widowControl w:val="0"/>
        <w:ind w:firstLine="567"/>
        <w:rPr>
          <w:rFonts w:eastAsia="Calibri"/>
          <w:b/>
          <w:sz w:val="20"/>
          <w:szCs w:val="20"/>
          <w:lang w:eastAsia="en-US"/>
        </w:rPr>
      </w:pPr>
    </w:p>
    <w:p w:rsidR="002D6118" w:rsidRPr="00556D02" w:rsidRDefault="002D6118" w:rsidP="002D6118">
      <w:pPr>
        <w:widowControl w:val="0"/>
        <w:tabs>
          <w:tab w:val="left" w:pos="4590"/>
        </w:tabs>
        <w:ind w:firstLine="567"/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ab/>
        <w:t>Планируемые результаты</w:t>
      </w:r>
    </w:p>
    <w:p w:rsidR="002D6118" w:rsidRPr="00556D02" w:rsidRDefault="002D6118" w:rsidP="008F4A76">
      <w:pPr>
        <w:widowControl w:val="0"/>
        <w:ind w:firstLine="567"/>
        <w:rPr>
          <w:rFonts w:eastAsia="Calibri"/>
          <w:b/>
          <w:sz w:val="20"/>
          <w:szCs w:val="20"/>
          <w:lang w:eastAsia="en-US"/>
        </w:rPr>
      </w:pPr>
    </w:p>
    <w:p w:rsidR="008F4A76" w:rsidRPr="00556D02" w:rsidRDefault="008F4A76" w:rsidP="008F4A76">
      <w:pPr>
        <w:widowControl w:val="0"/>
        <w:ind w:firstLine="567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Изучение литературы в основной школе направлено на достижение следующих целей:</w:t>
      </w:r>
    </w:p>
    <w:p w:rsidR="008F4A76" w:rsidRPr="00556D02" w:rsidRDefault="008F4A76" w:rsidP="008F4A76">
      <w:pPr>
        <w:widowControl w:val="0"/>
        <w:numPr>
          <w:ilvl w:val="0"/>
          <w:numId w:val="2"/>
        </w:numPr>
        <w:spacing w:before="60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воспитание</w:t>
      </w:r>
      <w:r w:rsidRPr="00556D02">
        <w:rPr>
          <w:rFonts w:eastAsia="Calibri"/>
          <w:sz w:val="20"/>
          <w:szCs w:val="20"/>
          <w:lang w:eastAsia="en-US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8F4A76" w:rsidRPr="00556D02" w:rsidRDefault="008F4A76" w:rsidP="008F4A76">
      <w:pPr>
        <w:widowControl w:val="0"/>
        <w:numPr>
          <w:ilvl w:val="0"/>
          <w:numId w:val="2"/>
        </w:numPr>
        <w:spacing w:before="60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 xml:space="preserve">развитие </w:t>
      </w:r>
      <w:r w:rsidRPr="00556D02">
        <w:rPr>
          <w:rFonts w:eastAsia="Calibri"/>
          <w:sz w:val="20"/>
          <w:szCs w:val="20"/>
          <w:lang w:eastAsia="en-US"/>
        </w:rP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8F4A76" w:rsidRPr="00556D02" w:rsidRDefault="008F4A76" w:rsidP="008F4A76">
      <w:pPr>
        <w:widowControl w:val="0"/>
        <w:numPr>
          <w:ilvl w:val="0"/>
          <w:numId w:val="2"/>
        </w:numPr>
        <w:spacing w:before="60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 xml:space="preserve">освоение </w:t>
      </w:r>
      <w:r w:rsidRPr="00556D02">
        <w:rPr>
          <w:rFonts w:eastAsia="Calibri"/>
          <w:sz w:val="20"/>
          <w:szCs w:val="20"/>
          <w:lang w:eastAsia="en-US"/>
        </w:rPr>
        <w:t>текстов</w:t>
      </w:r>
      <w:r w:rsidRPr="00556D02">
        <w:rPr>
          <w:rFonts w:eastAsia="Calibri"/>
          <w:b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8F4A76" w:rsidRPr="00556D02" w:rsidRDefault="008F4A76" w:rsidP="008F4A76">
      <w:pPr>
        <w:widowControl w:val="0"/>
        <w:numPr>
          <w:ilvl w:val="0"/>
          <w:numId w:val="2"/>
        </w:numPr>
        <w:spacing w:before="60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овладение умениями</w:t>
      </w:r>
      <w:r w:rsidRPr="00556D02">
        <w:rPr>
          <w:rFonts w:eastAsia="Calibri"/>
          <w:sz w:val="20"/>
          <w:szCs w:val="20"/>
          <w:lang w:eastAsia="en-US"/>
        </w:rP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5D6719" w:rsidRPr="00556D02" w:rsidRDefault="005D6719" w:rsidP="005D6719">
      <w:pPr>
        <w:pStyle w:val="a7"/>
        <w:tabs>
          <w:tab w:val="left" w:pos="1534"/>
        </w:tabs>
        <w:suppressAutoHyphens w:val="0"/>
        <w:autoSpaceDE w:val="0"/>
        <w:autoSpaceDN w:val="0"/>
        <w:spacing w:before="46" w:line="276" w:lineRule="auto"/>
        <w:ind w:left="1440" w:right="572"/>
        <w:contextualSpacing w:val="0"/>
        <w:jc w:val="both"/>
        <w:rPr>
          <w:rFonts w:cs="Times New Roman"/>
          <w:color w:val="FF0000"/>
          <w:sz w:val="20"/>
          <w:szCs w:val="20"/>
        </w:rPr>
      </w:pPr>
    </w:p>
    <w:p w:rsidR="005D6719" w:rsidRPr="00556D02" w:rsidRDefault="005D6719" w:rsidP="005D6719">
      <w:pPr>
        <w:pStyle w:val="a7"/>
        <w:tabs>
          <w:tab w:val="left" w:pos="1534"/>
        </w:tabs>
        <w:suppressAutoHyphens w:val="0"/>
        <w:autoSpaceDE w:val="0"/>
        <w:autoSpaceDN w:val="0"/>
        <w:spacing w:before="46" w:line="276" w:lineRule="auto"/>
        <w:ind w:left="1440" w:right="572"/>
        <w:contextualSpacing w:val="0"/>
        <w:jc w:val="both"/>
        <w:rPr>
          <w:rFonts w:cs="Times New Roman"/>
          <w:b/>
          <w:color w:val="FF0000"/>
          <w:sz w:val="20"/>
          <w:szCs w:val="20"/>
        </w:rPr>
      </w:pPr>
    </w:p>
    <w:p w:rsidR="00E9623C" w:rsidRPr="00556D02" w:rsidRDefault="005D6719" w:rsidP="005D6719">
      <w:pPr>
        <w:pStyle w:val="a7"/>
        <w:numPr>
          <w:ilvl w:val="1"/>
          <w:numId w:val="2"/>
        </w:numPr>
        <w:tabs>
          <w:tab w:val="left" w:pos="1534"/>
        </w:tabs>
        <w:autoSpaceDE w:val="0"/>
        <w:autoSpaceDN w:val="0"/>
        <w:spacing w:before="46" w:line="276" w:lineRule="auto"/>
        <w:ind w:right="572"/>
        <w:jc w:val="both"/>
        <w:rPr>
          <w:rFonts w:cs="Times New Roman"/>
          <w:color w:val="FF0000"/>
          <w:sz w:val="20"/>
          <w:szCs w:val="20"/>
        </w:rPr>
      </w:pPr>
      <w:r w:rsidRPr="00556D02">
        <w:rPr>
          <w:rFonts w:cs="Times New Roman"/>
          <w:b/>
          <w:color w:val="FF0000"/>
          <w:sz w:val="20"/>
          <w:szCs w:val="20"/>
        </w:rPr>
        <w:t xml:space="preserve"> </w:t>
      </w:r>
      <w:r w:rsidR="00E9623C" w:rsidRPr="00556D02">
        <w:rPr>
          <w:rFonts w:cs="Times New Roman"/>
          <w:b/>
          <w:color w:val="FF0000"/>
          <w:sz w:val="20"/>
          <w:szCs w:val="20"/>
        </w:rPr>
        <w:t>Гражданское воспитание</w:t>
      </w:r>
      <w:r w:rsidR="00E9623C" w:rsidRPr="00556D02">
        <w:rPr>
          <w:rFonts w:cs="Times New Roman"/>
          <w:color w:val="FF0000"/>
          <w:sz w:val="20"/>
          <w:szCs w:val="20"/>
        </w:rPr>
        <w:t xml:space="preserve"> включает : </w:t>
      </w:r>
    </w:p>
    <w:p w:rsidR="00E9623C" w:rsidRPr="00556D02" w:rsidRDefault="00E9623C" w:rsidP="00E9623C">
      <w:pPr>
        <w:tabs>
          <w:tab w:val="left" w:pos="1534"/>
        </w:tabs>
        <w:autoSpaceDE w:val="0"/>
        <w:autoSpaceDN w:val="0"/>
        <w:spacing w:before="46" w:line="276" w:lineRule="auto"/>
        <w:ind w:left="1080" w:right="572"/>
        <w:jc w:val="both"/>
        <w:rPr>
          <w:sz w:val="20"/>
          <w:szCs w:val="20"/>
        </w:rPr>
      </w:pPr>
    </w:p>
    <w:p w:rsidR="00E9623C" w:rsidRPr="00556D02" w:rsidRDefault="00E9623C" w:rsidP="00E9623C">
      <w:pPr>
        <w:tabs>
          <w:tab w:val="left" w:pos="1534"/>
        </w:tabs>
        <w:autoSpaceDE w:val="0"/>
        <w:autoSpaceDN w:val="0"/>
        <w:spacing w:before="46" w:line="276" w:lineRule="auto"/>
        <w:ind w:left="1080" w:right="572"/>
        <w:jc w:val="both"/>
        <w:rPr>
          <w:sz w:val="20"/>
          <w:szCs w:val="20"/>
        </w:rPr>
      </w:pPr>
      <w:r w:rsidRPr="00556D02">
        <w:rPr>
          <w:sz w:val="20"/>
          <w:szCs w:val="20"/>
        </w:rPr>
        <w:t>- формирование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активной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гражданской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позиции,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гражданской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ответственности,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основанной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на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традиционных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культурных,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духовных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и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нравственных ценностях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российского общества;</w:t>
      </w:r>
    </w:p>
    <w:p w:rsidR="00E9623C" w:rsidRPr="00556D02" w:rsidRDefault="00E9623C" w:rsidP="00E9623C">
      <w:pPr>
        <w:tabs>
          <w:tab w:val="left" w:pos="1534"/>
        </w:tabs>
        <w:autoSpaceDE w:val="0"/>
        <w:autoSpaceDN w:val="0"/>
        <w:spacing w:line="341" w:lineRule="exact"/>
        <w:ind w:left="1080"/>
        <w:jc w:val="both"/>
        <w:rPr>
          <w:sz w:val="20"/>
          <w:szCs w:val="20"/>
        </w:rPr>
      </w:pPr>
      <w:r w:rsidRPr="00556D02">
        <w:rPr>
          <w:sz w:val="20"/>
          <w:szCs w:val="20"/>
        </w:rPr>
        <w:t>- развитие</w:t>
      </w:r>
      <w:r w:rsidRPr="00556D02">
        <w:rPr>
          <w:spacing w:val="-6"/>
          <w:sz w:val="20"/>
          <w:szCs w:val="20"/>
        </w:rPr>
        <w:t xml:space="preserve"> </w:t>
      </w:r>
      <w:r w:rsidRPr="00556D02">
        <w:rPr>
          <w:sz w:val="20"/>
          <w:szCs w:val="20"/>
        </w:rPr>
        <w:t>культуры</w:t>
      </w:r>
      <w:r w:rsidRPr="00556D02">
        <w:rPr>
          <w:spacing w:val="-6"/>
          <w:sz w:val="20"/>
          <w:szCs w:val="20"/>
        </w:rPr>
        <w:t xml:space="preserve"> </w:t>
      </w:r>
      <w:r w:rsidRPr="00556D02">
        <w:rPr>
          <w:sz w:val="20"/>
          <w:szCs w:val="20"/>
        </w:rPr>
        <w:t>межнационального</w:t>
      </w:r>
      <w:r w:rsidRPr="00556D02">
        <w:rPr>
          <w:spacing w:val="-8"/>
          <w:sz w:val="20"/>
          <w:szCs w:val="20"/>
        </w:rPr>
        <w:t xml:space="preserve"> </w:t>
      </w:r>
      <w:r w:rsidRPr="00556D02">
        <w:rPr>
          <w:sz w:val="20"/>
          <w:szCs w:val="20"/>
        </w:rPr>
        <w:t>общения;</w:t>
      </w:r>
    </w:p>
    <w:p w:rsidR="00E9623C" w:rsidRPr="00556D02" w:rsidRDefault="00E9623C" w:rsidP="00E9623C">
      <w:pPr>
        <w:tabs>
          <w:tab w:val="left" w:pos="1534"/>
        </w:tabs>
        <w:autoSpaceDE w:val="0"/>
        <w:autoSpaceDN w:val="0"/>
        <w:spacing w:before="46" w:line="273" w:lineRule="auto"/>
        <w:ind w:left="1080" w:right="571"/>
        <w:jc w:val="both"/>
        <w:rPr>
          <w:sz w:val="20"/>
          <w:szCs w:val="20"/>
        </w:rPr>
      </w:pPr>
      <w:r w:rsidRPr="00556D02">
        <w:rPr>
          <w:sz w:val="20"/>
          <w:szCs w:val="20"/>
        </w:rPr>
        <w:t>- формирование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приверженности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идеям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интернационализма,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дружбы,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равенства,</w:t>
      </w:r>
      <w:r w:rsidRPr="00556D02">
        <w:rPr>
          <w:spacing w:val="-2"/>
          <w:sz w:val="20"/>
          <w:szCs w:val="20"/>
        </w:rPr>
        <w:t xml:space="preserve"> </w:t>
      </w:r>
      <w:r w:rsidRPr="00556D02">
        <w:rPr>
          <w:sz w:val="20"/>
          <w:szCs w:val="20"/>
        </w:rPr>
        <w:t>взаимопомощи народов;</w:t>
      </w:r>
    </w:p>
    <w:p w:rsidR="00E9623C" w:rsidRPr="00556D02" w:rsidRDefault="00E9623C" w:rsidP="00E9623C">
      <w:pPr>
        <w:tabs>
          <w:tab w:val="left" w:pos="1534"/>
        </w:tabs>
        <w:autoSpaceDE w:val="0"/>
        <w:autoSpaceDN w:val="0"/>
        <w:spacing w:before="3" w:line="273" w:lineRule="auto"/>
        <w:ind w:left="1080" w:right="571"/>
        <w:jc w:val="both"/>
        <w:rPr>
          <w:sz w:val="20"/>
          <w:szCs w:val="20"/>
        </w:rPr>
      </w:pPr>
      <w:r w:rsidRPr="00556D02">
        <w:rPr>
          <w:sz w:val="20"/>
          <w:szCs w:val="20"/>
        </w:rPr>
        <w:t>- воспитание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уважительного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отношения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к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национальному</w:t>
      </w:r>
      <w:r w:rsidRPr="00556D02">
        <w:rPr>
          <w:spacing w:val="71"/>
          <w:sz w:val="20"/>
          <w:szCs w:val="20"/>
        </w:rPr>
        <w:t xml:space="preserve"> </w:t>
      </w:r>
      <w:r w:rsidRPr="00556D02">
        <w:rPr>
          <w:sz w:val="20"/>
          <w:szCs w:val="20"/>
        </w:rPr>
        <w:t>достоинству</w:t>
      </w:r>
      <w:r w:rsidRPr="00556D02">
        <w:rPr>
          <w:spacing w:val="1"/>
          <w:sz w:val="20"/>
          <w:szCs w:val="20"/>
        </w:rPr>
        <w:t xml:space="preserve"> </w:t>
      </w:r>
      <w:r w:rsidRPr="00556D02">
        <w:rPr>
          <w:sz w:val="20"/>
          <w:szCs w:val="20"/>
        </w:rPr>
        <w:t>людей,</w:t>
      </w:r>
      <w:r w:rsidRPr="00556D02">
        <w:rPr>
          <w:spacing w:val="-2"/>
          <w:sz w:val="20"/>
          <w:szCs w:val="20"/>
        </w:rPr>
        <w:t xml:space="preserve"> </w:t>
      </w:r>
      <w:r w:rsidRPr="00556D02">
        <w:rPr>
          <w:sz w:val="20"/>
          <w:szCs w:val="20"/>
        </w:rPr>
        <w:t>их чувствам,</w:t>
      </w:r>
      <w:r w:rsidRPr="00556D02">
        <w:rPr>
          <w:spacing w:val="-1"/>
          <w:sz w:val="20"/>
          <w:szCs w:val="20"/>
        </w:rPr>
        <w:t xml:space="preserve"> </w:t>
      </w:r>
      <w:r w:rsidRPr="00556D02">
        <w:rPr>
          <w:sz w:val="20"/>
          <w:szCs w:val="20"/>
        </w:rPr>
        <w:t>религиозным</w:t>
      </w:r>
      <w:r w:rsidRPr="00556D02">
        <w:rPr>
          <w:spacing w:val="-1"/>
          <w:sz w:val="20"/>
          <w:szCs w:val="20"/>
        </w:rPr>
        <w:t xml:space="preserve"> </w:t>
      </w:r>
      <w:r w:rsidRPr="00556D02">
        <w:rPr>
          <w:sz w:val="20"/>
          <w:szCs w:val="20"/>
        </w:rPr>
        <w:t>убеждениям;</w:t>
      </w:r>
    </w:p>
    <w:p w:rsidR="00E9623C" w:rsidRPr="00556D02" w:rsidRDefault="00E9623C" w:rsidP="00E9623C">
      <w:pPr>
        <w:pStyle w:val="a7"/>
        <w:tabs>
          <w:tab w:val="left" w:pos="1534"/>
        </w:tabs>
        <w:suppressAutoHyphens w:val="0"/>
        <w:autoSpaceDE w:val="0"/>
        <w:autoSpaceDN w:val="0"/>
        <w:spacing w:before="3" w:line="276" w:lineRule="auto"/>
        <w:ind w:left="1440" w:right="573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- развитие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правовой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политической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культуры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детей,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расширение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конструктивного участия в принятии решений, затрагивающих их права 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интересы,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том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числе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различных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формах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самоорганизации,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самоуправления,</w:t>
      </w:r>
      <w:r w:rsidRPr="00556D02">
        <w:rPr>
          <w:rFonts w:cs="Times New Roman"/>
          <w:spacing w:val="-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общественно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значимой</w:t>
      </w:r>
      <w:r w:rsidRPr="00556D02">
        <w:rPr>
          <w:rFonts w:cs="Times New Roman"/>
          <w:spacing w:val="-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деятельности;</w:t>
      </w:r>
    </w:p>
    <w:p w:rsidR="00E9623C" w:rsidRPr="00556D02" w:rsidRDefault="00E9623C" w:rsidP="00E9623C">
      <w:pPr>
        <w:pStyle w:val="a7"/>
        <w:tabs>
          <w:tab w:val="left" w:pos="1534"/>
        </w:tabs>
        <w:suppressAutoHyphens w:val="0"/>
        <w:autoSpaceDE w:val="0"/>
        <w:autoSpaceDN w:val="0"/>
        <w:spacing w:line="273" w:lineRule="auto"/>
        <w:ind w:left="1440" w:right="571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- развитие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детской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среде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ответственности,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принципов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коллективизма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социальной</w:t>
      </w:r>
      <w:r w:rsidRPr="00556D02">
        <w:rPr>
          <w:rFonts w:cs="Times New Roman"/>
          <w:spacing w:val="-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солидарности;</w:t>
      </w:r>
    </w:p>
    <w:p w:rsidR="00E9623C" w:rsidRPr="00556D02" w:rsidRDefault="00E9623C" w:rsidP="00E9623C">
      <w:pPr>
        <w:pStyle w:val="ab"/>
        <w:ind w:left="0"/>
        <w:jc w:val="left"/>
        <w:rPr>
          <w:sz w:val="20"/>
          <w:szCs w:val="20"/>
        </w:rPr>
      </w:pPr>
    </w:p>
    <w:p w:rsidR="00E9623C" w:rsidRPr="00556D02" w:rsidRDefault="00E9623C" w:rsidP="00E9623C">
      <w:pPr>
        <w:pStyle w:val="ab"/>
        <w:spacing w:before="8"/>
        <w:ind w:left="0"/>
        <w:jc w:val="left"/>
        <w:rPr>
          <w:sz w:val="20"/>
          <w:szCs w:val="20"/>
        </w:rPr>
      </w:pPr>
    </w:p>
    <w:p w:rsidR="00E9623C" w:rsidRPr="00556D02" w:rsidRDefault="005D6719" w:rsidP="00E9623C">
      <w:pPr>
        <w:pStyle w:val="a7"/>
        <w:numPr>
          <w:ilvl w:val="0"/>
          <w:numId w:val="2"/>
        </w:numPr>
        <w:tabs>
          <w:tab w:val="left" w:pos="813"/>
        </w:tabs>
        <w:suppressAutoHyphens w:val="0"/>
        <w:autoSpaceDE w:val="0"/>
        <w:autoSpaceDN w:val="0"/>
        <w:contextualSpacing w:val="0"/>
        <w:jc w:val="both"/>
        <w:rPr>
          <w:rFonts w:cs="Times New Roman"/>
          <w:color w:val="FF0000"/>
          <w:sz w:val="20"/>
          <w:szCs w:val="20"/>
        </w:rPr>
      </w:pPr>
      <w:r w:rsidRPr="00556D02">
        <w:rPr>
          <w:rFonts w:cs="Times New Roman"/>
          <w:b/>
          <w:color w:val="FF0000"/>
          <w:sz w:val="20"/>
          <w:szCs w:val="20"/>
        </w:rPr>
        <w:t xml:space="preserve">2. </w:t>
      </w:r>
      <w:r w:rsidR="00E9623C" w:rsidRPr="00556D02">
        <w:rPr>
          <w:rFonts w:cs="Times New Roman"/>
          <w:b/>
          <w:color w:val="FF0000"/>
          <w:sz w:val="20"/>
          <w:szCs w:val="20"/>
        </w:rPr>
        <w:t>Патриотическое</w:t>
      </w:r>
      <w:r w:rsidR="00E9623C" w:rsidRPr="00556D02">
        <w:rPr>
          <w:rFonts w:cs="Times New Roman"/>
          <w:b/>
          <w:color w:val="FF0000"/>
          <w:spacing w:val="-4"/>
          <w:sz w:val="20"/>
          <w:szCs w:val="20"/>
        </w:rPr>
        <w:t xml:space="preserve"> </w:t>
      </w:r>
      <w:r w:rsidR="00E9623C" w:rsidRPr="00556D02">
        <w:rPr>
          <w:rFonts w:cs="Times New Roman"/>
          <w:b/>
          <w:color w:val="FF0000"/>
          <w:sz w:val="20"/>
          <w:szCs w:val="20"/>
        </w:rPr>
        <w:t>воспитание</w:t>
      </w:r>
      <w:r w:rsidR="00E9623C" w:rsidRPr="00556D02">
        <w:rPr>
          <w:rFonts w:cs="Times New Roman"/>
          <w:b/>
          <w:color w:val="FF0000"/>
          <w:spacing w:val="-3"/>
          <w:sz w:val="20"/>
          <w:szCs w:val="20"/>
        </w:rPr>
        <w:t xml:space="preserve"> </w:t>
      </w:r>
      <w:r w:rsidR="00E9623C" w:rsidRPr="00556D02">
        <w:rPr>
          <w:rFonts w:cs="Times New Roman"/>
          <w:color w:val="FF0000"/>
          <w:sz w:val="20"/>
          <w:szCs w:val="20"/>
        </w:rPr>
        <w:t>предусматривает:</w:t>
      </w:r>
    </w:p>
    <w:p w:rsidR="00E9623C" w:rsidRPr="00556D02" w:rsidRDefault="00E9623C" w:rsidP="00E9623C">
      <w:pPr>
        <w:pStyle w:val="a7"/>
        <w:tabs>
          <w:tab w:val="left" w:pos="1534"/>
        </w:tabs>
        <w:suppressAutoHyphens w:val="0"/>
        <w:autoSpaceDE w:val="0"/>
        <w:autoSpaceDN w:val="0"/>
        <w:spacing w:before="48" w:line="276" w:lineRule="auto"/>
        <w:ind w:left="1440" w:right="563"/>
        <w:contextualSpacing w:val="0"/>
        <w:jc w:val="both"/>
        <w:rPr>
          <w:rFonts w:cs="Times New Roman"/>
          <w:sz w:val="20"/>
          <w:szCs w:val="20"/>
        </w:rPr>
      </w:pPr>
    </w:p>
    <w:p w:rsidR="00E9623C" w:rsidRPr="00556D02" w:rsidRDefault="00E9623C" w:rsidP="00E9623C">
      <w:pPr>
        <w:pStyle w:val="a7"/>
        <w:tabs>
          <w:tab w:val="left" w:pos="1534"/>
        </w:tabs>
        <w:suppressAutoHyphens w:val="0"/>
        <w:autoSpaceDE w:val="0"/>
        <w:autoSpaceDN w:val="0"/>
        <w:spacing w:before="48" w:line="276" w:lineRule="auto"/>
        <w:ind w:left="1440" w:right="563"/>
        <w:contextualSpacing w:val="0"/>
        <w:jc w:val="both"/>
        <w:rPr>
          <w:rFonts w:cs="Times New Roman"/>
          <w:sz w:val="20"/>
          <w:szCs w:val="20"/>
        </w:rPr>
      </w:pPr>
    </w:p>
    <w:p w:rsidR="00E9623C" w:rsidRPr="00556D02" w:rsidRDefault="00E9623C" w:rsidP="00E9623C">
      <w:pPr>
        <w:pStyle w:val="a7"/>
        <w:tabs>
          <w:tab w:val="left" w:pos="1534"/>
        </w:tabs>
        <w:suppressAutoHyphens w:val="0"/>
        <w:autoSpaceDE w:val="0"/>
        <w:autoSpaceDN w:val="0"/>
        <w:spacing w:before="48" w:line="276" w:lineRule="auto"/>
        <w:ind w:left="1440" w:right="563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- формирование патриотизма, чувства гордости за свою Родину, готовности к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защите интересов Отечества, ответственности за будущее России на основе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развития программ патриотического воспитания детей, в том числе военно-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патриотического воспитания;</w:t>
      </w:r>
    </w:p>
    <w:p w:rsidR="00E9623C" w:rsidRPr="00556D02" w:rsidRDefault="00E9623C" w:rsidP="00E9623C">
      <w:pPr>
        <w:pStyle w:val="a7"/>
        <w:tabs>
          <w:tab w:val="left" w:pos="1534"/>
        </w:tabs>
        <w:suppressAutoHyphens w:val="0"/>
        <w:autoSpaceDE w:val="0"/>
        <w:autoSpaceDN w:val="0"/>
        <w:spacing w:line="276" w:lineRule="auto"/>
        <w:ind w:left="1440" w:right="563"/>
        <w:contextualSpacing w:val="0"/>
        <w:jc w:val="both"/>
        <w:rPr>
          <w:rFonts w:cs="Times New Roman"/>
          <w:sz w:val="20"/>
          <w:szCs w:val="20"/>
        </w:rPr>
      </w:pPr>
    </w:p>
    <w:p w:rsidR="00E9623C" w:rsidRPr="00556D02" w:rsidRDefault="00E9623C" w:rsidP="00E9623C">
      <w:pPr>
        <w:pStyle w:val="a7"/>
        <w:tabs>
          <w:tab w:val="left" w:pos="1534"/>
        </w:tabs>
        <w:suppressAutoHyphens w:val="0"/>
        <w:autoSpaceDE w:val="0"/>
        <w:autoSpaceDN w:val="0"/>
        <w:spacing w:line="276" w:lineRule="auto"/>
        <w:ind w:left="1440" w:right="563"/>
        <w:contextualSpacing w:val="0"/>
        <w:jc w:val="both"/>
        <w:rPr>
          <w:rFonts w:cs="Times New Roman"/>
          <w:sz w:val="20"/>
          <w:szCs w:val="20"/>
        </w:rPr>
      </w:pPr>
    </w:p>
    <w:p w:rsidR="00E9623C" w:rsidRPr="00556D02" w:rsidRDefault="00E9623C" w:rsidP="00E9623C">
      <w:pPr>
        <w:pStyle w:val="a7"/>
        <w:tabs>
          <w:tab w:val="left" w:pos="1534"/>
        </w:tabs>
        <w:suppressAutoHyphens w:val="0"/>
        <w:autoSpaceDE w:val="0"/>
        <w:autoSpaceDN w:val="0"/>
        <w:spacing w:line="276" w:lineRule="auto"/>
        <w:ind w:left="1440" w:right="563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- формирование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умения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ориентироваться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современных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общественно-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политических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процессах,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происходящих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России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мире,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а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также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осознанную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выработку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собственной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позиции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по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отношению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к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ним</w:t>
      </w:r>
      <w:r w:rsidRPr="00556D02">
        <w:rPr>
          <w:rFonts w:cs="Times New Roman"/>
          <w:spacing w:val="70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на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основе знания и осмысления истории, духовных ценностей и достижений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нашей</w:t>
      </w:r>
      <w:r w:rsidRPr="00556D02">
        <w:rPr>
          <w:rFonts w:cs="Times New Roman"/>
          <w:spacing w:val="-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страны  ;</w:t>
      </w:r>
    </w:p>
    <w:p w:rsidR="00E9623C" w:rsidRPr="00556D02" w:rsidRDefault="00E9623C" w:rsidP="00E9623C">
      <w:pPr>
        <w:rPr>
          <w:sz w:val="20"/>
          <w:szCs w:val="20"/>
          <w:lang w:eastAsia="hi-IN" w:bidi="hi-IN"/>
        </w:rPr>
      </w:pPr>
    </w:p>
    <w:p w:rsidR="00E9623C" w:rsidRPr="00556D02" w:rsidRDefault="00E9623C" w:rsidP="00E9623C">
      <w:pPr>
        <w:ind w:firstLine="708"/>
        <w:rPr>
          <w:sz w:val="20"/>
          <w:szCs w:val="20"/>
          <w:lang w:eastAsia="hi-IN" w:bidi="hi-IN"/>
        </w:rPr>
      </w:pPr>
      <w:r w:rsidRPr="00556D02">
        <w:rPr>
          <w:sz w:val="20"/>
          <w:szCs w:val="20"/>
          <w:lang w:eastAsia="hi-IN" w:bidi="hi-IN"/>
        </w:rPr>
        <w:t>- развитие уважения к таким символам государства, как герб, флаг, гимн Российской Федерации, к историческим символам и памятникам  Отечества;</w:t>
      </w:r>
    </w:p>
    <w:p w:rsidR="00E9623C" w:rsidRPr="00556D02" w:rsidRDefault="00E9623C" w:rsidP="00E9623C">
      <w:pPr>
        <w:tabs>
          <w:tab w:val="left" w:pos="765"/>
        </w:tabs>
        <w:rPr>
          <w:sz w:val="20"/>
          <w:szCs w:val="20"/>
          <w:lang w:eastAsia="hi-IN" w:bidi="hi-IN"/>
        </w:rPr>
      </w:pPr>
      <w:r w:rsidRPr="00556D02">
        <w:rPr>
          <w:sz w:val="20"/>
          <w:szCs w:val="20"/>
          <w:lang w:eastAsia="hi-IN" w:bidi="hi-IN"/>
        </w:rPr>
        <w:tab/>
      </w:r>
    </w:p>
    <w:p w:rsidR="00E9623C" w:rsidRPr="00556D02" w:rsidRDefault="00E9623C" w:rsidP="00E9623C">
      <w:pPr>
        <w:rPr>
          <w:sz w:val="20"/>
          <w:szCs w:val="20"/>
          <w:lang w:eastAsia="hi-IN" w:bidi="hi-IN"/>
        </w:rPr>
      </w:pPr>
    </w:p>
    <w:p w:rsidR="00E9623C" w:rsidRPr="00556D02" w:rsidRDefault="00E9623C" w:rsidP="00E9623C">
      <w:pPr>
        <w:tabs>
          <w:tab w:val="left" w:pos="900"/>
        </w:tabs>
        <w:rPr>
          <w:sz w:val="20"/>
          <w:szCs w:val="20"/>
          <w:lang w:eastAsia="hi-IN" w:bidi="hi-IN"/>
        </w:rPr>
        <w:sectPr w:rsidR="00E9623C" w:rsidRPr="00556D02" w:rsidSect="005D6719">
          <w:pgSz w:w="16840" w:h="11910" w:orient="landscape"/>
          <w:pgMar w:top="280" w:right="280" w:bottom="280" w:left="320" w:header="720" w:footer="720" w:gutter="0"/>
          <w:cols w:space="720"/>
          <w:docGrid w:linePitch="299"/>
        </w:sectPr>
      </w:pPr>
      <w:r w:rsidRPr="00556D02">
        <w:rPr>
          <w:sz w:val="20"/>
          <w:szCs w:val="20"/>
          <w:lang w:eastAsia="hi-IN" w:bidi="hi-IN"/>
        </w:rPr>
        <w:tab/>
      </w:r>
    </w:p>
    <w:p w:rsidR="00E9623C" w:rsidRPr="00556D02" w:rsidRDefault="00E9623C" w:rsidP="00E9623C">
      <w:pPr>
        <w:pStyle w:val="ab"/>
        <w:spacing w:before="6"/>
        <w:ind w:left="0"/>
        <w:jc w:val="left"/>
        <w:rPr>
          <w:sz w:val="20"/>
          <w:szCs w:val="20"/>
        </w:rPr>
      </w:pPr>
    </w:p>
    <w:p w:rsidR="00E9623C" w:rsidRPr="00556D02" w:rsidRDefault="005D6719" w:rsidP="00E9623C">
      <w:pPr>
        <w:pStyle w:val="a7"/>
        <w:numPr>
          <w:ilvl w:val="0"/>
          <w:numId w:val="2"/>
        </w:numPr>
        <w:tabs>
          <w:tab w:val="left" w:pos="813"/>
        </w:tabs>
        <w:suppressAutoHyphens w:val="0"/>
        <w:autoSpaceDE w:val="0"/>
        <w:autoSpaceDN w:val="0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b/>
          <w:color w:val="FF0000"/>
          <w:sz w:val="20"/>
          <w:szCs w:val="20"/>
        </w:rPr>
        <w:t xml:space="preserve">3. </w:t>
      </w:r>
      <w:r w:rsidR="00E9623C" w:rsidRPr="00556D02">
        <w:rPr>
          <w:rFonts w:cs="Times New Roman"/>
          <w:b/>
          <w:color w:val="FF0000"/>
          <w:sz w:val="20"/>
          <w:szCs w:val="20"/>
        </w:rPr>
        <w:t>Духовно-нравственное</w:t>
      </w:r>
      <w:r w:rsidR="00E9623C" w:rsidRPr="00556D02">
        <w:rPr>
          <w:rFonts w:cs="Times New Roman"/>
          <w:b/>
          <w:color w:val="FF0000"/>
          <w:spacing w:val="-4"/>
          <w:sz w:val="20"/>
          <w:szCs w:val="20"/>
        </w:rPr>
        <w:t xml:space="preserve"> </w:t>
      </w:r>
      <w:r w:rsidR="00E9623C" w:rsidRPr="00556D02">
        <w:rPr>
          <w:rFonts w:cs="Times New Roman"/>
          <w:b/>
          <w:color w:val="FF0000"/>
          <w:sz w:val="20"/>
          <w:szCs w:val="20"/>
        </w:rPr>
        <w:t>воспитание</w:t>
      </w:r>
      <w:r w:rsidR="00E9623C" w:rsidRPr="00556D02">
        <w:rPr>
          <w:rFonts w:cs="Times New Roman"/>
          <w:b/>
          <w:spacing w:val="-2"/>
          <w:sz w:val="20"/>
          <w:szCs w:val="20"/>
        </w:rPr>
        <w:t xml:space="preserve"> </w:t>
      </w:r>
      <w:r w:rsidR="00E9623C" w:rsidRPr="00556D02">
        <w:rPr>
          <w:rFonts w:cs="Times New Roman"/>
          <w:sz w:val="20"/>
          <w:szCs w:val="20"/>
        </w:rPr>
        <w:t>осуществляется</w:t>
      </w:r>
      <w:r w:rsidR="00E9623C" w:rsidRPr="00556D02">
        <w:rPr>
          <w:rFonts w:cs="Times New Roman"/>
          <w:spacing w:val="-4"/>
          <w:sz w:val="20"/>
          <w:szCs w:val="20"/>
        </w:rPr>
        <w:t xml:space="preserve"> </w:t>
      </w:r>
      <w:r w:rsidR="00E9623C" w:rsidRPr="00556D02">
        <w:rPr>
          <w:rFonts w:cs="Times New Roman"/>
          <w:sz w:val="20"/>
          <w:szCs w:val="20"/>
        </w:rPr>
        <w:t>за</w:t>
      </w:r>
      <w:r w:rsidR="00E9623C" w:rsidRPr="00556D02">
        <w:rPr>
          <w:rFonts w:cs="Times New Roman"/>
          <w:spacing w:val="-3"/>
          <w:sz w:val="20"/>
          <w:szCs w:val="20"/>
        </w:rPr>
        <w:t xml:space="preserve"> </w:t>
      </w:r>
      <w:r w:rsidR="00E9623C" w:rsidRPr="00556D02">
        <w:rPr>
          <w:rFonts w:cs="Times New Roman"/>
          <w:sz w:val="20"/>
          <w:szCs w:val="20"/>
        </w:rPr>
        <w:t>счет:</w:t>
      </w: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before="49" w:line="273" w:lineRule="auto"/>
        <w:ind w:right="570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развития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у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детей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нравственных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чувств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(чести,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долга,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справедливости,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милосердия</w:t>
      </w:r>
      <w:r w:rsidRPr="00556D02">
        <w:rPr>
          <w:rFonts w:cs="Times New Roman"/>
          <w:spacing w:val="-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</w:t>
      </w:r>
      <w:r w:rsidRPr="00556D02">
        <w:rPr>
          <w:rFonts w:cs="Times New Roman"/>
          <w:spacing w:val="-3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дружелюбия);</w:t>
      </w: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before="3" w:line="273" w:lineRule="auto"/>
        <w:ind w:right="571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формирования выраженной в поведении нравственной позиции, в том числе</w:t>
      </w:r>
      <w:r w:rsidRPr="00556D02">
        <w:rPr>
          <w:rFonts w:cs="Times New Roman"/>
          <w:spacing w:val="-67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способности</w:t>
      </w:r>
      <w:r w:rsidRPr="00556D02">
        <w:rPr>
          <w:rFonts w:cs="Times New Roman"/>
          <w:spacing w:val="-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к</w:t>
      </w:r>
      <w:r w:rsidRPr="00556D02">
        <w:rPr>
          <w:rFonts w:cs="Times New Roman"/>
          <w:spacing w:val="-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сознательному</w:t>
      </w:r>
      <w:r w:rsidRPr="00556D02">
        <w:rPr>
          <w:rFonts w:cs="Times New Roman"/>
          <w:spacing w:val="-4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выбору</w:t>
      </w:r>
      <w:r w:rsidRPr="00556D02">
        <w:rPr>
          <w:rFonts w:cs="Times New Roman"/>
          <w:spacing w:val="-4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добра;</w:t>
      </w: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before="2" w:line="276" w:lineRule="auto"/>
        <w:ind w:right="574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развития сопереживания и формирования позитивного отношения к людям,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том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числе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к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лицам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ограниченными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возможностями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здоровья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</w:t>
      </w:r>
      <w:r w:rsidRPr="00556D02">
        <w:rPr>
          <w:rFonts w:cs="Times New Roman"/>
          <w:spacing w:val="-67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инвалидам;</w:t>
      </w: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line="276" w:lineRule="auto"/>
        <w:ind w:right="572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оказания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помощи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детям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выработке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моделей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поведения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различных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трудных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жизненных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ситуациях,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том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числе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проблемных,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стрессовых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конфликтных.</w:t>
      </w:r>
    </w:p>
    <w:p w:rsidR="00E9623C" w:rsidRPr="00556D02" w:rsidRDefault="005D6719" w:rsidP="00E9623C">
      <w:pPr>
        <w:pStyle w:val="a7"/>
        <w:numPr>
          <w:ilvl w:val="0"/>
          <w:numId w:val="2"/>
        </w:numPr>
        <w:tabs>
          <w:tab w:val="left" w:pos="813"/>
        </w:tabs>
        <w:suppressAutoHyphens w:val="0"/>
        <w:autoSpaceDE w:val="0"/>
        <w:autoSpaceDN w:val="0"/>
        <w:spacing w:line="318" w:lineRule="exact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b/>
          <w:color w:val="FF0000"/>
          <w:sz w:val="20"/>
          <w:szCs w:val="20"/>
        </w:rPr>
        <w:t xml:space="preserve">4. </w:t>
      </w:r>
      <w:r w:rsidR="00E9623C" w:rsidRPr="00556D02">
        <w:rPr>
          <w:rFonts w:cs="Times New Roman"/>
          <w:b/>
          <w:color w:val="FF0000"/>
          <w:sz w:val="20"/>
          <w:szCs w:val="20"/>
        </w:rPr>
        <w:t>Эстетическое</w:t>
      </w:r>
      <w:r w:rsidR="00E9623C" w:rsidRPr="00556D02">
        <w:rPr>
          <w:rFonts w:cs="Times New Roman"/>
          <w:b/>
          <w:color w:val="FF0000"/>
          <w:spacing w:val="-5"/>
          <w:sz w:val="20"/>
          <w:szCs w:val="20"/>
        </w:rPr>
        <w:t xml:space="preserve"> </w:t>
      </w:r>
      <w:r w:rsidR="00E9623C" w:rsidRPr="00556D02">
        <w:rPr>
          <w:rFonts w:cs="Times New Roman"/>
          <w:b/>
          <w:color w:val="FF0000"/>
          <w:sz w:val="20"/>
          <w:szCs w:val="20"/>
        </w:rPr>
        <w:t>воспитание</w:t>
      </w:r>
      <w:r w:rsidR="00E9623C" w:rsidRPr="00556D02">
        <w:rPr>
          <w:rFonts w:cs="Times New Roman"/>
          <w:b/>
          <w:spacing w:val="-4"/>
          <w:sz w:val="20"/>
          <w:szCs w:val="20"/>
        </w:rPr>
        <w:t xml:space="preserve"> </w:t>
      </w:r>
      <w:r w:rsidR="00E9623C" w:rsidRPr="00556D02">
        <w:rPr>
          <w:rFonts w:cs="Times New Roman"/>
          <w:sz w:val="20"/>
          <w:szCs w:val="20"/>
        </w:rPr>
        <w:t>предполагает:</w:t>
      </w: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before="46" w:line="276" w:lineRule="auto"/>
        <w:ind w:right="571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приобщение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к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уникальному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российскому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культурному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наследию,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том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числе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литературному,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музыкальному,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художественному,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театральному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кинематографическому;</w:t>
      </w: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line="273" w:lineRule="auto"/>
        <w:ind w:right="574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создание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равных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для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всех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детей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возможностей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доступа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к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культурным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ценностям;</w:t>
      </w: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line="273" w:lineRule="auto"/>
        <w:ind w:right="565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воспитание уважения к культуре, языкам, традициям и обычаям народов,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проживающих в</w:t>
      </w:r>
      <w:r w:rsidRPr="00556D02">
        <w:rPr>
          <w:rFonts w:cs="Times New Roman"/>
          <w:spacing w:val="-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Российской Федерации;</w:t>
      </w: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before="2" w:line="273" w:lineRule="auto"/>
        <w:ind w:right="572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сохранение,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поддержки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развитие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этнических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культурных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традиций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народного творчества.</w:t>
      </w:r>
    </w:p>
    <w:p w:rsidR="00E9623C" w:rsidRPr="00556D02" w:rsidRDefault="00E9623C" w:rsidP="00E9623C">
      <w:pPr>
        <w:pStyle w:val="ab"/>
        <w:spacing w:before="10"/>
        <w:ind w:left="0"/>
        <w:jc w:val="left"/>
        <w:rPr>
          <w:sz w:val="20"/>
          <w:szCs w:val="20"/>
        </w:rPr>
      </w:pPr>
    </w:p>
    <w:p w:rsidR="005D6719" w:rsidRPr="00556D02" w:rsidRDefault="005D6719" w:rsidP="005D6719">
      <w:pPr>
        <w:pStyle w:val="2"/>
        <w:tabs>
          <w:tab w:val="left" w:pos="813"/>
        </w:tabs>
        <w:spacing w:line="273" w:lineRule="auto"/>
        <w:ind w:left="567" w:right="567"/>
        <w:rPr>
          <w:b w:val="0"/>
          <w:sz w:val="20"/>
          <w:szCs w:val="20"/>
        </w:rPr>
      </w:pPr>
    </w:p>
    <w:p w:rsidR="005D6719" w:rsidRPr="00556D02" w:rsidRDefault="005D6719" w:rsidP="005D6719">
      <w:pPr>
        <w:pStyle w:val="2"/>
        <w:tabs>
          <w:tab w:val="left" w:pos="813"/>
        </w:tabs>
        <w:spacing w:line="273" w:lineRule="auto"/>
        <w:ind w:left="567" w:right="567"/>
        <w:rPr>
          <w:b w:val="0"/>
          <w:sz w:val="20"/>
          <w:szCs w:val="20"/>
        </w:rPr>
      </w:pPr>
    </w:p>
    <w:p w:rsidR="005D6719" w:rsidRPr="00556D02" w:rsidRDefault="005D6719" w:rsidP="005D6719">
      <w:pPr>
        <w:pStyle w:val="2"/>
        <w:tabs>
          <w:tab w:val="left" w:pos="813"/>
        </w:tabs>
        <w:spacing w:line="273" w:lineRule="auto"/>
        <w:ind w:left="567" w:right="567"/>
        <w:rPr>
          <w:b w:val="0"/>
          <w:sz w:val="20"/>
          <w:szCs w:val="20"/>
        </w:rPr>
      </w:pPr>
    </w:p>
    <w:p w:rsidR="00E9623C" w:rsidRPr="00556D02" w:rsidRDefault="005D6719" w:rsidP="00E9623C">
      <w:pPr>
        <w:pStyle w:val="2"/>
        <w:numPr>
          <w:ilvl w:val="0"/>
          <w:numId w:val="2"/>
        </w:numPr>
        <w:tabs>
          <w:tab w:val="left" w:pos="813"/>
        </w:tabs>
        <w:spacing w:line="273" w:lineRule="auto"/>
        <w:ind w:right="567"/>
        <w:rPr>
          <w:b w:val="0"/>
          <w:sz w:val="20"/>
          <w:szCs w:val="20"/>
        </w:rPr>
      </w:pPr>
      <w:r w:rsidRPr="00556D02">
        <w:rPr>
          <w:color w:val="FF0000"/>
          <w:sz w:val="20"/>
          <w:szCs w:val="20"/>
        </w:rPr>
        <w:t xml:space="preserve">5. </w:t>
      </w:r>
      <w:r w:rsidR="00E9623C" w:rsidRPr="00556D02">
        <w:rPr>
          <w:color w:val="FF0000"/>
          <w:sz w:val="20"/>
          <w:szCs w:val="20"/>
        </w:rPr>
        <w:t>Физическое</w:t>
      </w:r>
      <w:r w:rsidR="00E9623C" w:rsidRPr="00556D02">
        <w:rPr>
          <w:color w:val="FF0000"/>
          <w:spacing w:val="1"/>
          <w:sz w:val="20"/>
          <w:szCs w:val="20"/>
        </w:rPr>
        <w:t xml:space="preserve"> </w:t>
      </w:r>
      <w:r w:rsidR="00E9623C" w:rsidRPr="00556D02">
        <w:rPr>
          <w:color w:val="FF0000"/>
          <w:sz w:val="20"/>
          <w:szCs w:val="20"/>
        </w:rPr>
        <w:t>воспитание,</w:t>
      </w:r>
      <w:r w:rsidR="00E9623C" w:rsidRPr="00556D02">
        <w:rPr>
          <w:color w:val="FF0000"/>
          <w:spacing w:val="1"/>
          <w:sz w:val="20"/>
          <w:szCs w:val="20"/>
        </w:rPr>
        <w:t xml:space="preserve"> </w:t>
      </w:r>
      <w:r w:rsidR="00E9623C" w:rsidRPr="00556D02">
        <w:rPr>
          <w:color w:val="FF0000"/>
          <w:sz w:val="20"/>
          <w:szCs w:val="20"/>
        </w:rPr>
        <w:t>формирование</w:t>
      </w:r>
      <w:r w:rsidR="00E9623C" w:rsidRPr="00556D02">
        <w:rPr>
          <w:color w:val="FF0000"/>
          <w:spacing w:val="1"/>
          <w:sz w:val="20"/>
          <w:szCs w:val="20"/>
        </w:rPr>
        <w:t xml:space="preserve"> </w:t>
      </w:r>
      <w:r w:rsidR="00E9623C" w:rsidRPr="00556D02">
        <w:rPr>
          <w:color w:val="FF0000"/>
          <w:sz w:val="20"/>
          <w:szCs w:val="20"/>
        </w:rPr>
        <w:t>культуры</w:t>
      </w:r>
      <w:r w:rsidR="00E9623C" w:rsidRPr="00556D02">
        <w:rPr>
          <w:color w:val="FF0000"/>
          <w:spacing w:val="1"/>
          <w:sz w:val="20"/>
          <w:szCs w:val="20"/>
        </w:rPr>
        <w:t xml:space="preserve"> </w:t>
      </w:r>
      <w:r w:rsidR="00E9623C" w:rsidRPr="00556D02">
        <w:rPr>
          <w:color w:val="FF0000"/>
          <w:sz w:val="20"/>
          <w:szCs w:val="20"/>
        </w:rPr>
        <w:t>здоровья</w:t>
      </w:r>
      <w:r w:rsidR="00E9623C" w:rsidRPr="00556D02">
        <w:rPr>
          <w:color w:val="FF0000"/>
          <w:spacing w:val="71"/>
          <w:sz w:val="20"/>
          <w:szCs w:val="20"/>
        </w:rPr>
        <w:t xml:space="preserve"> </w:t>
      </w:r>
      <w:r w:rsidR="00E9623C" w:rsidRPr="00556D02">
        <w:rPr>
          <w:color w:val="FF0000"/>
          <w:sz w:val="20"/>
          <w:szCs w:val="20"/>
        </w:rPr>
        <w:t>и</w:t>
      </w:r>
      <w:r w:rsidR="00E9623C" w:rsidRPr="00556D02">
        <w:rPr>
          <w:color w:val="FF0000"/>
          <w:spacing w:val="1"/>
          <w:sz w:val="20"/>
          <w:szCs w:val="20"/>
        </w:rPr>
        <w:t xml:space="preserve"> </w:t>
      </w:r>
      <w:r w:rsidR="00E9623C" w:rsidRPr="00556D02">
        <w:rPr>
          <w:color w:val="FF0000"/>
          <w:sz w:val="20"/>
          <w:szCs w:val="20"/>
        </w:rPr>
        <w:t>эмоционального</w:t>
      </w:r>
      <w:r w:rsidR="00E9623C" w:rsidRPr="00556D02">
        <w:rPr>
          <w:color w:val="FF0000"/>
          <w:spacing w:val="-4"/>
          <w:sz w:val="20"/>
          <w:szCs w:val="20"/>
        </w:rPr>
        <w:t xml:space="preserve"> </w:t>
      </w:r>
      <w:r w:rsidR="00E9623C" w:rsidRPr="00556D02">
        <w:rPr>
          <w:color w:val="FF0000"/>
          <w:sz w:val="20"/>
          <w:szCs w:val="20"/>
        </w:rPr>
        <w:t>благополучия</w:t>
      </w:r>
      <w:r w:rsidR="00E9623C" w:rsidRPr="00556D02">
        <w:rPr>
          <w:spacing w:val="2"/>
          <w:sz w:val="20"/>
          <w:szCs w:val="20"/>
        </w:rPr>
        <w:t xml:space="preserve"> </w:t>
      </w:r>
      <w:r w:rsidR="00E9623C" w:rsidRPr="00556D02">
        <w:rPr>
          <w:b w:val="0"/>
          <w:sz w:val="20"/>
          <w:szCs w:val="20"/>
        </w:rPr>
        <w:t>включает:</w:t>
      </w: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before="3" w:line="273" w:lineRule="auto"/>
        <w:ind w:right="566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формирование ответственного отношения к своему здоровью и потребности</w:t>
      </w:r>
      <w:r w:rsidRPr="00556D02">
        <w:rPr>
          <w:rFonts w:cs="Times New Roman"/>
          <w:spacing w:val="-67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</w:t>
      </w:r>
      <w:r w:rsidRPr="00556D02">
        <w:rPr>
          <w:rFonts w:cs="Times New Roman"/>
          <w:spacing w:val="-2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здоровом</w:t>
      </w:r>
      <w:r w:rsidRPr="00556D02">
        <w:rPr>
          <w:rFonts w:cs="Times New Roman"/>
          <w:spacing w:val="-3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образе</w:t>
      </w:r>
      <w:r w:rsidRPr="00556D02">
        <w:rPr>
          <w:rFonts w:cs="Times New Roman"/>
          <w:spacing w:val="-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жизни;</w:t>
      </w: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before="3" w:line="276" w:lineRule="auto"/>
        <w:ind w:right="574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формирование системы мотивации к активному и здоровому образу жизни,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занятиям физической культурой и спортом, развитие культуры здорового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питания;</w:t>
      </w:r>
    </w:p>
    <w:p w:rsidR="00E9623C" w:rsidRPr="00556D02" w:rsidRDefault="00E9623C" w:rsidP="00E9623C">
      <w:pPr>
        <w:spacing w:line="276" w:lineRule="auto"/>
        <w:jc w:val="both"/>
        <w:rPr>
          <w:sz w:val="20"/>
          <w:szCs w:val="20"/>
        </w:rPr>
        <w:sectPr w:rsidR="00E9623C" w:rsidRPr="00556D02" w:rsidSect="005D6719">
          <w:pgSz w:w="16840" w:h="11910" w:orient="landscape"/>
          <w:pgMar w:top="280" w:right="280" w:bottom="280" w:left="320" w:header="720" w:footer="720" w:gutter="0"/>
          <w:cols w:space="720"/>
          <w:docGrid w:linePitch="299"/>
        </w:sectPr>
      </w:pP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before="77" w:line="276" w:lineRule="auto"/>
        <w:ind w:right="569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lastRenderedPageBreak/>
        <w:t>развитие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культуры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безопасной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жизнедеятельности,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профилактику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наркотической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алкогольной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зависимости,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табакокурения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</w:t>
      </w:r>
      <w:r w:rsidRPr="00556D02">
        <w:rPr>
          <w:rFonts w:cs="Times New Roman"/>
          <w:spacing w:val="7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других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вредных</w:t>
      </w:r>
      <w:r w:rsidRPr="00556D02">
        <w:rPr>
          <w:rFonts w:cs="Times New Roman"/>
          <w:spacing w:val="-4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привычек;</w:t>
      </w:r>
    </w:p>
    <w:p w:rsidR="00E9623C" w:rsidRPr="00556D02" w:rsidRDefault="005D6719" w:rsidP="00E9623C">
      <w:pPr>
        <w:pStyle w:val="a7"/>
        <w:numPr>
          <w:ilvl w:val="0"/>
          <w:numId w:val="2"/>
        </w:numPr>
        <w:tabs>
          <w:tab w:val="left" w:pos="813"/>
        </w:tabs>
        <w:suppressAutoHyphens w:val="0"/>
        <w:autoSpaceDE w:val="0"/>
        <w:autoSpaceDN w:val="0"/>
        <w:spacing w:line="321" w:lineRule="exact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b/>
          <w:color w:val="FF0000"/>
          <w:sz w:val="20"/>
          <w:szCs w:val="20"/>
        </w:rPr>
        <w:t xml:space="preserve">6. </w:t>
      </w:r>
      <w:r w:rsidR="00E9623C" w:rsidRPr="00556D02">
        <w:rPr>
          <w:rFonts w:cs="Times New Roman"/>
          <w:b/>
          <w:color w:val="FF0000"/>
          <w:sz w:val="20"/>
          <w:szCs w:val="20"/>
        </w:rPr>
        <w:t>Трудовое</w:t>
      </w:r>
      <w:r w:rsidR="00E9623C" w:rsidRPr="00556D02">
        <w:rPr>
          <w:rFonts w:cs="Times New Roman"/>
          <w:b/>
          <w:color w:val="FF0000"/>
          <w:spacing w:val="-4"/>
          <w:sz w:val="20"/>
          <w:szCs w:val="20"/>
        </w:rPr>
        <w:t xml:space="preserve"> </w:t>
      </w:r>
      <w:r w:rsidR="00E9623C" w:rsidRPr="00556D02">
        <w:rPr>
          <w:rFonts w:cs="Times New Roman"/>
          <w:b/>
          <w:color w:val="FF0000"/>
          <w:sz w:val="20"/>
          <w:szCs w:val="20"/>
        </w:rPr>
        <w:t>воспитание</w:t>
      </w:r>
      <w:r w:rsidR="00E9623C" w:rsidRPr="00556D02">
        <w:rPr>
          <w:rFonts w:cs="Times New Roman"/>
          <w:b/>
          <w:color w:val="FF0000"/>
          <w:spacing w:val="-2"/>
          <w:sz w:val="20"/>
          <w:szCs w:val="20"/>
        </w:rPr>
        <w:t xml:space="preserve"> </w:t>
      </w:r>
      <w:r w:rsidR="00E9623C" w:rsidRPr="00556D02">
        <w:rPr>
          <w:rFonts w:cs="Times New Roman"/>
          <w:color w:val="FF0000"/>
          <w:sz w:val="20"/>
          <w:szCs w:val="20"/>
        </w:rPr>
        <w:t>реализуется</w:t>
      </w:r>
      <w:r w:rsidR="00E9623C" w:rsidRPr="00556D02">
        <w:rPr>
          <w:rFonts w:cs="Times New Roman"/>
          <w:color w:val="FF0000"/>
          <w:spacing w:val="-4"/>
          <w:sz w:val="20"/>
          <w:szCs w:val="20"/>
        </w:rPr>
        <w:t xml:space="preserve"> </w:t>
      </w:r>
      <w:r w:rsidR="00E9623C" w:rsidRPr="00556D02">
        <w:rPr>
          <w:rFonts w:cs="Times New Roman"/>
          <w:color w:val="FF0000"/>
          <w:sz w:val="20"/>
          <w:szCs w:val="20"/>
        </w:rPr>
        <w:t>посредством</w:t>
      </w:r>
      <w:r w:rsidR="00E9623C" w:rsidRPr="00556D02">
        <w:rPr>
          <w:rFonts w:cs="Times New Roman"/>
          <w:sz w:val="20"/>
          <w:szCs w:val="20"/>
        </w:rPr>
        <w:t>:</w:t>
      </w: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before="47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воспитания</w:t>
      </w:r>
      <w:r w:rsidRPr="00556D02">
        <w:rPr>
          <w:rFonts w:cs="Times New Roman"/>
          <w:spacing w:val="-3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уважения</w:t>
      </w:r>
      <w:r w:rsidRPr="00556D02">
        <w:rPr>
          <w:rFonts w:cs="Times New Roman"/>
          <w:spacing w:val="-3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к</w:t>
      </w:r>
      <w:r w:rsidRPr="00556D02">
        <w:rPr>
          <w:rFonts w:cs="Times New Roman"/>
          <w:spacing w:val="-2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труду</w:t>
      </w:r>
      <w:r w:rsidRPr="00556D02">
        <w:rPr>
          <w:rFonts w:cs="Times New Roman"/>
          <w:spacing w:val="-7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</w:t>
      </w:r>
      <w:r w:rsidRPr="00556D02">
        <w:rPr>
          <w:rFonts w:cs="Times New Roman"/>
          <w:spacing w:val="-2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людям</w:t>
      </w:r>
      <w:r w:rsidRPr="00556D02">
        <w:rPr>
          <w:rFonts w:cs="Times New Roman"/>
          <w:spacing w:val="-3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труда,</w:t>
      </w:r>
      <w:r w:rsidRPr="00556D02">
        <w:rPr>
          <w:rFonts w:cs="Times New Roman"/>
          <w:spacing w:val="-3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трудовым</w:t>
      </w:r>
      <w:r w:rsidRPr="00556D02">
        <w:rPr>
          <w:rFonts w:cs="Times New Roman"/>
          <w:spacing w:val="-6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достижениям;</w:t>
      </w: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before="45" w:line="276" w:lineRule="auto"/>
        <w:ind w:right="569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формирования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умений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навыков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самообслуживания,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потребности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трудиться,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добросовестного,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ответственного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творческого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отношения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к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разным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видам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трудовой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деятельности,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включая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обучение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выполнение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домашних обязанностей;</w:t>
      </w: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line="276" w:lineRule="auto"/>
        <w:ind w:right="564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развития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навыков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совместной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работы,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умения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работать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самостоятельно,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мобилизуя необходимые ресурсы, правильно оценивая смысл и последствия</w:t>
      </w:r>
      <w:r w:rsidRPr="00556D02">
        <w:rPr>
          <w:rFonts w:cs="Times New Roman"/>
          <w:spacing w:val="-67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своих</w:t>
      </w:r>
      <w:r w:rsidRPr="00556D02">
        <w:rPr>
          <w:rFonts w:cs="Times New Roman"/>
          <w:spacing w:val="-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действий;</w:t>
      </w:r>
    </w:p>
    <w:p w:rsidR="00E9623C" w:rsidRPr="00556D02" w:rsidRDefault="005D6719" w:rsidP="00E9623C">
      <w:pPr>
        <w:pStyle w:val="a7"/>
        <w:numPr>
          <w:ilvl w:val="0"/>
          <w:numId w:val="2"/>
        </w:numPr>
        <w:tabs>
          <w:tab w:val="left" w:pos="813"/>
        </w:tabs>
        <w:suppressAutoHyphens w:val="0"/>
        <w:autoSpaceDE w:val="0"/>
        <w:autoSpaceDN w:val="0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b/>
          <w:color w:val="FF0000"/>
          <w:sz w:val="20"/>
          <w:szCs w:val="20"/>
        </w:rPr>
        <w:t xml:space="preserve">7. </w:t>
      </w:r>
      <w:r w:rsidR="00E9623C" w:rsidRPr="00556D02">
        <w:rPr>
          <w:rFonts w:cs="Times New Roman"/>
          <w:b/>
          <w:color w:val="FF0000"/>
          <w:sz w:val="20"/>
          <w:szCs w:val="20"/>
        </w:rPr>
        <w:t>Экологическое</w:t>
      </w:r>
      <w:r w:rsidR="00E9623C" w:rsidRPr="00556D02">
        <w:rPr>
          <w:rFonts w:cs="Times New Roman"/>
          <w:b/>
          <w:color w:val="FF0000"/>
          <w:spacing w:val="-4"/>
          <w:sz w:val="20"/>
          <w:szCs w:val="20"/>
        </w:rPr>
        <w:t xml:space="preserve"> </w:t>
      </w:r>
      <w:r w:rsidR="00E9623C" w:rsidRPr="00556D02">
        <w:rPr>
          <w:rFonts w:cs="Times New Roman"/>
          <w:b/>
          <w:color w:val="FF0000"/>
          <w:sz w:val="20"/>
          <w:szCs w:val="20"/>
        </w:rPr>
        <w:t>воспитание</w:t>
      </w:r>
      <w:r w:rsidR="00E9623C" w:rsidRPr="00556D02">
        <w:rPr>
          <w:rFonts w:cs="Times New Roman"/>
          <w:b/>
          <w:spacing w:val="-2"/>
          <w:sz w:val="20"/>
          <w:szCs w:val="20"/>
        </w:rPr>
        <w:t xml:space="preserve"> </w:t>
      </w:r>
      <w:r w:rsidR="00E9623C" w:rsidRPr="00556D02">
        <w:rPr>
          <w:rFonts w:cs="Times New Roman"/>
          <w:sz w:val="20"/>
          <w:szCs w:val="20"/>
        </w:rPr>
        <w:t>включает:</w:t>
      </w: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before="44" w:line="273" w:lineRule="auto"/>
        <w:ind w:right="562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развитие экологической культуры, бережного отношения к родной земле,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природным</w:t>
      </w:r>
      <w:r w:rsidRPr="00556D02">
        <w:rPr>
          <w:rFonts w:cs="Times New Roman"/>
          <w:spacing w:val="-4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богатствам</w:t>
      </w:r>
      <w:r w:rsidRPr="00556D02">
        <w:rPr>
          <w:rFonts w:cs="Times New Roman"/>
          <w:spacing w:val="-2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России</w:t>
      </w:r>
      <w:r w:rsidRPr="00556D02">
        <w:rPr>
          <w:rFonts w:cs="Times New Roman"/>
          <w:spacing w:val="-3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 мира;</w:t>
      </w: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before="3" w:line="276" w:lineRule="auto"/>
        <w:ind w:right="570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воспитание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чувства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ответственности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за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состояние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природных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ресурсов,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умений и навыков разумного природопользования, нетерпимого отношения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к</w:t>
      </w:r>
      <w:r w:rsidRPr="00556D02">
        <w:rPr>
          <w:rFonts w:cs="Times New Roman"/>
          <w:spacing w:val="-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действиям,</w:t>
      </w:r>
      <w:r w:rsidRPr="00556D02">
        <w:rPr>
          <w:rFonts w:cs="Times New Roman"/>
          <w:spacing w:val="-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приносящим вред экологии.</w:t>
      </w:r>
    </w:p>
    <w:p w:rsidR="00E9623C" w:rsidRPr="00556D02" w:rsidRDefault="00E9623C" w:rsidP="00E9623C">
      <w:pPr>
        <w:pStyle w:val="ab"/>
        <w:ind w:left="0"/>
        <w:jc w:val="left"/>
        <w:rPr>
          <w:sz w:val="20"/>
          <w:szCs w:val="20"/>
        </w:rPr>
      </w:pPr>
    </w:p>
    <w:p w:rsidR="00E9623C" w:rsidRPr="00556D02" w:rsidRDefault="005D6719" w:rsidP="00E9623C">
      <w:pPr>
        <w:pStyle w:val="a7"/>
        <w:numPr>
          <w:ilvl w:val="0"/>
          <w:numId w:val="2"/>
        </w:numPr>
        <w:tabs>
          <w:tab w:val="left" w:pos="813"/>
        </w:tabs>
        <w:suppressAutoHyphens w:val="0"/>
        <w:autoSpaceDE w:val="0"/>
        <w:autoSpaceDN w:val="0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b/>
          <w:color w:val="FF0000"/>
          <w:sz w:val="20"/>
          <w:szCs w:val="20"/>
        </w:rPr>
        <w:t xml:space="preserve">8. </w:t>
      </w:r>
      <w:r w:rsidR="00E9623C" w:rsidRPr="00556D02">
        <w:rPr>
          <w:rFonts w:cs="Times New Roman"/>
          <w:b/>
          <w:color w:val="FF0000"/>
          <w:sz w:val="20"/>
          <w:szCs w:val="20"/>
        </w:rPr>
        <w:t>Ценности</w:t>
      </w:r>
      <w:r w:rsidR="00E9623C" w:rsidRPr="00556D02">
        <w:rPr>
          <w:rFonts w:cs="Times New Roman"/>
          <w:b/>
          <w:color w:val="FF0000"/>
          <w:spacing w:val="-4"/>
          <w:sz w:val="20"/>
          <w:szCs w:val="20"/>
        </w:rPr>
        <w:t xml:space="preserve"> </w:t>
      </w:r>
      <w:r w:rsidR="00E9623C" w:rsidRPr="00556D02">
        <w:rPr>
          <w:rFonts w:cs="Times New Roman"/>
          <w:b/>
          <w:color w:val="FF0000"/>
          <w:sz w:val="20"/>
          <w:szCs w:val="20"/>
        </w:rPr>
        <w:t>научного</w:t>
      </w:r>
      <w:r w:rsidR="00E9623C" w:rsidRPr="00556D02">
        <w:rPr>
          <w:rFonts w:cs="Times New Roman"/>
          <w:b/>
          <w:color w:val="FF0000"/>
          <w:spacing w:val="-2"/>
          <w:sz w:val="20"/>
          <w:szCs w:val="20"/>
        </w:rPr>
        <w:t xml:space="preserve"> </w:t>
      </w:r>
      <w:r w:rsidR="00E9623C" w:rsidRPr="00556D02">
        <w:rPr>
          <w:rFonts w:cs="Times New Roman"/>
          <w:b/>
          <w:color w:val="FF0000"/>
          <w:sz w:val="20"/>
          <w:szCs w:val="20"/>
        </w:rPr>
        <w:t>познания</w:t>
      </w:r>
      <w:r w:rsidR="00E9623C" w:rsidRPr="00556D02">
        <w:rPr>
          <w:rFonts w:cs="Times New Roman"/>
          <w:b/>
          <w:spacing w:val="-1"/>
          <w:sz w:val="20"/>
          <w:szCs w:val="20"/>
        </w:rPr>
        <w:t xml:space="preserve"> </w:t>
      </w:r>
      <w:r w:rsidR="00E9623C" w:rsidRPr="00556D02">
        <w:rPr>
          <w:rFonts w:cs="Times New Roman"/>
          <w:sz w:val="20"/>
          <w:szCs w:val="20"/>
        </w:rPr>
        <w:t>подразумевает:</w:t>
      </w: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before="47" w:line="273" w:lineRule="auto"/>
        <w:ind w:right="571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содействие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повышению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привлекательности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науки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для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подрастающего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поколения,</w:t>
      </w:r>
      <w:r w:rsidRPr="00556D02">
        <w:rPr>
          <w:rFonts w:cs="Times New Roman"/>
          <w:spacing w:val="-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поддержку</w:t>
      </w:r>
      <w:r w:rsidRPr="00556D02">
        <w:rPr>
          <w:rFonts w:cs="Times New Roman"/>
          <w:spacing w:val="-5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научно-технического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творчества</w:t>
      </w:r>
      <w:r w:rsidRPr="00556D02">
        <w:rPr>
          <w:rFonts w:cs="Times New Roman"/>
          <w:spacing w:val="-2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детей;</w:t>
      </w:r>
    </w:p>
    <w:p w:rsidR="00E9623C" w:rsidRPr="00556D02" w:rsidRDefault="00E9623C" w:rsidP="00E9623C">
      <w:pPr>
        <w:pStyle w:val="a7"/>
        <w:numPr>
          <w:ilvl w:val="1"/>
          <w:numId w:val="2"/>
        </w:numPr>
        <w:tabs>
          <w:tab w:val="left" w:pos="1534"/>
        </w:tabs>
        <w:suppressAutoHyphens w:val="0"/>
        <w:autoSpaceDE w:val="0"/>
        <w:autoSpaceDN w:val="0"/>
        <w:spacing w:before="3" w:line="276" w:lineRule="auto"/>
        <w:ind w:right="566"/>
        <w:contextualSpacing w:val="0"/>
        <w:jc w:val="both"/>
        <w:rPr>
          <w:rFonts w:cs="Times New Roman"/>
          <w:sz w:val="20"/>
          <w:szCs w:val="20"/>
        </w:rPr>
      </w:pPr>
      <w:r w:rsidRPr="00556D02">
        <w:rPr>
          <w:rFonts w:cs="Times New Roman"/>
          <w:sz w:val="20"/>
          <w:szCs w:val="20"/>
        </w:rPr>
        <w:t>создание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условий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для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получения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детьми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достоверной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информации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о</w:t>
      </w:r>
      <w:r w:rsidRPr="00556D02">
        <w:rPr>
          <w:rFonts w:cs="Times New Roman"/>
          <w:spacing w:val="-67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передовых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достижениях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открытиях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мировой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отечественной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науки,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повышения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заинтересованности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подрастающего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поколения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в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научных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познаниях</w:t>
      </w:r>
      <w:r w:rsidRPr="00556D02">
        <w:rPr>
          <w:rFonts w:cs="Times New Roman"/>
          <w:spacing w:val="-4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об</w:t>
      </w:r>
      <w:r w:rsidRPr="00556D02">
        <w:rPr>
          <w:rFonts w:cs="Times New Roman"/>
          <w:spacing w:val="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устройстве</w:t>
      </w:r>
      <w:r w:rsidRPr="00556D02">
        <w:rPr>
          <w:rFonts w:cs="Times New Roman"/>
          <w:spacing w:val="-1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мира</w:t>
      </w:r>
      <w:r w:rsidRPr="00556D02">
        <w:rPr>
          <w:rFonts w:cs="Times New Roman"/>
          <w:spacing w:val="-3"/>
          <w:sz w:val="20"/>
          <w:szCs w:val="20"/>
        </w:rPr>
        <w:t xml:space="preserve"> </w:t>
      </w:r>
      <w:r w:rsidRPr="00556D02">
        <w:rPr>
          <w:rFonts w:cs="Times New Roman"/>
          <w:sz w:val="20"/>
          <w:szCs w:val="20"/>
        </w:rPr>
        <w:t>и общества.</w:t>
      </w:r>
    </w:p>
    <w:p w:rsidR="008F4A76" w:rsidRPr="00556D02" w:rsidRDefault="008F4A76" w:rsidP="008F4A76">
      <w:pPr>
        <w:widowControl w:val="0"/>
        <w:spacing w:before="60"/>
        <w:ind w:left="567"/>
        <w:rPr>
          <w:rFonts w:eastAsia="Calibri"/>
          <w:sz w:val="20"/>
          <w:szCs w:val="20"/>
          <w:lang w:eastAsia="en-US"/>
        </w:rPr>
      </w:pPr>
    </w:p>
    <w:p w:rsidR="008F4A76" w:rsidRPr="00556D02" w:rsidRDefault="008F4A76" w:rsidP="008F4A76">
      <w:pPr>
        <w:jc w:val="center"/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Задачи учебной деятельности</w:t>
      </w:r>
    </w:p>
    <w:p w:rsidR="008F4A76" w:rsidRPr="00556D02" w:rsidRDefault="008F4A76" w:rsidP="008F4A76">
      <w:pPr>
        <w:ind w:left="360" w:firstLine="348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Задачи изучения литературы в  9 классе:</w:t>
      </w:r>
    </w:p>
    <w:p w:rsidR="008F4A76" w:rsidRPr="00556D02" w:rsidRDefault="008F4A76" w:rsidP="008F4A76">
      <w:pPr>
        <w:ind w:left="360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- познакомиться с  такими направлениями русской литературы и их представителями, как: классицизм, сентиментализм, романтизм, реализм, модернизм;</w:t>
      </w:r>
    </w:p>
    <w:p w:rsidR="008F4A76" w:rsidRPr="00556D02" w:rsidRDefault="008F4A76" w:rsidP="008F4A76">
      <w:pPr>
        <w:ind w:left="360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- сформировать знания о  программных произведениях, изучаемых в 9 классе;</w:t>
      </w:r>
    </w:p>
    <w:p w:rsidR="008F4A76" w:rsidRPr="00556D02" w:rsidRDefault="008F4A76" w:rsidP="008F4A76">
      <w:pPr>
        <w:ind w:left="360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- научить самостоятельно анализировать лирическое произведение, эпизод из эпического и драматического произведения, сопоставлять образы, писать сочиение-характеристику одного персонажа, сопоставительную характеристику, групповую характеристику, обобщающую характеристику;</w:t>
      </w:r>
    </w:p>
    <w:p w:rsidR="008F4A76" w:rsidRPr="00556D02" w:rsidRDefault="008F4A76" w:rsidP="008F4A76">
      <w:pPr>
        <w:ind w:left="360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- развивать общеучебные навыки, такие как: составление конспекта лекции, статьи учебника, простого, сложного, цитатного, развёрнутого и тезисного планов, ответ на проблемный вопрос, подготовка сообщения на заданную тему, доклада¸ реферата, работа над проектной работой.</w:t>
      </w:r>
    </w:p>
    <w:p w:rsidR="008F4A76" w:rsidRPr="00556D02" w:rsidRDefault="008F4A76" w:rsidP="008F4A76">
      <w:pPr>
        <w:spacing w:before="100" w:beforeAutospacing="1" w:after="100" w:afterAutospacing="1"/>
        <w:jc w:val="center"/>
        <w:rPr>
          <w:color w:val="000000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 xml:space="preserve">Требования к уровню подготовки </w:t>
      </w:r>
      <w:r w:rsidRPr="00556D02">
        <w:rPr>
          <w:b/>
          <w:bCs/>
          <w:color w:val="000000"/>
          <w:sz w:val="20"/>
          <w:szCs w:val="20"/>
          <w:lang w:eastAsia="en-US"/>
        </w:rPr>
        <w:t>обучающихся</w:t>
      </w:r>
    </w:p>
    <w:p w:rsidR="008F4A76" w:rsidRPr="00556D02" w:rsidRDefault="008F4A76" w:rsidP="008F4A76">
      <w:pPr>
        <w:jc w:val="center"/>
        <w:rPr>
          <w:rFonts w:eastAsia="Calibri"/>
          <w:b/>
          <w:i/>
          <w:sz w:val="20"/>
          <w:szCs w:val="20"/>
          <w:lang w:eastAsia="en-US"/>
        </w:rPr>
      </w:pPr>
      <w:r w:rsidRPr="00556D02">
        <w:rPr>
          <w:rFonts w:eastAsia="Calibri"/>
          <w:b/>
          <w:i/>
          <w:sz w:val="20"/>
          <w:szCs w:val="20"/>
          <w:lang w:eastAsia="en-US"/>
        </w:rPr>
        <w:t>В результате изучения литературы обучающийся должен</w:t>
      </w:r>
    </w:p>
    <w:p w:rsidR="008F4A76" w:rsidRPr="00556D02" w:rsidRDefault="008F4A76" w:rsidP="008F4A76">
      <w:pPr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Знать/ понимать</w:t>
      </w:r>
    </w:p>
    <w:p w:rsidR="008F4A76" w:rsidRPr="00556D02" w:rsidRDefault="008F4A76" w:rsidP="008F4A76">
      <w:pPr>
        <w:numPr>
          <w:ilvl w:val="0"/>
          <w:numId w:val="4"/>
        </w:numPr>
        <w:contextualSpacing/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образную природу словесного искусства;</w:t>
      </w:r>
    </w:p>
    <w:p w:rsidR="008F4A76" w:rsidRPr="00556D02" w:rsidRDefault="008F4A76" w:rsidP="008F4A76">
      <w:pPr>
        <w:numPr>
          <w:ilvl w:val="0"/>
          <w:numId w:val="4"/>
        </w:numPr>
        <w:contextualSpacing/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содержание изученных литературных произведений;</w:t>
      </w:r>
    </w:p>
    <w:p w:rsidR="008F4A76" w:rsidRPr="00556D02" w:rsidRDefault="008F4A76" w:rsidP="008F4A76">
      <w:pPr>
        <w:numPr>
          <w:ilvl w:val="0"/>
          <w:numId w:val="4"/>
        </w:numPr>
        <w:contextualSpacing/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основные факты жизни и творчества писателей-классиков Х1Х – ХХ века;</w:t>
      </w:r>
    </w:p>
    <w:p w:rsidR="008F4A76" w:rsidRPr="00556D02" w:rsidRDefault="008F4A76" w:rsidP="008F4A76">
      <w:pPr>
        <w:numPr>
          <w:ilvl w:val="0"/>
          <w:numId w:val="4"/>
        </w:numPr>
        <w:contextualSpacing/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основные закономерности историко-литературного процесса и черты литературных направлений;</w:t>
      </w:r>
    </w:p>
    <w:p w:rsidR="008F4A76" w:rsidRPr="00556D02" w:rsidRDefault="008F4A76" w:rsidP="008F4A76">
      <w:pPr>
        <w:numPr>
          <w:ilvl w:val="0"/>
          <w:numId w:val="4"/>
        </w:numPr>
        <w:contextualSpacing/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основные теоретико-литературные понятия.</w:t>
      </w:r>
    </w:p>
    <w:p w:rsidR="008F4A76" w:rsidRPr="00556D02" w:rsidRDefault="008F4A76" w:rsidP="008F4A76">
      <w:pPr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Уметь</w:t>
      </w:r>
    </w:p>
    <w:p w:rsidR="008F4A76" w:rsidRPr="00556D02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 w:rsidRPr="00556D02">
        <w:rPr>
          <w:sz w:val="20"/>
          <w:szCs w:val="20"/>
        </w:rPr>
        <w:t>выделение характерных причинно-следственных связей;</w:t>
      </w:r>
    </w:p>
    <w:p w:rsidR="008F4A76" w:rsidRPr="00556D02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 w:rsidRPr="00556D02">
        <w:rPr>
          <w:sz w:val="20"/>
          <w:szCs w:val="20"/>
        </w:rPr>
        <w:t>сравнение и сопоставление;</w:t>
      </w:r>
    </w:p>
    <w:p w:rsidR="008F4A76" w:rsidRPr="00556D02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 w:rsidRPr="00556D02">
        <w:rPr>
          <w:sz w:val="20"/>
          <w:szCs w:val="20"/>
        </w:rPr>
        <w:t>умение различать: факт, мнение, доказательство, гипотеза, аксиома;</w:t>
      </w:r>
    </w:p>
    <w:p w:rsidR="008F4A76" w:rsidRPr="00556D02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 w:rsidRPr="00556D02">
        <w:rPr>
          <w:sz w:val="20"/>
          <w:szCs w:val="20"/>
        </w:rPr>
        <w:lastRenderedPageBreak/>
        <w:t>самостоятельное выполнение различных творческих работ;</w:t>
      </w:r>
    </w:p>
    <w:p w:rsidR="008F4A76" w:rsidRPr="00556D02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 w:rsidRPr="00556D02">
        <w:rPr>
          <w:sz w:val="20"/>
          <w:szCs w:val="20"/>
        </w:rPr>
        <w:t>способность устно и письменно передавать содержание текста в сжатом или развернутом виде;</w:t>
      </w:r>
    </w:p>
    <w:p w:rsidR="008F4A76" w:rsidRPr="00556D02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 w:rsidRPr="00556D02">
        <w:rPr>
          <w:sz w:val="20"/>
          <w:szCs w:val="20"/>
        </w:rPr>
        <w:t>осознанное беглое чтение, использование различных видов чтения (ознакомительное, просмотровое, поисковое и др.);</w:t>
      </w:r>
    </w:p>
    <w:p w:rsidR="008F4A76" w:rsidRPr="00556D02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 w:rsidRPr="00556D02">
        <w:rPr>
          <w:sz w:val="20"/>
          <w:szCs w:val="20"/>
        </w:rPr>
        <w:t>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</w:t>
      </w:r>
    </w:p>
    <w:p w:rsidR="008F4A76" w:rsidRPr="00556D02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 w:rsidRPr="00556D02">
        <w:rPr>
          <w:sz w:val="20"/>
          <w:szCs w:val="20"/>
        </w:rPr>
        <w:t>составление плана, тезиса, конспекта;</w:t>
      </w:r>
    </w:p>
    <w:p w:rsidR="008F4A76" w:rsidRPr="00556D02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 w:rsidRPr="00556D02">
        <w:rPr>
          <w:sz w:val="20"/>
          <w:szCs w:val="20"/>
        </w:rPr>
        <w:t>подбор аргументов, формулирование выводов, отражение в устной или письменной форме результатов своей деятельности;</w:t>
      </w:r>
    </w:p>
    <w:p w:rsidR="008F4A76" w:rsidRPr="00556D02" w:rsidRDefault="008F4A76" w:rsidP="008F4A76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 w:rsidRPr="00556D02">
        <w:rPr>
          <w:sz w:val="20"/>
          <w:szCs w:val="20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</w:t>
      </w:r>
    </w:p>
    <w:p w:rsidR="00397440" w:rsidRPr="00556D02" w:rsidRDefault="008F4A76" w:rsidP="000D35C2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0"/>
          <w:szCs w:val="20"/>
        </w:rPr>
      </w:pPr>
      <w:r w:rsidRPr="00556D02">
        <w:rPr>
          <w:sz w:val="20"/>
          <w:szCs w:val="20"/>
        </w:rPr>
        <w:t>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</w:t>
      </w:r>
    </w:p>
    <w:p w:rsidR="00397440" w:rsidRPr="00556D02" w:rsidRDefault="00397440" w:rsidP="00D424D6">
      <w:pPr>
        <w:widowControl w:val="0"/>
        <w:autoSpaceDE w:val="0"/>
        <w:autoSpaceDN w:val="0"/>
        <w:adjustRightInd w:val="0"/>
        <w:ind w:left="720"/>
        <w:rPr>
          <w:sz w:val="20"/>
          <w:szCs w:val="20"/>
        </w:rPr>
      </w:pPr>
    </w:p>
    <w:p w:rsidR="000D35C2" w:rsidRPr="00556D02" w:rsidRDefault="000D35C2" w:rsidP="000D35C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8F4A76" w:rsidRPr="00556D02" w:rsidRDefault="008F4A76" w:rsidP="008F4A76">
      <w:pPr>
        <w:spacing w:line="360" w:lineRule="auto"/>
        <w:ind w:firstLine="709"/>
        <w:jc w:val="center"/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Основное содержание программы</w:t>
      </w:r>
    </w:p>
    <w:p w:rsidR="008F4A76" w:rsidRPr="00556D02" w:rsidRDefault="008F4A76" w:rsidP="008F4A76">
      <w:pPr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Введение - 1ч.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Литература и ее роль в духовной жизни человека.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Шедевры родной литературы. Формирование потребно</w:t>
      </w:r>
      <w:r w:rsidRPr="00556D02">
        <w:rPr>
          <w:rFonts w:eastAsia="Calibri"/>
          <w:sz w:val="20"/>
          <w:szCs w:val="20"/>
          <w:lang w:eastAsia="en-US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8F4A76" w:rsidRPr="00556D02" w:rsidRDefault="008F4A76" w:rsidP="008F4A76">
      <w:pPr>
        <w:ind w:firstLine="709"/>
        <w:jc w:val="both"/>
        <w:rPr>
          <w:rFonts w:eastAsia="Calibri"/>
          <w:i/>
          <w:sz w:val="20"/>
          <w:szCs w:val="20"/>
          <w:lang w:eastAsia="en-US"/>
        </w:rPr>
      </w:pPr>
      <w:r w:rsidRPr="00556D02">
        <w:rPr>
          <w:rFonts w:eastAsia="Calibri"/>
          <w:i/>
          <w:sz w:val="20"/>
          <w:szCs w:val="20"/>
          <w:lang w:eastAsia="en-US"/>
        </w:rPr>
        <w:t>Теория литературы. Литература как искусство слова (углубление представлений).</w:t>
      </w:r>
    </w:p>
    <w:p w:rsidR="008F4A76" w:rsidRPr="00556D02" w:rsidRDefault="008F4A76" w:rsidP="008F4A76">
      <w:pPr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 xml:space="preserve"> И</w:t>
      </w:r>
      <w:r w:rsidR="00B24556" w:rsidRPr="00556D02">
        <w:rPr>
          <w:rFonts w:eastAsia="Calibri"/>
          <w:b/>
          <w:sz w:val="20"/>
          <w:szCs w:val="20"/>
          <w:lang w:eastAsia="en-US"/>
        </w:rPr>
        <w:t>З ДРЕВНЕРУССКОЙ  ЛИТЕРАТУРЫ -  2</w:t>
      </w:r>
      <w:r w:rsidRPr="00556D02">
        <w:rPr>
          <w:rFonts w:eastAsia="Calibri"/>
          <w:b/>
          <w:sz w:val="20"/>
          <w:szCs w:val="20"/>
          <w:lang w:eastAsia="en-US"/>
        </w:rPr>
        <w:t xml:space="preserve"> ч.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Беседа о древнерусской литературе. Самобытный харак</w:t>
      </w:r>
      <w:r w:rsidRPr="00556D02">
        <w:rPr>
          <w:rFonts w:eastAsia="Calibri"/>
          <w:sz w:val="20"/>
          <w:szCs w:val="20"/>
          <w:lang w:eastAsia="en-US"/>
        </w:rPr>
        <w:softHyphen/>
        <w:t>тер древнерусской литературы. Богатство и разнообразие жанров.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«Слово о полку Игореве».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История открытия памятника, проблема авторства. Художественные особенности произве</w:t>
      </w:r>
      <w:r w:rsidRPr="00556D02">
        <w:rPr>
          <w:rFonts w:eastAsia="Calibri"/>
          <w:sz w:val="20"/>
          <w:szCs w:val="20"/>
          <w:lang w:eastAsia="en-US"/>
        </w:rPr>
        <w:softHyphen/>
        <w:t>дения. Значение «Слова...» для русской литературы после</w:t>
      </w:r>
      <w:r w:rsidRPr="00556D02">
        <w:rPr>
          <w:rFonts w:eastAsia="Calibri"/>
          <w:sz w:val="20"/>
          <w:szCs w:val="20"/>
          <w:lang w:eastAsia="en-US"/>
        </w:rPr>
        <w:softHyphen/>
        <w:t>дующих веков.</w:t>
      </w:r>
    </w:p>
    <w:p w:rsidR="008F4A76" w:rsidRPr="00556D02" w:rsidRDefault="008F4A76" w:rsidP="008F4A76">
      <w:pPr>
        <w:ind w:firstLine="709"/>
        <w:jc w:val="both"/>
        <w:rPr>
          <w:rFonts w:eastAsia="Calibri"/>
          <w:i/>
          <w:sz w:val="20"/>
          <w:szCs w:val="20"/>
          <w:lang w:eastAsia="en-US"/>
        </w:rPr>
      </w:pPr>
      <w:r w:rsidRPr="00556D02">
        <w:rPr>
          <w:rFonts w:eastAsia="Calibri"/>
          <w:i/>
          <w:sz w:val="20"/>
          <w:szCs w:val="20"/>
          <w:lang w:eastAsia="en-US"/>
        </w:rPr>
        <w:t>Теория литературы. Слово как жанр древнерусской литературы.</w:t>
      </w:r>
    </w:p>
    <w:p w:rsidR="008F4A76" w:rsidRPr="00556D02" w:rsidRDefault="008F4A76" w:rsidP="008F4A76">
      <w:pPr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 xml:space="preserve">ИЗ  ЛИТЕРАТУРЫ  </w:t>
      </w:r>
      <w:r w:rsidRPr="00556D02">
        <w:rPr>
          <w:rFonts w:eastAsia="Calibri"/>
          <w:b/>
          <w:sz w:val="20"/>
          <w:szCs w:val="20"/>
          <w:lang w:val="en-US" w:eastAsia="en-US"/>
        </w:rPr>
        <w:t>XVIII</w:t>
      </w:r>
      <w:r w:rsidR="00B24556" w:rsidRPr="00556D02">
        <w:rPr>
          <w:rFonts w:eastAsia="Calibri"/>
          <w:b/>
          <w:sz w:val="20"/>
          <w:szCs w:val="20"/>
          <w:lang w:eastAsia="en-US"/>
        </w:rPr>
        <w:t xml:space="preserve">   ВЕКА – 10</w:t>
      </w:r>
      <w:r w:rsidRPr="00556D02">
        <w:rPr>
          <w:rFonts w:eastAsia="Calibri"/>
          <w:b/>
          <w:sz w:val="20"/>
          <w:szCs w:val="20"/>
          <w:lang w:eastAsia="en-US"/>
        </w:rPr>
        <w:t xml:space="preserve"> ч.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 xml:space="preserve">Характеристика русской литературы </w:t>
      </w:r>
      <w:r w:rsidRPr="00556D02">
        <w:rPr>
          <w:rFonts w:eastAsia="Calibri"/>
          <w:sz w:val="20"/>
          <w:szCs w:val="20"/>
          <w:lang w:val="en-US" w:eastAsia="en-US"/>
        </w:rPr>
        <w:t>XVIII</w:t>
      </w:r>
      <w:r w:rsidRPr="00556D02">
        <w:rPr>
          <w:rFonts w:eastAsia="Calibri"/>
          <w:sz w:val="20"/>
          <w:szCs w:val="20"/>
          <w:lang w:eastAsia="en-US"/>
        </w:rPr>
        <w:t xml:space="preserve"> века. 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Граж</w:t>
      </w:r>
      <w:r w:rsidRPr="00556D02">
        <w:rPr>
          <w:rFonts w:eastAsia="Calibri"/>
          <w:sz w:val="20"/>
          <w:szCs w:val="20"/>
          <w:lang w:eastAsia="en-US"/>
        </w:rPr>
        <w:softHyphen/>
        <w:t>данский пафос русского классицизма.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pacing w:val="-3"/>
          <w:sz w:val="20"/>
          <w:szCs w:val="20"/>
          <w:lang w:eastAsia="en-US"/>
        </w:rPr>
        <w:t>Михаил Васильевич Ломоносов.</w:t>
      </w:r>
      <w:r w:rsidRPr="00556D02">
        <w:rPr>
          <w:rFonts w:eastAsia="Calibri"/>
          <w:spacing w:val="-3"/>
          <w:sz w:val="20"/>
          <w:szCs w:val="20"/>
          <w:lang w:eastAsia="en-US"/>
        </w:rPr>
        <w:t xml:space="preserve"> Жизнь и творчество. </w:t>
      </w:r>
      <w:r w:rsidRPr="00556D02">
        <w:rPr>
          <w:rFonts w:eastAsia="Calibri"/>
          <w:sz w:val="20"/>
          <w:szCs w:val="20"/>
          <w:lang w:eastAsia="en-US"/>
        </w:rPr>
        <w:t>Ученый, поэт, реформатор русского литературного языка и стиха.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 xml:space="preserve"> 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«Вечернее размышление о Божием величестве при слу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softHyphen/>
        <w:t xml:space="preserve">чае великого северного сияния», «Ода на день восшествия </w:t>
      </w:r>
      <w:r w:rsidRPr="00556D02">
        <w:rPr>
          <w:rFonts w:eastAsia="Calibri"/>
          <w:b/>
          <w:i/>
          <w:iCs/>
          <w:spacing w:val="-6"/>
          <w:sz w:val="20"/>
          <w:szCs w:val="20"/>
          <w:lang w:eastAsia="en-US"/>
        </w:rPr>
        <w:t>на Всероссийский престол ея Величества государыни Им</w:t>
      </w:r>
      <w:r w:rsidRPr="00556D02">
        <w:rPr>
          <w:rFonts w:eastAsia="Calibri"/>
          <w:b/>
          <w:i/>
          <w:iCs/>
          <w:spacing w:val="-6"/>
          <w:sz w:val="20"/>
          <w:szCs w:val="20"/>
          <w:lang w:eastAsia="en-US"/>
        </w:rPr>
        <w:softHyphen/>
      </w:r>
      <w:r w:rsidRPr="00556D02">
        <w:rPr>
          <w:rFonts w:eastAsia="Calibri"/>
          <w:b/>
          <w:i/>
          <w:iCs/>
          <w:spacing w:val="-5"/>
          <w:sz w:val="20"/>
          <w:szCs w:val="20"/>
          <w:lang w:eastAsia="en-US"/>
        </w:rPr>
        <w:t>ператрицы Елисаветы Петровны 1747 года».</w:t>
      </w:r>
      <w:r w:rsidRPr="00556D02">
        <w:rPr>
          <w:rFonts w:eastAsia="Calibri"/>
          <w:i/>
          <w:iCs/>
          <w:spacing w:val="-5"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pacing w:val="-5"/>
          <w:sz w:val="20"/>
          <w:szCs w:val="20"/>
          <w:lang w:eastAsia="en-US"/>
        </w:rPr>
        <w:t>Прославле</w:t>
      </w:r>
      <w:r w:rsidRPr="00556D02">
        <w:rPr>
          <w:rFonts w:eastAsia="Calibri"/>
          <w:spacing w:val="-5"/>
          <w:sz w:val="20"/>
          <w:szCs w:val="20"/>
          <w:lang w:eastAsia="en-US"/>
        </w:rPr>
        <w:softHyphen/>
      </w:r>
      <w:r w:rsidRPr="00556D02">
        <w:rPr>
          <w:rFonts w:eastAsia="Calibri"/>
          <w:sz w:val="20"/>
          <w:szCs w:val="20"/>
          <w:lang w:eastAsia="en-US"/>
        </w:rPr>
        <w:t>ние Родины, мира, науки и просвещения в произведениях Ломоносова.</w:t>
      </w:r>
    </w:p>
    <w:p w:rsidR="008F4A76" w:rsidRPr="00556D02" w:rsidRDefault="008F4A76" w:rsidP="008F4A76">
      <w:pPr>
        <w:ind w:firstLine="709"/>
        <w:jc w:val="both"/>
        <w:rPr>
          <w:rFonts w:eastAsia="Calibri"/>
          <w:i/>
          <w:sz w:val="20"/>
          <w:szCs w:val="20"/>
          <w:lang w:eastAsia="en-US"/>
        </w:rPr>
      </w:pPr>
      <w:r w:rsidRPr="00556D02">
        <w:rPr>
          <w:rFonts w:eastAsia="Calibri"/>
          <w:i/>
          <w:sz w:val="20"/>
          <w:szCs w:val="20"/>
          <w:lang w:eastAsia="en-US"/>
        </w:rPr>
        <w:t>Теория литературы. Ода как жанр лирической по</w:t>
      </w:r>
      <w:r w:rsidRPr="00556D02">
        <w:rPr>
          <w:rFonts w:eastAsia="Calibri"/>
          <w:i/>
          <w:sz w:val="20"/>
          <w:szCs w:val="20"/>
          <w:lang w:eastAsia="en-US"/>
        </w:rPr>
        <w:softHyphen/>
        <w:t>эзии.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pacing w:val="-4"/>
          <w:sz w:val="20"/>
          <w:szCs w:val="20"/>
          <w:lang w:eastAsia="en-US"/>
        </w:rPr>
        <w:t>Гавриил Романович Державин</w:t>
      </w:r>
      <w:r w:rsidRPr="00556D02">
        <w:rPr>
          <w:rFonts w:eastAsia="Calibri"/>
          <w:spacing w:val="-4"/>
          <w:sz w:val="20"/>
          <w:szCs w:val="20"/>
          <w:lang w:eastAsia="en-US"/>
        </w:rPr>
        <w:t>. Жизнь и творчество. (Об</w:t>
      </w:r>
      <w:r w:rsidRPr="00556D02">
        <w:rPr>
          <w:rFonts w:eastAsia="Calibri"/>
          <w:spacing w:val="-4"/>
          <w:sz w:val="20"/>
          <w:szCs w:val="20"/>
          <w:lang w:eastAsia="en-US"/>
        </w:rPr>
        <w:softHyphen/>
      </w:r>
      <w:r w:rsidRPr="00556D02">
        <w:rPr>
          <w:rFonts w:eastAsia="Calibri"/>
          <w:sz w:val="20"/>
          <w:szCs w:val="20"/>
          <w:lang w:eastAsia="en-US"/>
        </w:rPr>
        <w:t>зор.)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«Властителям и судиям».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Тема несправедливости силь</w:t>
      </w:r>
      <w:r w:rsidRPr="00556D02">
        <w:rPr>
          <w:rFonts w:eastAsia="Calibri"/>
          <w:sz w:val="20"/>
          <w:szCs w:val="20"/>
          <w:lang w:eastAsia="en-US"/>
        </w:rPr>
        <w:softHyphen/>
        <w:t>ных мира сего. «Высокий» слог и ораторские, декламаци</w:t>
      </w:r>
      <w:r w:rsidRPr="00556D02">
        <w:rPr>
          <w:rFonts w:eastAsia="Calibri"/>
          <w:sz w:val="20"/>
          <w:szCs w:val="20"/>
          <w:lang w:eastAsia="en-US"/>
        </w:rPr>
        <w:softHyphen/>
        <w:t>онные интонации.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«Памятник».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Традиции Горация. Мысль о бессмертии поэта. «Забавный русский слог» Державина и его особен</w:t>
      </w:r>
      <w:r w:rsidRPr="00556D02">
        <w:rPr>
          <w:rFonts w:eastAsia="Calibri"/>
          <w:sz w:val="20"/>
          <w:szCs w:val="20"/>
          <w:lang w:eastAsia="en-US"/>
        </w:rPr>
        <w:softHyphen/>
        <w:t>ности. Оценка в стихотворении собственного поэтического новаторства.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Александр Николаевич Радищев.</w:t>
      </w:r>
      <w:r w:rsidRPr="00556D02">
        <w:rPr>
          <w:rFonts w:eastAsia="Calibri"/>
          <w:sz w:val="20"/>
          <w:szCs w:val="20"/>
          <w:lang w:eastAsia="en-US"/>
        </w:rPr>
        <w:t xml:space="preserve"> Слово о писателе. 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«Путешествие   из   Петербурга   в   Москву».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   </w:t>
      </w:r>
      <w:r w:rsidRPr="00556D02">
        <w:rPr>
          <w:rFonts w:eastAsia="Calibri"/>
          <w:sz w:val="20"/>
          <w:szCs w:val="20"/>
          <w:lang w:eastAsia="en-US"/>
        </w:rPr>
        <w:t>(Обзор.) Широкое изображение российской действительности. Кри</w:t>
      </w:r>
      <w:r w:rsidRPr="00556D02">
        <w:rPr>
          <w:rFonts w:eastAsia="Calibri"/>
          <w:sz w:val="20"/>
          <w:szCs w:val="20"/>
          <w:lang w:eastAsia="en-US"/>
        </w:rPr>
        <w:softHyphen/>
        <w:t>тика крепостничества. Автор и путешественник. Особенно</w:t>
      </w:r>
      <w:r w:rsidRPr="00556D02">
        <w:rPr>
          <w:rFonts w:eastAsia="Calibri"/>
          <w:sz w:val="20"/>
          <w:szCs w:val="20"/>
          <w:lang w:eastAsia="en-US"/>
        </w:rPr>
        <w:softHyphen/>
        <w:t>сти повествования. Жанр путешествия и его содержатель</w:t>
      </w:r>
      <w:r w:rsidRPr="00556D02">
        <w:rPr>
          <w:rFonts w:eastAsia="Calibri"/>
          <w:sz w:val="20"/>
          <w:szCs w:val="20"/>
          <w:lang w:eastAsia="en-US"/>
        </w:rPr>
        <w:softHyphen/>
        <w:t>ное наполнение. Черты сентиментализма в произведении. Теория   литературы. Жанр путешествия.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Николай Михайлович Карамзин.</w:t>
      </w:r>
      <w:r w:rsidRPr="00556D02">
        <w:rPr>
          <w:rFonts w:eastAsia="Calibri"/>
          <w:sz w:val="20"/>
          <w:szCs w:val="20"/>
          <w:lang w:eastAsia="en-US"/>
        </w:rPr>
        <w:t xml:space="preserve"> Слово о писателе.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 xml:space="preserve">Повесть 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«Бедная Лиза»,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 xml:space="preserve">стихотворение 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«Осень».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Сенти</w:t>
      </w:r>
      <w:r w:rsidRPr="00556D02">
        <w:rPr>
          <w:rFonts w:eastAsia="Calibri"/>
          <w:sz w:val="20"/>
          <w:szCs w:val="20"/>
          <w:lang w:eastAsia="en-US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556D02">
        <w:rPr>
          <w:rFonts w:eastAsia="Calibri"/>
          <w:sz w:val="20"/>
          <w:szCs w:val="20"/>
          <w:lang w:eastAsia="en-US"/>
        </w:rPr>
        <w:softHyphen/>
        <w:t>ской литературы.</w:t>
      </w:r>
    </w:p>
    <w:p w:rsidR="008F4A76" w:rsidRPr="00556D02" w:rsidRDefault="008F4A76" w:rsidP="008F4A76">
      <w:pPr>
        <w:ind w:firstLine="709"/>
        <w:jc w:val="both"/>
        <w:rPr>
          <w:rFonts w:eastAsia="Calibri"/>
          <w:i/>
          <w:sz w:val="20"/>
          <w:szCs w:val="20"/>
          <w:lang w:eastAsia="en-US"/>
        </w:rPr>
      </w:pPr>
      <w:r w:rsidRPr="00556D02">
        <w:rPr>
          <w:rFonts w:eastAsia="Calibri"/>
          <w:i/>
          <w:sz w:val="20"/>
          <w:szCs w:val="20"/>
          <w:lang w:eastAsia="en-US"/>
        </w:rPr>
        <w:t>Теория литературы. Сентиментализм (начальные представления).</w:t>
      </w:r>
    </w:p>
    <w:p w:rsidR="008F4A76" w:rsidRPr="00556D02" w:rsidRDefault="008F4A76" w:rsidP="008F4A76">
      <w:pPr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 xml:space="preserve">ИЗ   РУССКОЙ  ЛИТЕРАТУРЫ  </w:t>
      </w:r>
      <w:r w:rsidRPr="00556D02">
        <w:rPr>
          <w:rFonts w:eastAsia="Calibri"/>
          <w:b/>
          <w:sz w:val="20"/>
          <w:szCs w:val="20"/>
          <w:lang w:val="en-US" w:eastAsia="en-US"/>
        </w:rPr>
        <w:t>XIX</w:t>
      </w:r>
      <w:r w:rsidR="00B24556" w:rsidRPr="00556D02">
        <w:rPr>
          <w:rFonts w:eastAsia="Calibri"/>
          <w:b/>
          <w:sz w:val="20"/>
          <w:szCs w:val="20"/>
          <w:lang w:eastAsia="en-US"/>
        </w:rPr>
        <w:t xml:space="preserve">  ВЕКА -  54</w:t>
      </w:r>
      <w:r w:rsidRPr="00556D02">
        <w:rPr>
          <w:rFonts w:eastAsia="Calibri"/>
          <w:b/>
          <w:sz w:val="20"/>
          <w:szCs w:val="20"/>
          <w:lang w:eastAsia="en-US"/>
        </w:rPr>
        <w:t xml:space="preserve"> ч.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 xml:space="preserve">Беседа об авторах и произведениях, определивших лицо литературы </w:t>
      </w:r>
      <w:r w:rsidRPr="00556D02">
        <w:rPr>
          <w:rFonts w:eastAsia="Calibri"/>
          <w:sz w:val="20"/>
          <w:szCs w:val="20"/>
          <w:lang w:val="en-US" w:eastAsia="en-US"/>
        </w:rPr>
        <w:t>XIX</w:t>
      </w:r>
      <w:r w:rsidRPr="00556D02">
        <w:rPr>
          <w:rFonts w:eastAsia="Calibri"/>
          <w:sz w:val="20"/>
          <w:szCs w:val="20"/>
          <w:lang w:eastAsia="en-US"/>
        </w:rPr>
        <w:t xml:space="preserve"> века. Поэзия, проза, драматургия </w:t>
      </w:r>
      <w:r w:rsidRPr="00556D02">
        <w:rPr>
          <w:rFonts w:eastAsia="Calibri"/>
          <w:sz w:val="20"/>
          <w:szCs w:val="20"/>
          <w:lang w:val="en-US" w:eastAsia="en-US"/>
        </w:rPr>
        <w:t>XIX</w:t>
      </w:r>
      <w:r w:rsidRPr="00556D02">
        <w:rPr>
          <w:rFonts w:eastAsia="Calibri"/>
          <w:sz w:val="20"/>
          <w:szCs w:val="20"/>
          <w:lang w:eastAsia="en-US"/>
        </w:rPr>
        <w:t xml:space="preserve"> века в русской критике, публицистике, мемуарной литературе.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pacing w:val="-4"/>
          <w:sz w:val="20"/>
          <w:szCs w:val="20"/>
          <w:lang w:eastAsia="en-US"/>
        </w:rPr>
        <w:lastRenderedPageBreak/>
        <w:t>Василий Андреевич Жуковский.</w:t>
      </w:r>
      <w:r w:rsidRPr="00556D02">
        <w:rPr>
          <w:rFonts w:eastAsia="Calibri"/>
          <w:spacing w:val="-4"/>
          <w:sz w:val="20"/>
          <w:szCs w:val="20"/>
          <w:lang w:eastAsia="en-US"/>
        </w:rPr>
        <w:t xml:space="preserve"> Жизнь и творчество. </w:t>
      </w:r>
      <w:r w:rsidRPr="00556D02">
        <w:rPr>
          <w:rFonts w:eastAsia="Calibri"/>
          <w:sz w:val="20"/>
          <w:szCs w:val="20"/>
          <w:lang w:eastAsia="en-US"/>
        </w:rPr>
        <w:t>(Обзор.)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«Море».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Романтический образ моря.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«Невыразимое».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Границы выразимого. Возможности по</w:t>
      </w:r>
      <w:r w:rsidRPr="00556D02">
        <w:rPr>
          <w:rFonts w:eastAsia="Calibri"/>
          <w:sz w:val="20"/>
          <w:szCs w:val="20"/>
          <w:lang w:eastAsia="en-US"/>
        </w:rPr>
        <w:softHyphen/>
        <w:t>этического языка и трудности, встающие на пути поэта. Отношение романтика к слову.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«Светлана».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Жанр баллады в творчестве Жуковского: сюжетность, фантастика, фольклорное начало, атмосфера тайны и символика сна, пугающий пейзаж, роковые пред</w:t>
      </w:r>
      <w:r w:rsidRPr="00556D02">
        <w:rPr>
          <w:rFonts w:eastAsia="Calibri"/>
          <w:sz w:val="20"/>
          <w:szCs w:val="20"/>
          <w:lang w:eastAsia="en-US"/>
        </w:rP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556D02">
        <w:rPr>
          <w:rFonts w:eastAsia="Calibri"/>
          <w:sz w:val="20"/>
          <w:szCs w:val="20"/>
          <w:lang w:eastAsia="en-US"/>
        </w:rPr>
        <w:softHyphen/>
        <w:t>стической баллады. Нравственный мир героини как средо</w:t>
      </w:r>
      <w:r w:rsidRPr="00556D02">
        <w:rPr>
          <w:rFonts w:eastAsia="Calibri"/>
          <w:sz w:val="20"/>
          <w:szCs w:val="20"/>
          <w:lang w:eastAsia="en-US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8F4A76" w:rsidRPr="00556D02" w:rsidRDefault="008F4A76" w:rsidP="008F4A76">
      <w:pPr>
        <w:ind w:firstLine="709"/>
        <w:jc w:val="both"/>
        <w:rPr>
          <w:rFonts w:eastAsia="Calibri"/>
          <w:i/>
          <w:sz w:val="20"/>
          <w:szCs w:val="20"/>
          <w:lang w:eastAsia="en-US"/>
        </w:rPr>
      </w:pPr>
      <w:r w:rsidRPr="00556D02">
        <w:rPr>
          <w:rFonts w:eastAsia="Calibri"/>
          <w:i/>
          <w:sz w:val="20"/>
          <w:szCs w:val="20"/>
          <w:lang w:eastAsia="en-US"/>
        </w:rPr>
        <w:t>Теория литературы. Баллада (развитие представ</w:t>
      </w:r>
      <w:r w:rsidRPr="00556D02">
        <w:rPr>
          <w:rFonts w:eastAsia="Calibri"/>
          <w:i/>
          <w:sz w:val="20"/>
          <w:szCs w:val="20"/>
          <w:lang w:eastAsia="en-US"/>
        </w:rPr>
        <w:softHyphen/>
        <w:t>лений).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pacing w:val="-4"/>
          <w:sz w:val="20"/>
          <w:szCs w:val="20"/>
          <w:lang w:eastAsia="en-US"/>
        </w:rPr>
        <w:t>Александр Сергеевич Грибоедов.</w:t>
      </w:r>
      <w:r w:rsidRPr="00556D02">
        <w:rPr>
          <w:rFonts w:eastAsia="Calibri"/>
          <w:spacing w:val="-4"/>
          <w:sz w:val="20"/>
          <w:szCs w:val="20"/>
          <w:lang w:eastAsia="en-US"/>
        </w:rPr>
        <w:t xml:space="preserve"> Жизнь и творчество. </w:t>
      </w:r>
      <w:r w:rsidRPr="00556D02">
        <w:rPr>
          <w:rFonts w:eastAsia="Calibri"/>
          <w:sz w:val="20"/>
          <w:szCs w:val="20"/>
          <w:lang w:eastAsia="en-US"/>
        </w:rPr>
        <w:t>(Обзор.)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«Горе от ума».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комедии 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t>(И. А. Гончаров. «Мильон терзаний»)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. </w:t>
      </w:r>
      <w:r w:rsidRPr="00556D02">
        <w:rPr>
          <w:rFonts w:eastAsia="Calibri"/>
          <w:sz w:val="20"/>
          <w:szCs w:val="20"/>
          <w:lang w:eastAsia="en-US"/>
        </w:rPr>
        <w:t>Преодоление канонов классицизма в комедии.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pacing w:val="-5"/>
          <w:sz w:val="20"/>
          <w:szCs w:val="20"/>
          <w:lang w:eastAsia="en-US"/>
        </w:rPr>
        <w:t>Александр Сергеевич Пушкин.</w:t>
      </w:r>
      <w:r w:rsidRPr="00556D02">
        <w:rPr>
          <w:rFonts w:eastAsia="Calibri"/>
          <w:spacing w:val="-5"/>
          <w:sz w:val="20"/>
          <w:szCs w:val="20"/>
          <w:lang w:eastAsia="en-US"/>
        </w:rPr>
        <w:t xml:space="preserve"> Жизнь и творчество. </w:t>
      </w:r>
      <w:r w:rsidRPr="00556D02">
        <w:rPr>
          <w:rFonts w:eastAsia="Calibri"/>
          <w:sz w:val="20"/>
          <w:szCs w:val="20"/>
          <w:lang w:eastAsia="en-US"/>
        </w:rPr>
        <w:t>(Обзор.)</w:t>
      </w:r>
    </w:p>
    <w:p w:rsidR="008F4A76" w:rsidRPr="00556D02" w:rsidRDefault="008F4A76" w:rsidP="008F4A76">
      <w:pPr>
        <w:ind w:firstLine="709"/>
        <w:jc w:val="both"/>
        <w:rPr>
          <w:rFonts w:eastAsia="Calibri"/>
          <w:b/>
          <w:i/>
          <w:iCs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 xml:space="preserve">Стихотворения 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 xml:space="preserve">Поэма 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t>«Цыганы».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«Евгений Онегин».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Обзор содержания. «Евгений Оне</w:t>
      </w:r>
      <w:r w:rsidRPr="00556D02">
        <w:rPr>
          <w:rFonts w:eastAsia="Calibri"/>
          <w:sz w:val="20"/>
          <w:szCs w:val="20"/>
          <w:lang w:eastAsia="en-US"/>
        </w:rPr>
        <w:softHyphen/>
        <w:t>гин» — роман в стихах. Творческая история. Образы глав</w:t>
      </w:r>
      <w:r w:rsidRPr="00556D02">
        <w:rPr>
          <w:rFonts w:eastAsia="Calibri"/>
          <w:sz w:val="20"/>
          <w:szCs w:val="20"/>
          <w:lang w:eastAsia="en-US"/>
        </w:rPr>
        <w:softHyphen/>
        <w:t>ных героев. Основная сюжетная линия и лирические от</w:t>
      </w:r>
      <w:r w:rsidRPr="00556D02">
        <w:rPr>
          <w:rFonts w:eastAsia="Calibri"/>
          <w:sz w:val="20"/>
          <w:szCs w:val="20"/>
          <w:lang w:eastAsia="en-US"/>
        </w:rPr>
        <w:softHyphen/>
        <w:t>ступления.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Онегинская строфа. Структура текста. Россия в романе. Герои романа. Татьяна — нравственный идеал Пушкина. Типическое и индивидуальное в судьбах Ленского и Оне</w:t>
      </w:r>
      <w:r w:rsidRPr="00556D02">
        <w:rPr>
          <w:rFonts w:eastAsia="Calibri"/>
          <w:sz w:val="20"/>
          <w:szCs w:val="20"/>
          <w:lang w:eastAsia="en-US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556D02">
        <w:rPr>
          <w:rFonts w:eastAsia="Calibri"/>
          <w:sz w:val="20"/>
          <w:szCs w:val="20"/>
          <w:lang w:eastAsia="en-US"/>
        </w:rPr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556D02">
        <w:rPr>
          <w:rFonts w:eastAsia="Calibri"/>
          <w:sz w:val="20"/>
          <w:szCs w:val="20"/>
          <w:lang w:val="en-US" w:eastAsia="en-US"/>
        </w:rPr>
        <w:t>XX</w:t>
      </w:r>
      <w:r w:rsidRPr="00556D02">
        <w:rPr>
          <w:rFonts w:eastAsia="Calibri"/>
          <w:sz w:val="20"/>
          <w:szCs w:val="20"/>
          <w:lang w:eastAsia="en-US"/>
        </w:rPr>
        <w:t xml:space="preserve"> века; писательские оценки).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pacing w:val="-2"/>
          <w:sz w:val="20"/>
          <w:szCs w:val="20"/>
          <w:lang w:eastAsia="en-US"/>
        </w:rPr>
        <w:t>«Моцарт и Сальери».</w:t>
      </w:r>
      <w:r w:rsidRPr="00556D02">
        <w:rPr>
          <w:rFonts w:eastAsia="Calibri"/>
          <w:i/>
          <w:iCs/>
          <w:spacing w:val="-2"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pacing w:val="-2"/>
          <w:sz w:val="20"/>
          <w:szCs w:val="20"/>
          <w:lang w:eastAsia="en-US"/>
        </w:rPr>
        <w:t xml:space="preserve">Проблема «гения и злодейства». </w:t>
      </w:r>
      <w:r w:rsidRPr="00556D02">
        <w:rPr>
          <w:rFonts w:eastAsia="Calibri"/>
          <w:sz w:val="20"/>
          <w:szCs w:val="20"/>
          <w:lang w:eastAsia="en-US"/>
        </w:rPr>
        <w:t>Трагедийное начало «Моцарта и Сальери». Два типа миро</w:t>
      </w:r>
      <w:r w:rsidRPr="00556D02">
        <w:rPr>
          <w:rFonts w:eastAsia="Calibri"/>
          <w:sz w:val="20"/>
          <w:szCs w:val="20"/>
          <w:lang w:eastAsia="en-US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8F4A76" w:rsidRPr="00556D02" w:rsidRDefault="008F4A76" w:rsidP="008F4A76">
      <w:pPr>
        <w:ind w:firstLine="709"/>
        <w:jc w:val="both"/>
        <w:rPr>
          <w:rFonts w:eastAsia="Calibri"/>
          <w:i/>
          <w:sz w:val="20"/>
          <w:szCs w:val="20"/>
          <w:lang w:eastAsia="en-US"/>
        </w:rPr>
      </w:pPr>
      <w:r w:rsidRPr="00556D02">
        <w:rPr>
          <w:rFonts w:eastAsia="Calibri"/>
          <w:i/>
          <w:sz w:val="20"/>
          <w:szCs w:val="20"/>
          <w:lang w:eastAsia="en-US"/>
        </w:rPr>
        <w:t>Теория литературы. Роман в стихах (начальные пред</w:t>
      </w:r>
      <w:r w:rsidRPr="00556D02">
        <w:rPr>
          <w:rFonts w:eastAsia="Calibri"/>
          <w:i/>
          <w:sz w:val="20"/>
          <w:szCs w:val="20"/>
          <w:lang w:eastAsia="en-US"/>
        </w:rPr>
        <w:softHyphen/>
        <w:t>ставления). Реализм (развитие понятия). Трагедия как жанр драмы (развитие понятия).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pacing w:val="-4"/>
          <w:sz w:val="20"/>
          <w:szCs w:val="20"/>
          <w:lang w:eastAsia="en-US"/>
        </w:rPr>
        <w:t>Михаил Юрьевич Лермонтов.</w:t>
      </w:r>
      <w:r w:rsidRPr="00556D02">
        <w:rPr>
          <w:rFonts w:eastAsia="Calibri"/>
          <w:spacing w:val="-4"/>
          <w:sz w:val="20"/>
          <w:szCs w:val="20"/>
          <w:lang w:eastAsia="en-US"/>
        </w:rPr>
        <w:t xml:space="preserve"> Жизнь и творчество. </w:t>
      </w:r>
      <w:r w:rsidRPr="00556D02">
        <w:rPr>
          <w:rFonts w:eastAsia="Calibri"/>
          <w:sz w:val="20"/>
          <w:szCs w:val="20"/>
          <w:lang w:eastAsia="en-US"/>
        </w:rPr>
        <w:t>(Обзор.)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«Герой нашего времени».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Обзор содержания. «Герой на</w:t>
      </w:r>
      <w:r w:rsidRPr="00556D02">
        <w:rPr>
          <w:rFonts w:eastAsia="Calibri"/>
          <w:sz w:val="20"/>
          <w:szCs w:val="20"/>
          <w:lang w:eastAsia="en-US"/>
        </w:rPr>
        <w:softHyphen/>
        <w:t>шего времени» — первый психологический роман в рус</w:t>
      </w:r>
      <w:r w:rsidRPr="00556D02">
        <w:rPr>
          <w:rFonts w:eastAsia="Calibri"/>
          <w:sz w:val="20"/>
          <w:szCs w:val="20"/>
          <w:lang w:eastAsia="en-US"/>
        </w:rPr>
        <w:softHyphen/>
        <w:t>ской литературе, роман о незаурядной личности. Главные и второстепенные герои.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Особенности композиции. Печорин — «самый любопыт</w:t>
      </w:r>
      <w:r w:rsidRPr="00556D02">
        <w:rPr>
          <w:rFonts w:eastAsia="Calibri"/>
          <w:sz w:val="20"/>
          <w:szCs w:val="20"/>
          <w:lang w:eastAsia="en-US"/>
        </w:rPr>
        <w:softHyphen/>
        <w:t>ный предмет своих наблюдений» (В. Г. Белинский).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 xml:space="preserve">Печорин и Максим Максимыч. Печорин и доктор Вер-нер. Печорин и Грушницкий. Печорин и Вера. Печорин и Мери. Печорин и «ундина». Повесть 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t>«Фаталист»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и ее философско-композиционное значение. Споры о романтиз</w:t>
      </w:r>
      <w:r w:rsidRPr="00556D02">
        <w:rPr>
          <w:rFonts w:eastAsia="Calibri"/>
          <w:sz w:val="20"/>
          <w:szCs w:val="20"/>
          <w:lang w:eastAsia="en-US"/>
        </w:rPr>
        <w:softHyphen/>
        <w:t>ме и реализме романа. Поэзия Лермонтова и «Герой наше</w:t>
      </w:r>
      <w:r w:rsidRPr="00556D02">
        <w:rPr>
          <w:rFonts w:eastAsia="Calibri"/>
          <w:sz w:val="20"/>
          <w:szCs w:val="20"/>
          <w:lang w:eastAsia="en-US"/>
        </w:rPr>
        <w:softHyphen/>
        <w:t>го времени» в критике В. Г. Белинского.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 xml:space="preserve">Основные мотивы лирики. 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t>«Смерть Поэта», «Парус», «И скучно и грустно», «Дума», «Поэт», «Родина», «Про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softHyphen/>
        <w:t>рок», «Нет, не тебя так пылко я люблю...».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Пафос вольности, чувство одиночества, тема любви, поэта и поэзии.</w:t>
      </w:r>
    </w:p>
    <w:p w:rsidR="008F4A76" w:rsidRPr="00556D02" w:rsidRDefault="008F4A76" w:rsidP="008F4A76">
      <w:pPr>
        <w:ind w:firstLine="709"/>
        <w:jc w:val="both"/>
        <w:rPr>
          <w:rFonts w:eastAsia="Calibri"/>
          <w:i/>
          <w:sz w:val="20"/>
          <w:szCs w:val="20"/>
          <w:lang w:eastAsia="en-US"/>
        </w:rPr>
      </w:pPr>
      <w:r w:rsidRPr="00556D02">
        <w:rPr>
          <w:rFonts w:eastAsia="Calibri"/>
          <w:i/>
          <w:sz w:val="20"/>
          <w:szCs w:val="20"/>
          <w:lang w:eastAsia="en-US"/>
        </w:rPr>
        <w:t>Теория литературы. Понятие о романтизме (закреп</w:t>
      </w:r>
      <w:r w:rsidRPr="00556D02">
        <w:rPr>
          <w:rFonts w:eastAsia="Calibri"/>
          <w:i/>
          <w:sz w:val="20"/>
          <w:szCs w:val="20"/>
          <w:lang w:eastAsia="en-US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556D02">
        <w:rPr>
          <w:rFonts w:eastAsia="Calibri"/>
          <w:i/>
          <w:sz w:val="20"/>
          <w:szCs w:val="20"/>
          <w:lang w:eastAsia="en-US"/>
        </w:rPr>
        <w:softHyphen/>
        <w:t>чальные представления).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pacing w:val="-3"/>
          <w:sz w:val="20"/>
          <w:szCs w:val="20"/>
          <w:lang w:eastAsia="en-US"/>
        </w:rPr>
        <w:t>Николай Васильевич Гоголь.</w:t>
      </w:r>
      <w:r w:rsidRPr="00556D02">
        <w:rPr>
          <w:rFonts w:eastAsia="Calibri"/>
          <w:spacing w:val="-3"/>
          <w:sz w:val="20"/>
          <w:szCs w:val="20"/>
          <w:lang w:eastAsia="en-US"/>
        </w:rPr>
        <w:t xml:space="preserve"> Жизнь и творчество. </w:t>
      </w:r>
      <w:r w:rsidRPr="00556D02">
        <w:rPr>
          <w:rFonts w:eastAsia="Calibri"/>
          <w:sz w:val="20"/>
          <w:szCs w:val="20"/>
          <w:lang w:eastAsia="en-US"/>
        </w:rPr>
        <w:t>(Обзор)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«Мертвые души»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— история создания. Смысл названия поэмы. Система образов. Мертвые и живые души. Чичи</w:t>
      </w:r>
      <w:r w:rsidRPr="00556D02">
        <w:rPr>
          <w:rFonts w:eastAsia="Calibri"/>
          <w:sz w:val="20"/>
          <w:szCs w:val="20"/>
          <w:lang w:eastAsia="en-US"/>
        </w:rPr>
        <w:softHyphen/>
        <w:t>ков — «приобретатель», новый герой эпохи.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556D02">
        <w:rPr>
          <w:rFonts w:eastAsia="Calibri"/>
          <w:sz w:val="20"/>
          <w:szCs w:val="20"/>
          <w:lang w:eastAsia="en-US"/>
        </w:rPr>
        <w:softHyphen/>
        <w:t>шенности поэмы. Чичиков как антигерой. Эволюция Чи</w:t>
      </w:r>
      <w:r w:rsidRPr="00556D02">
        <w:rPr>
          <w:rFonts w:eastAsia="Calibri"/>
          <w:sz w:val="20"/>
          <w:szCs w:val="20"/>
          <w:lang w:eastAsia="en-US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556D02">
        <w:rPr>
          <w:rFonts w:eastAsia="Calibri"/>
          <w:sz w:val="20"/>
          <w:szCs w:val="20"/>
          <w:lang w:eastAsia="en-US"/>
        </w:rPr>
        <w:softHyphen/>
        <w:t>ского.</w:t>
      </w:r>
    </w:p>
    <w:p w:rsidR="008F4A76" w:rsidRPr="00556D02" w:rsidRDefault="008F4A76" w:rsidP="008F4A76">
      <w:pPr>
        <w:ind w:firstLine="709"/>
        <w:jc w:val="both"/>
        <w:rPr>
          <w:rFonts w:eastAsia="Calibri"/>
          <w:i/>
          <w:sz w:val="20"/>
          <w:szCs w:val="20"/>
          <w:lang w:eastAsia="en-US"/>
        </w:rPr>
      </w:pPr>
      <w:r w:rsidRPr="00556D02">
        <w:rPr>
          <w:rFonts w:eastAsia="Calibri"/>
          <w:i/>
          <w:sz w:val="20"/>
          <w:szCs w:val="20"/>
          <w:lang w:eastAsia="en-US"/>
        </w:rPr>
        <w:t>Теория литературы. Понятие о герое и антигерое. Понятие о литературном типе. Понятие о комическом и его видах: сатире, юморе, иронии, сарказме. Характер ко</w:t>
      </w:r>
      <w:r w:rsidRPr="00556D02">
        <w:rPr>
          <w:rFonts w:eastAsia="Calibri"/>
          <w:i/>
          <w:sz w:val="20"/>
          <w:szCs w:val="20"/>
          <w:lang w:eastAsia="en-US"/>
        </w:rPr>
        <w:softHyphen/>
        <w:t>мического изображения в соответствии с тоном речи: обличительный пафос, сатирический или саркастический смех, ироническая насмешка, издевка, беззлобное комикование, дружеский смех (развитие представлений).</w:t>
      </w:r>
    </w:p>
    <w:p w:rsidR="008F4A76" w:rsidRPr="00556D02" w:rsidRDefault="008F4A76" w:rsidP="008F4A76">
      <w:pPr>
        <w:ind w:firstLine="709"/>
        <w:jc w:val="both"/>
        <w:rPr>
          <w:rFonts w:eastAsia="Calibri"/>
          <w:spacing w:val="-1"/>
          <w:sz w:val="20"/>
          <w:szCs w:val="20"/>
          <w:lang w:eastAsia="en-US"/>
        </w:rPr>
      </w:pPr>
      <w:r w:rsidRPr="00556D02">
        <w:rPr>
          <w:rFonts w:eastAsia="Calibri"/>
          <w:b/>
          <w:spacing w:val="-1"/>
          <w:sz w:val="20"/>
          <w:szCs w:val="20"/>
          <w:lang w:eastAsia="en-US"/>
        </w:rPr>
        <w:t>Александр  Николаевич Островский.</w:t>
      </w:r>
      <w:r w:rsidRPr="00556D02">
        <w:rPr>
          <w:rFonts w:eastAsia="Calibri"/>
          <w:spacing w:val="-1"/>
          <w:sz w:val="20"/>
          <w:szCs w:val="20"/>
          <w:lang w:eastAsia="en-US"/>
        </w:rPr>
        <w:t xml:space="preserve">  Слово о писателе.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lastRenderedPageBreak/>
        <w:t>«Бедность не порок».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 xml:space="preserve">Патриархальный мир в пьесе и угроза его распада. Любовь в патриархальном мире. Любовь Гордеевна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</w:r>
    </w:p>
    <w:p w:rsidR="008F4A76" w:rsidRPr="00556D02" w:rsidRDefault="008F4A76" w:rsidP="008F4A76">
      <w:pPr>
        <w:ind w:firstLine="709"/>
        <w:jc w:val="both"/>
        <w:rPr>
          <w:rFonts w:eastAsia="Calibri"/>
          <w:i/>
          <w:sz w:val="20"/>
          <w:szCs w:val="20"/>
          <w:lang w:eastAsia="en-US"/>
        </w:rPr>
      </w:pPr>
      <w:r w:rsidRPr="00556D02">
        <w:rPr>
          <w:rFonts w:eastAsia="Calibri"/>
          <w:i/>
          <w:sz w:val="20"/>
          <w:szCs w:val="20"/>
          <w:lang w:eastAsia="en-US"/>
        </w:rPr>
        <w:t>Теория  литературы. Комедия как жанр драматургии (развитие понятия).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Федор Михайлович Достоевский.</w:t>
      </w:r>
      <w:r w:rsidRPr="00556D02">
        <w:rPr>
          <w:rFonts w:eastAsia="Calibri"/>
          <w:sz w:val="20"/>
          <w:szCs w:val="20"/>
          <w:lang w:eastAsia="en-US"/>
        </w:rPr>
        <w:t xml:space="preserve"> Слово о писателе.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«Белые ночи».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Тип «петербургского мечтателя» — жад</w:t>
      </w:r>
      <w:r w:rsidRPr="00556D02">
        <w:rPr>
          <w:rFonts w:eastAsia="Calibri"/>
          <w:sz w:val="20"/>
          <w:szCs w:val="20"/>
          <w:lang w:eastAsia="en-US"/>
        </w:rPr>
        <w:softHyphen/>
        <w:t>ного к жизни и одновременно нежного, доброго, несчаст</w:t>
      </w:r>
      <w:r w:rsidRPr="00556D02">
        <w:rPr>
          <w:rFonts w:eastAsia="Calibri"/>
          <w:sz w:val="20"/>
          <w:szCs w:val="20"/>
          <w:lang w:eastAsia="en-US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556D02">
        <w:rPr>
          <w:rFonts w:eastAsia="Calibri"/>
          <w:sz w:val="20"/>
          <w:szCs w:val="20"/>
          <w:lang w:eastAsia="en-US"/>
        </w:rPr>
        <w:softHyphen/>
        <w:t>ности» в понимании Достоевского.</w:t>
      </w:r>
    </w:p>
    <w:p w:rsidR="008F4A76" w:rsidRPr="00556D02" w:rsidRDefault="008F4A76" w:rsidP="008F4A76">
      <w:pPr>
        <w:ind w:firstLine="709"/>
        <w:jc w:val="both"/>
        <w:rPr>
          <w:rFonts w:eastAsia="Calibri"/>
          <w:i/>
          <w:sz w:val="20"/>
          <w:szCs w:val="20"/>
          <w:lang w:eastAsia="en-US"/>
        </w:rPr>
      </w:pPr>
      <w:r w:rsidRPr="00556D02">
        <w:rPr>
          <w:rFonts w:eastAsia="Calibri"/>
          <w:i/>
          <w:sz w:val="20"/>
          <w:szCs w:val="20"/>
          <w:lang w:eastAsia="en-US"/>
        </w:rPr>
        <w:t>Теория   литературы. Повесть (развитие понятия).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Лев Николаевич Толстой</w:t>
      </w:r>
      <w:r w:rsidRPr="00556D02">
        <w:rPr>
          <w:rFonts w:eastAsia="Calibri"/>
          <w:sz w:val="20"/>
          <w:szCs w:val="20"/>
          <w:lang w:eastAsia="en-US"/>
        </w:rPr>
        <w:t>. Слово о писателе.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«Юность».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Обзор содержания автобиографической три</w:t>
      </w:r>
      <w:r w:rsidRPr="00556D02">
        <w:rPr>
          <w:rFonts w:eastAsia="Calibri"/>
          <w:sz w:val="20"/>
          <w:szCs w:val="20"/>
          <w:lang w:eastAsia="en-US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556D02">
        <w:rPr>
          <w:rFonts w:eastAsia="Calibri"/>
          <w:sz w:val="20"/>
          <w:szCs w:val="20"/>
          <w:lang w:eastAsia="en-US"/>
        </w:rPr>
        <w:softHyphen/>
        <w:t>ликт героя с окружающей его средой и собственными недостатками: самолюбованием, тщеславием, скептициз</w:t>
      </w:r>
      <w:r w:rsidRPr="00556D02">
        <w:rPr>
          <w:rFonts w:eastAsia="Calibri"/>
          <w:sz w:val="20"/>
          <w:szCs w:val="20"/>
          <w:lang w:eastAsia="en-US"/>
        </w:rP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556D02">
        <w:rPr>
          <w:rFonts w:eastAsia="Calibri"/>
          <w:sz w:val="20"/>
          <w:szCs w:val="20"/>
          <w:lang w:eastAsia="en-US"/>
        </w:rPr>
        <w:softHyphen/>
        <w:t>ренний монолог как форма раскрытия психологии героя.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Антон Павлович Чехов.</w:t>
      </w:r>
      <w:r w:rsidRPr="00556D02">
        <w:rPr>
          <w:rFonts w:eastAsia="Calibri"/>
          <w:sz w:val="20"/>
          <w:szCs w:val="20"/>
          <w:lang w:eastAsia="en-US"/>
        </w:rPr>
        <w:t xml:space="preserve"> Слово о писателе.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pacing w:val="-2"/>
          <w:sz w:val="20"/>
          <w:szCs w:val="20"/>
          <w:lang w:eastAsia="en-US"/>
        </w:rPr>
        <w:t>«Тоска», «Смерть чиновника».</w:t>
      </w:r>
      <w:r w:rsidRPr="00556D02">
        <w:rPr>
          <w:rFonts w:eastAsia="Calibri"/>
          <w:i/>
          <w:iCs/>
          <w:spacing w:val="-2"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pacing w:val="-2"/>
          <w:sz w:val="20"/>
          <w:szCs w:val="20"/>
          <w:lang w:eastAsia="en-US"/>
        </w:rPr>
        <w:t xml:space="preserve">Истинные и ложные </w:t>
      </w:r>
      <w:r w:rsidRPr="00556D02">
        <w:rPr>
          <w:rFonts w:eastAsia="Calibri"/>
          <w:sz w:val="20"/>
          <w:szCs w:val="20"/>
          <w:lang w:eastAsia="en-US"/>
        </w:rPr>
        <w:t>ценности героев рассказа.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«Смерть чиновника». Эволюция образа маленького чело</w:t>
      </w:r>
      <w:r w:rsidRPr="00556D02">
        <w:rPr>
          <w:rFonts w:eastAsia="Calibri"/>
          <w:sz w:val="20"/>
          <w:szCs w:val="20"/>
          <w:lang w:eastAsia="en-US"/>
        </w:rPr>
        <w:softHyphen/>
        <w:t xml:space="preserve">века в русской литературе </w:t>
      </w:r>
      <w:r w:rsidRPr="00556D02">
        <w:rPr>
          <w:rFonts w:eastAsia="Calibri"/>
          <w:sz w:val="20"/>
          <w:szCs w:val="20"/>
          <w:lang w:val="en-US" w:eastAsia="en-US"/>
        </w:rPr>
        <w:t>XIX</w:t>
      </w:r>
      <w:r w:rsidRPr="00556D02">
        <w:rPr>
          <w:rFonts w:eastAsia="Calibri"/>
          <w:sz w:val="20"/>
          <w:szCs w:val="20"/>
          <w:lang w:eastAsia="en-US"/>
        </w:rPr>
        <w:t xml:space="preserve"> века. Чеховское отношение </w:t>
      </w:r>
      <w:r w:rsidRPr="00556D02">
        <w:rPr>
          <w:rFonts w:eastAsia="Calibri"/>
          <w:spacing w:val="-1"/>
          <w:sz w:val="20"/>
          <w:szCs w:val="20"/>
          <w:lang w:eastAsia="en-US"/>
        </w:rPr>
        <w:t xml:space="preserve">к маленькому человеку. Боль и негодование автора. «Тоска». </w:t>
      </w:r>
      <w:r w:rsidRPr="00556D02">
        <w:rPr>
          <w:rFonts w:eastAsia="Calibri"/>
          <w:sz w:val="20"/>
          <w:szCs w:val="20"/>
          <w:lang w:eastAsia="en-US"/>
        </w:rPr>
        <w:t>Тема одиночества человека в многолюдном городе.</w:t>
      </w:r>
    </w:p>
    <w:p w:rsidR="008F4A76" w:rsidRPr="00556D02" w:rsidRDefault="008F4A76" w:rsidP="008F4A76">
      <w:pPr>
        <w:ind w:firstLine="709"/>
        <w:jc w:val="both"/>
        <w:rPr>
          <w:rFonts w:eastAsia="Calibri"/>
          <w:i/>
          <w:sz w:val="20"/>
          <w:szCs w:val="20"/>
          <w:lang w:eastAsia="en-US"/>
        </w:rPr>
      </w:pPr>
      <w:r w:rsidRPr="00556D02">
        <w:rPr>
          <w:rFonts w:eastAsia="Calibri"/>
          <w:i/>
          <w:sz w:val="20"/>
          <w:szCs w:val="20"/>
          <w:lang w:eastAsia="en-US"/>
        </w:rPr>
        <w:t>Теория литературы. Развитие представлений о жан</w:t>
      </w:r>
      <w:r w:rsidRPr="00556D02">
        <w:rPr>
          <w:rFonts w:eastAsia="Calibri"/>
          <w:i/>
          <w:sz w:val="20"/>
          <w:szCs w:val="20"/>
          <w:lang w:eastAsia="en-US"/>
        </w:rPr>
        <w:softHyphen/>
        <w:t>ровых особенностях рассказа.</w:t>
      </w:r>
    </w:p>
    <w:p w:rsidR="008F4A76" w:rsidRPr="00556D02" w:rsidRDefault="008F4A76" w:rsidP="008F4A76">
      <w:pPr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 xml:space="preserve"> Из поэзии </w:t>
      </w:r>
      <w:r w:rsidRPr="00556D02">
        <w:rPr>
          <w:rFonts w:eastAsia="Calibri"/>
          <w:b/>
          <w:sz w:val="20"/>
          <w:szCs w:val="20"/>
          <w:lang w:val="en-US" w:eastAsia="en-US"/>
        </w:rPr>
        <w:t>XIX</w:t>
      </w:r>
      <w:r w:rsidRPr="00556D02">
        <w:rPr>
          <w:rFonts w:eastAsia="Calibri"/>
          <w:b/>
          <w:sz w:val="20"/>
          <w:szCs w:val="20"/>
          <w:lang w:eastAsia="en-US"/>
        </w:rPr>
        <w:t xml:space="preserve"> века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Беседы о Н. А. Некрасове, Ф. И. Тютчеве, А. А. Фете и других поэтах (по выбору учителя и учащихся). Многообра</w:t>
      </w:r>
      <w:r w:rsidRPr="00556D02">
        <w:rPr>
          <w:rFonts w:eastAsia="Calibri"/>
          <w:sz w:val="20"/>
          <w:szCs w:val="20"/>
          <w:lang w:eastAsia="en-US"/>
        </w:rPr>
        <w:softHyphen/>
        <w:t>зие талантов. Эмоциональное богатство русской поэзии. Обзор с включением ряда произведений.</w:t>
      </w:r>
    </w:p>
    <w:p w:rsidR="008F4A76" w:rsidRPr="00556D02" w:rsidRDefault="008F4A76" w:rsidP="008F4A76">
      <w:pPr>
        <w:ind w:firstLine="709"/>
        <w:jc w:val="both"/>
        <w:rPr>
          <w:rFonts w:eastAsia="Calibri"/>
          <w:i/>
          <w:sz w:val="20"/>
          <w:szCs w:val="20"/>
          <w:lang w:eastAsia="en-US"/>
        </w:rPr>
      </w:pPr>
      <w:r w:rsidRPr="00556D02">
        <w:rPr>
          <w:rFonts w:eastAsia="Calibri"/>
          <w:i/>
          <w:sz w:val="20"/>
          <w:szCs w:val="20"/>
          <w:lang w:eastAsia="en-US"/>
        </w:rPr>
        <w:t>Теория литературы. Развитие представлений о видах (жанрах) лирических произведений.</w:t>
      </w:r>
    </w:p>
    <w:p w:rsidR="008F4A76" w:rsidRPr="00556D02" w:rsidRDefault="008F4A76" w:rsidP="008F4A76">
      <w:pPr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 xml:space="preserve">ИЗ   РУССКОЙ  ЛИТЕРАТУРЫ  </w:t>
      </w:r>
      <w:r w:rsidRPr="00556D02">
        <w:rPr>
          <w:rFonts w:eastAsia="Calibri"/>
          <w:b/>
          <w:sz w:val="20"/>
          <w:szCs w:val="20"/>
          <w:lang w:val="en-US" w:eastAsia="en-US"/>
        </w:rPr>
        <w:t>XX</w:t>
      </w:r>
      <w:r w:rsidR="00B24556" w:rsidRPr="00556D02">
        <w:rPr>
          <w:rFonts w:eastAsia="Calibri"/>
          <w:b/>
          <w:sz w:val="20"/>
          <w:szCs w:val="20"/>
          <w:lang w:eastAsia="en-US"/>
        </w:rPr>
        <w:t xml:space="preserve">  ВЕКА -  25</w:t>
      </w:r>
      <w:r w:rsidRPr="00556D02">
        <w:rPr>
          <w:rFonts w:eastAsia="Calibri"/>
          <w:b/>
          <w:sz w:val="20"/>
          <w:szCs w:val="20"/>
          <w:lang w:eastAsia="en-US"/>
        </w:rPr>
        <w:t xml:space="preserve"> ч.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Богатство и разнообразие жанров и направлений рус</w:t>
      </w:r>
      <w:r w:rsidRPr="00556D02">
        <w:rPr>
          <w:rFonts w:eastAsia="Calibri"/>
          <w:sz w:val="20"/>
          <w:szCs w:val="20"/>
          <w:lang w:eastAsia="en-US"/>
        </w:rPr>
        <w:softHyphen/>
        <w:t xml:space="preserve">ской литературы </w:t>
      </w:r>
      <w:r w:rsidRPr="00556D02">
        <w:rPr>
          <w:rFonts w:eastAsia="Calibri"/>
          <w:sz w:val="20"/>
          <w:szCs w:val="20"/>
          <w:lang w:val="en-US" w:eastAsia="en-US"/>
        </w:rPr>
        <w:t>XX</w:t>
      </w:r>
      <w:r w:rsidRPr="00556D02">
        <w:rPr>
          <w:rFonts w:eastAsia="Calibri"/>
          <w:sz w:val="20"/>
          <w:szCs w:val="20"/>
          <w:lang w:eastAsia="en-US"/>
        </w:rPr>
        <w:t xml:space="preserve"> века.</w:t>
      </w:r>
    </w:p>
    <w:p w:rsidR="008F4A76" w:rsidRPr="00556D02" w:rsidRDefault="008F4A76" w:rsidP="008F4A76">
      <w:pPr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 xml:space="preserve">Из  русской  прозы   </w:t>
      </w:r>
      <w:r w:rsidRPr="00556D02">
        <w:rPr>
          <w:rFonts w:eastAsia="Calibri"/>
          <w:b/>
          <w:sz w:val="20"/>
          <w:szCs w:val="20"/>
          <w:lang w:val="en-US" w:eastAsia="en-US"/>
        </w:rPr>
        <w:t>XX</w:t>
      </w:r>
      <w:r w:rsidRPr="00556D02">
        <w:rPr>
          <w:rFonts w:eastAsia="Calibri"/>
          <w:b/>
          <w:sz w:val="20"/>
          <w:szCs w:val="20"/>
          <w:lang w:eastAsia="en-US"/>
        </w:rPr>
        <w:t xml:space="preserve"> века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 xml:space="preserve">Беседа о разнообразии видов и жанров прозаических произведений </w:t>
      </w:r>
      <w:r w:rsidRPr="00556D02">
        <w:rPr>
          <w:rFonts w:eastAsia="Calibri"/>
          <w:sz w:val="20"/>
          <w:szCs w:val="20"/>
          <w:lang w:val="en-US" w:eastAsia="en-US"/>
        </w:rPr>
        <w:t>XX</w:t>
      </w:r>
      <w:r w:rsidRPr="00556D02">
        <w:rPr>
          <w:rFonts w:eastAsia="Calibri"/>
          <w:sz w:val="20"/>
          <w:szCs w:val="20"/>
          <w:lang w:eastAsia="en-US"/>
        </w:rPr>
        <w:t xml:space="preserve"> века, о ведущих прозаиках России.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Иван Алексеевич Бунин.</w:t>
      </w:r>
      <w:r w:rsidRPr="00556D02">
        <w:rPr>
          <w:rFonts w:eastAsia="Calibri"/>
          <w:sz w:val="20"/>
          <w:szCs w:val="20"/>
          <w:lang w:eastAsia="en-US"/>
        </w:rPr>
        <w:t xml:space="preserve"> Слово о писателе.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pacing w:val="-1"/>
          <w:sz w:val="20"/>
          <w:szCs w:val="20"/>
          <w:lang w:eastAsia="en-US"/>
        </w:rPr>
        <w:t xml:space="preserve">Рассказ </w:t>
      </w:r>
      <w:r w:rsidRPr="00556D02">
        <w:rPr>
          <w:rFonts w:eastAsia="Calibri"/>
          <w:b/>
          <w:i/>
          <w:iCs/>
          <w:spacing w:val="-1"/>
          <w:sz w:val="20"/>
          <w:szCs w:val="20"/>
          <w:lang w:eastAsia="en-US"/>
        </w:rPr>
        <w:t>«Темные аллеи».</w:t>
      </w:r>
      <w:r w:rsidRPr="00556D02">
        <w:rPr>
          <w:rFonts w:eastAsia="Calibri"/>
          <w:i/>
          <w:iCs/>
          <w:spacing w:val="-1"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pacing w:val="-1"/>
          <w:sz w:val="20"/>
          <w:szCs w:val="20"/>
          <w:lang w:eastAsia="en-US"/>
        </w:rPr>
        <w:t xml:space="preserve">Печальная история любви людей </w:t>
      </w:r>
      <w:r w:rsidRPr="00556D02">
        <w:rPr>
          <w:rFonts w:eastAsia="Calibri"/>
          <w:sz w:val="20"/>
          <w:szCs w:val="20"/>
          <w:lang w:eastAsia="en-US"/>
        </w:rPr>
        <w:t>из разных социальных слоев. «Поэзия» и «проза» русской усадьбы. Лиризм повествования.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Михаил Афанасьевич Булгаков.</w:t>
      </w:r>
      <w:r w:rsidRPr="00556D02">
        <w:rPr>
          <w:rFonts w:eastAsia="Calibri"/>
          <w:sz w:val="20"/>
          <w:szCs w:val="20"/>
          <w:lang w:eastAsia="en-US"/>
        </w:rPr>
        <w:t xml:space="preserve">  Слово о писателе.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 xml:space="preserve">Повесть 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t>«Собачье сердце».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«шариковщины», «швондерства». Поэти</w:t>
      </w:r>
      <w:r w:rsidRPr="00556D02">
        <w:rPr>
          <w:rFonts w:eastAsia="Calibri"/>
          <w:sz w:val="20"/>
          <w:szCs w:val="20"/>
          <w:lang w:eastAsia="en-US"/>
        </w:rPr>
        <w:softHyphen/>
        <w:t>ка Булгакова-сатирика. Прием гротеска в повести.</w:t>
      </w:r>
    </w:p>
    <w:p w:rsidR="008F4A76" w:rsidRPr="00556D02" w:rsidRDefault="008F4A76" w:rsidP="008F4A76">
      <w:pPr>
        <w:ind w:firstLine="709"/>
        <w:jc w:val="both"/>
        <w:rPr>
          <w:rFonts w:eastAsia="Calibri"/>
          <w:i/>
          <w:sz w:val="20"/>
          <w:szCs w:val="20"/>
          <w:lang w:eastAsia="en-US"/>
        </w:rPr>
      </w:pPr>
      <w:r w:rsidRPr="00556D02">
        <w:rPr>
          <w:rFonts w:eastAsia="Calibri"/>
          <w:i/>
          <w:sz w:val="20"/>
          <w:szCs w:val="20"/>
          <w:lang w:eastAsia="en-US"/>
        </w:rPr>
        <w:t>Теория литературы. Художественная условность, фан</w:t>
      </w:r>
      <w:r w:rsidRPr="00556D02">
        <w:rPr>
          <w:rFonts w:eastAsia="Calibri"/>
          <w:i/>
          <w:sz w:val="20"/>
          <w:szCs w:val="20"/>
          <w:lang w:eastAsia="en-US"/>
        </w:rPr>
        <w:softHyphen/>
        <w:t>тастика, сатира (развитие понятий).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Михаил Александрович Шолохов.</w:t>
      </w:r>
      <w:r w:rsidRPr="00556D02">
        <w:rPr>
          <w:rFonts w:eastAsia="Calibri"/>
          <w:sz w:val="20"/>
          <w:szCs w:val="20"/>
          <w:lang w:eastAsia="en-US"/>
        </w:rPr>
        <w:t xml:space="preserve">  Слово о писателе.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 xml:space="preserve">Рассказ 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t>«Судьба человека».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556D02">
        <w:rPr>
          <w:rFonts w:eastAsia="Calibri"/>
          <w:sz w:val="20"/>
          <w:szCs w:val="20"/>
          <w:lang w:eastAsia="en-US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 w:rsidRPr="00556D02">
        <w:rPr>
          <w:rFonts w:eastAsia="Calibri"/>
          <w:sz w:val="20"/>
          <w:szCs w:val="20"/>
          <w:lang w:eastAsia="en-US"/>
        </w:rPr>
        <w:softHyphen/>
        <w:t>ды для раскрытия идеи рассказа. Широта типизации.</w:t>
      </w:r>
    </w:p>
    <w:p w:rsidR="008F4A76" w:rsidRPr="00556D02" w:rsidRDefault="00C813B4" w:rsidP="008F4A76">
      <w:pPr>
        <w:ind w:firstLine="709"/>
        <w:jc w:val="both"/>
        <w:rPr>
          <w:rFonts w:eastAsia="Calibri"/>
          <w:i/>
          <w:sz w:val="20"/>
          <w:szCs w:val="20"/>
          <w:lang w:eastAsia="en-US"/>
        </w:rPr>
      </w:pPr>
      <w:r>
        <w:rPr>
          <w:rFonts w:eastAsia="Calibri"/>
          <w:noProof/>
          <w:sz w:val="20"/>
          <w:szCs w:val="20"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3.3pt,485.05pt" to="683.3pt,5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" strokeweight=".09mm">
            <v:stroke joinstyle="miter"/>
            <w10:wrap anchorx="margin"/>
          </v:line>
        </w:pict>
      </w:r>
      <w:r w:rsidR="008F4A76" w:rsidRPr="00556D02">
        <w:rPr>
          <w:rFonts w:eastAsia="Calibri"/>
          <w:i/>
          <w:sz w:val="20"/>
          <w:szCs w:val="20"/>
          <w:lang w:eastAsia="en-US"/>
        </w:rPr>
        <w:t>Теория литературы. Реализм в художественной ли</w:t>
      </w:r>
      <w:r w:rsidR="008F4A76" w:rsidRPr="00556D02">
        <w:rPr>
          <w:rFonts w:eastAsia="Calibri"/>
          <w:i/>
          <w:sz w:val="20"/>
          <w:szCs w:val="20"/>
          <w:lang w:eastAsia="en-US"/>
        </w:rPr>
        <w:softHyphen/>
        <w:t>тературе. Реалистическая типизация (углубление понятия).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Александр Исаевич Солженицын.</w:t>
      </w:r>
      <w:r w:rsidRPr="00556D02">
        <w:rPr>
          <w:rFonts w:eastAsia="Calibri"/>
          <w:sz w:val="20"/>
          <w:szCs w:val="20"/>
          <w:lang w:eastAsia="en-US"/>
        </w:rPr>
        <w:t xml:space="preserve">  Слово о писателе. Рассказ 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«Матренин двор». </w:t>
      </w:r>
      <w:r w:rsidRPr="00556D02">
        <w:rPr>
          <w:rFonts w:eastAsia="Calibri"/>
          <w:sz w:val="20"/>
          <w:szCs w:val="20"/>
          <w:lang w:eastAsia="en-US"/>
        </w:rPr>
        <w:t>Образ праведницы. Трагизм судьбы героини. Жизненная основа притчи.</w:t>
      </w:r>
    </w:p>
    <w:p w:rsidR="008F4A76" w:rsidRPr="00556D02" w:rsidRDefault="008F4A76" w:rsidP="008F4A76">
      <w:pPr>
        <w:ind w:firstLine="709"/>
        <w:jc w:val="both"/>
        <w:rPr>
          <w:rFonts w:eastAsia="Calibri"/>
          <w:i/>
          <w:sz w:val="20"/>
          <w:szCs w:val="20"/>
          <w:lang w:eastAsia="en-US"/>
        </w:rPr>
      </w:pPr>
      <w:r w:rsidRPr="00556D02">
        <w:rPr>
          <w:rFonts w:eastAsia="Calibri"/>
          <w:i/>
          <w:sz w:val="20"/>
          <w:szCs w:val="20"/>
          <w:lang w:eastAsia="en-US"/>
        </w:rPr>
        <w:t>Теория   литературы. Притча (углубление понятия).</w:t>
      </w:r>
    </w:p>
    <w:p w:rsidR="008F4A76" w:rsidRPr="00556D02" w:rsidRDefault="008F4A76" w:rsidP="008F4A76">
      <w:pPr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 xml:space="preserve">Из русской  поэзии </w:t>
      </w:r>
      <w:r w:rsidRPr="00556D02">
        <w:rPr>
          <w:rFonts w:eastAsia="Calibri"/>
          <w:b/>
          <w:sz w:val="20"/>
          <w:szCs w:val="20"/>
          <w:lang w:val="en-US" w:eastAsia="en-US"/>
        </w:rPr>
        <w:t>XX</w:t>
      </w:r>
      <w:r w:rsidRPr="00556D02">
        <w:rPr>
          <w:rFonts w:eastAsia="Calibri"/>
          <w:b/>
          <w:sz w:val="20"/>
          <w:szCs w:val="20"/>
          <w:lang w:eastAsia="en-US"/>
        </w:rPr>
        <w:t xml:space="preserve"> века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Общий обзор и изучение одной из монографических тем (по выбору учителя). Поэзия Серебряного века. Много</w:t>
      </w:r>
      <w:r w:rsidRPr="00556D02">
        <w:rPr>
          <w:rFonts w:eastAsia="Calibri"/>
          <w:sz w:val="20"/>
          <w:szCs w:val="20"/>
          <w:lang w:eastAsia="en-US"/>
        </w:rPr>
        <w:softHyphen/>
        <w:t xml:space="preserve">образие направлений, жанров, видов лирической поэзии. Вершинные явления русской поэзии </w:t>
      </w:r>
      <w:r w:rsidRPr="00556D02">
        <w:rPr>
          <w:rFonts w:eastAsia="Calibri"/>
          <w:sz w:val="20"/>
          <w:szCs w:val="20"/>
          <w:lang w:val="en-US" w:eastAsia="en-US"/>
        </w:rPr>
        <w:t>XX</w:t>
      </w:r>
      <w:r w:rsidRPr="00556D02">
        <w:rPr>
          <w:rFonts w:eastAsia="Calibri"/>
          <w:sz w:val="20"/>
          <w:szCs w:val="20"/>
          <w:lang w:eastAsia="en-US"/>
        </w:rPr>
        <w:t xml:space="preserve"> века.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Штрихи  к портретам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Александр Александрович Блок.</w:t>
      </w:r>
      <w:r w:rsidRPr="00556D02">
        <w:rPr>
          <w:rFonts w:eastAsia="Calibri"/>
          <w:sz w:val="20"/>
          <w:szCs w:val="20"/>
          <w:lang w:eastAsia="en-US"/>
        </w:rPr>
        <w:t xml:space="preserve"> Слово о поэте.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lastRenderedPageBreak/>
        <w:t>«Ветер принес издалека...», «Заклятие огнем и мра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softHyphen/>
        <w:t>ком», «Как тяжело ходить среди людей...», «О доблестях, о подвигах, о славе...».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Сергей Александрович Есенин.</w:t>
      </w:r>
      <w:r w:rsidRPr="00556D02">
        <w:rPr>
          <w:rFonts w:eastAsia="Calibri"/>
          <w:sz w:val="20"/>
          <w:szCs w:val="20"/>
          <w:lang w:eastAsia="en-US"/>
        </w:rPr>
        <w:t xml:space="preserve"> Слово о поэте.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«Вот уж вечер...», «Той ты, Русь моя родная...», «Край ты мой заброшенный...», «Разбуди меня завтра рано...», «Отговорила роща золотая...».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Тема любви в лирике поэта. Народно-песенная основа произведений по</w:t>
      </w:r>
      <w:r w:rsidRPr="00556D02">
        <w:rPr>
          <w:rFonts w:eastAsia="Calibri"/>
          <w:sz w:val="20"/>
          <w:szCs w:val="20"/>
          <w:lang w:eastAsia="en-US"/>
        </w:rPr>
        <w:softHyphen/>
        <w:t>эта. Сквозные образы в лирике Есенина. Тема России — главная в есенинской поэзии.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Владимир Владимирович Маяковский.</w:t>
      </w:r>
      <w:r w:rsidRPr="00556D02">
        <w:rPr>
          <w:rFonts w:eastAsia="Calibri"/>
          <w:sz w:val="20"/>
          <w:szCs w:val="20"/>
          <w:lang w:eastAsia="en-US"/>
        </w:rPr>
        <w:t xml:space="preserve"> Слово о поэте.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«Послушайте!»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и другие стихотворения по выбору учи</w:t>
      </w:r>
      <w:r w:rsidRPr="00556D02">
        <w:rPr>
          <w:rFonts w:eastAsia="Calibri"/>
          <w:sz w:val="20"/>
          <w:szCs w:val="20"/>
          <w:lang w:eastAsia="en-US"/>
        </w:rPr>
        <w:softHyphen/>
        <w:t>теля и учащихся. Новаторство Маяковского-поэта. Своеоб</w:t>
      </w:r>
      <w:r w:rsidRPr="00556D02">
        <w:rPr>
          <w:rFonts w:eastAsia="Calibri"/>
          <w:sz w:val="20"/>
          <w:szCs w:val="20"/>
          <w:lang w:eastAsia="en-US"/>
        </w:rPr>
        <w:softHyphen/>
        <w:t>разие стиха, ритма, словотворчества. Маяковский о труде поэта.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Марина Ивановна Цветаева.</w:t>
      </w:r>
      <w:r w:rsidRPr="00556D02">
        <w:rPr>
          <w:rFonts w:eastAsia="Calibri"/>
          <w:sz w:val="20"/>
          <w:szCs w:val="20"/>
          <w:lang w:eastAsia="en-US"/>
        </w:rPr>
        <w:t xml:space="preserve"> Слово о поэте. 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«Идешь,   на  меня  похожий...»,   «Бабушке»,   «Мне  нра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softHyphen/>
        <w:t>вится,  что вы больны не мной...»,  «С большою нежностью — потому...», «Откуда такая нежность?..», «Стихи о Москве».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Николай Алексеевич Заболоцкий.</w:t>
      </w:r>
      <w:r w:rsidRPr="00556D02">
        <w:rPr>
          <w:rFonts w:eastAsia="Calibri"/>
          <w:sz w:val="20"/>
          <w:szCs w:val="20"/>
          <w:lang w:eastAsia="en-US"/>
        </w:rPr>
        <w:t xml:space="preserve"> Слово о поэте.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«Я не ищу гармонии в природе...», «Где-то в поле возле Магадана...», «Можжевеловый куст».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Стихотворения о че</w:t>
      </w:r>
      <w:r w:rsidRPr="00556D02">
        <w:rPr>
          <w:rFonts w:eastAsia="Calibri"/>
          <w:sz w:val="20"/>
          <w:szCs w:val="20"/>
          <w:lang w:eastAsia="en-US"/>
        </w:rPr>
        <w:softHyphen/>
        <w:t>ловеке и природе. Философская глубина обобщений поэта-мыслителя.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Анна Андреевна Ахматова.</w:t>
      </w:r>
      <w:r w:rsidRPr="00556D02">
        <w:rPr>
          <w:rFonts w:eastAsia="Calibri"/>
          <w:sz w:val="20"/>
          <w:szCs w:val="20"/>
          <w:lang w:eastAsia="en-US"/>
        </w:rPr>
        <w:t xml:space="preserve">  Слово о поэте.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 xml:space="preserve">Стихотворные произведения из книг 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t>«Четки», «Белая стая», «Вечер», «Подорожник», «Трост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softHyphen/>
        <w:t>ник», «Бег времени».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Борис Леонидович Пастернак.</w:t>
      </w:r>
      <w:r w:rsidRPr="00556D02">
        <w:rPr>
          <w:rFonts w:eastAsia="Calibri"/>
          <w:sz w:val="20"/>
          <w:szCs w:val="20"/>
          <w:lang w:eastAsia="en-US"/>
        </w:rPr>
        <w:t xml:space="preserve">  Слово о поэте.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«Красавица моя, вся стать...», «Перемена», «Весна в лесу», «Любить иных тяжелый крест...».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Философская глубина лирики Б. Пастернака. Одухотворенная предмет</w:t>
      </w:r>
      <w:r w:rsidRPr="00556D02">
        <w:rPr>
          <w:rFonts w:eastAsia="Calibri"/>
          <w:sz w:val="20"/>
          <w:szCs w:val="20"/>
          <w:lang w:eastAsia="en-US"/>
        </w:rPr>
        <w:softHyphen/>
        <w:t>ность пастернаковской поэзии. Приобщение вечных тем к современности в стихах о природе и любви.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Александр Трифонович Твардовский.</w:t>
      </w:r>
      <w:r w:rsidRPr="00556D02">
        <w:rPr>
          <w:rFonts w:eastAsia="Calibri"/>
          <w:sz w:val="20"/>
          <w:szCs w:val="20"/>
          <w:lang w:eastAsia="en-US"/>
        </w:rPr>
        <w:t xml:space="preserve"> Слово о поэте.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pacing w:val="-3"/>
          <w:sz w:val="20"/>
          <w:szCs w:val="20"/>
          <w:lang w:eastAsia="en-US"/>
        </w:rPr>
        <w:t xml:space="preserve">«Урожай», «Родное», «Весенние строчки», «Матери», 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t>«Страна Муравия»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(отрывки из поэмы). Стихотворения о Родине, о природе. Интонация и стиль стихотворений.</w:t>
      </w:r>
    </w:p>
    <w:p w:rsidR="008F4A76" w:rsidRPr="00556D02" w:rsidRDefault="008F4A76" w:rsidP="008F4A76">
      <w:pPr>
        <w:ind w:firstLine="709"/>
        <w:jc w:val="both"/>
        <w:rPr>
          <w:rFonts w:eastAsia="Calibri"/>
          <w:i/>
          <w:sz w:val="20"/>
          <w:szCs w:val="20"/>
          <w:lang w:eastAsia="en-US"/>
        </w:rPr>
      </w:pPr>
      <w:r w:rsidRPr="00556D02">
        <w:rPr>
          <w:rFonts w:eastAsia="Calibri"/>
          <w:i/>
          <w:sz w:val="20"/>
          <w:szCs w:val="20"/>
          <w:lang w:eastAsia="en-US"/>
        </w:rPr>
        <w:t>Теория литературы. Силлаботоническая и тоничес</w:t>
      </w:r>
      <w:r w:rsidRPr="00556D02">
        <w:rPr>
          <w:rFonts w:eastAsia="Calibri"/>
          <w:i/>
          <w:sz w:val="20"/>
          <w:szCs w:val="20"/>
          <w:lang w:eastAsia="en-US"/>
        </w:rPr>
        <w:softHyphen/>
        <w:t>кая системы стихосложения.</w:t>
      </w:r>
      <w:r w:rsidRPr="00556D02">
        <w:rPr>
          <w:rFonts w:eastAsia="Calibri"/>
          <w:sz w:val="20"/>
          <w:szCs w:val="20"/>
          <w:lang w:eastAsia="en-US"/>
        </w:rPr>
        <w:t xml:space="preserve"> </w:t>
      </w:r>
      <w:r w:rsidRPr="00556D02">
        <w:rPr>
          <w:rFonts w:eastAsia="Calibri"/>
          <w:i/>
          <w:sz w:val="20"/>
          <w:szCs w:val="20"/>
          <w:lang w:eastAsia="en-US"/>
        </w:rPr>
        <w:t>Виды рифм. Способы рифмов</w:t>
      </w:r>
      <w:r w:rsidRPr="00556D02">
        <w:rPr>
          <w:rFonts w:eastAsia="Calibri"/>
          <w:i/>
          <w:sz w:val="20"/>
          <w:szCs w:val="20"/>
          <w:lang w:eastAsia="en-US"/>
        </w:rPr>
        <w:softHyphen/>
        <w:t>ки (углубление представлений).</w:t>
      </w:r>
    </w:p>
    <w:p w:rsidR="008F4A76" w:rsidRPr="00556D02" w:rsidRDefault="008F4A76" w:rsidP="008F4A76">
      <w:pPr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 xml:space="preserve">Песни  и  романсы на стихи  поэтов </w:t>
      </w:r>
      <w:r w:rsidRPr="00556D02">
        <w:rPr>
          <w:rFonts w:eastAsia="Calibri"/>
          <w:b/>
          <w:sz w:val="20"/>
          <w:szCs w:val="20"/>
          <w:lang w:val="en-US" w:eastAsia="en-US"/>
        </w:rPr>
        <w:t>XIX</w:t>
      </w:r>
      <w:r w:rsidRPr="00556D02">
        <w:rPr>
          <w:rFonts w:eastAsia="Calibri"/>
          <w:b/>
          <w:sz w:val="20"/>
          <w:szCs w:val="20"/>
          <w:lang w:eastAsia="en-US"/>
        </w:rPr>
        <w:t>—</w:t>
      </w:r>
      <w:r w:rsidRPr="00556D02">
        <w:rPr>
          <w:rFonts w:eastAsia="Calibri"/>
          <w:b/>
          <w:sz w:val="20"/>
          <w:szCs w:val="20"/>
          <w:lang w:val="en-US" w:eastAsia="en-US"/>
        </w:rPr>
        <w:t>XX</w:t>
      </w:r>
      <w:r w:rsidRPr="00556D02">
        <w:rPr>
          <w:rFonts w:eastAsia="Calibri"/>
          <w:b/>
          <w:sz w:val="20"/>
          <w:szCs w:val="20"/>
          <w:lang w:eastAsia="en-US"/>
        </w:rPr>
        <w:t xml:space="preserve"> веков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pacing w:val="-1"/>
          <w:sz w:val="20"/>
          <w:szCs w:val="20"/>
          <w:lang w:eastAsia="en-US"/>
        </w:rPr>
        <w:t xml:space="preserve">Н. Языков. </w:t>
      </w:r>
      <w:r w:rsidRPr="00556D02">
        <w:rPr>
          <w:rFonts w:eastAsia="Calibri"/>
          <w:i/>
          <w:iCs/>
          <w:spacing w:val="-1"/>
          <w:sz w:val="20"/>
          <w:szCs w:val="20"/>
          <w:lang w:eastAsia="en-US"/>
        </w:rPr>
        <w:t xml:space="preserve">«Пловец» («Нелюдимо наше море...»); </w:t>
      </w:r>
      <w:r w:rsidRPr="00556D02">
        <w:rPr>
          <w:rFonts w:eastAsia="Calibri"/>
          <w:spacing w:val="-1"/>
          <w:sz w:val="20"/>
          <w:szCs w:val="20"/>
          <w:lang w:eastAsia="en-US"/>
        </w:rPr>
        <w:t>В. Сол</w:t>
      </w:r>
      <w:r w:rsidRPr="00556D02">
        <w:rPr>
          <w:rFonts w:eastAsia="Calibri"/>
          <w:spacing w:val="-1"/>
          <w:sz w:val="20"/>
          <w:szCs w:val="20"/>
          <w:lang w:eastAsia="en-US"/>
        </w:rPr>
        <w:softHyphen/>
      </w:r>
      <w:r w:rsidRPr="00556D02">
        <w:rPr>
          <w:rFonts w:eastAsia="Calibri"/>
          <w:sz w:val="20"/>
          <w:szCs w:val="20"/>
          <w:lang w:eastAsia="en-US"/>
        </w:rPr>
        <w:t xml:space="preserve">логуб. 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«Серенада» («Закинув плащ, с гитарой под рукой...»); </w:t>
      </w:r>
      <w:r w:rsidRPr="00556D02">
        <w:rPr>
          <w:rFonts w:eastAsia="Calibri"/>
          <w:spacing w:val="-1"/>
          <w:sz w:val="20"/>
          <w:szCs w:val="20"/>
          <w:lang w:eastAsia="en-US"/>
        </w:rPr>
        <w:t xml:space="preserve">Н. Некрасов. </w:t>
      </w:r>
      <w:r w:rsidRPr="00556D02">
        <w:rPr>
          <w:rFonts w:eastAsia="Calibri"/>
          <w:i/>
          <w:iCs/>
          <w:spacing w:val="-1"/>
          <w:sz w:val="20"/>
          <w:szCs w:val="20"/>
          <w:lang w:eastAsia="en-US"/>
        </w:rPr>
        <w:t>«Тройка» («Что ты жадно глядишь на до</w:t>
      </w:r>
      <w:r w:rsidRPr="00556D02">
        <w:rPr>
          <w:rFonts w:eastAsia="Calibri"/>
          <w:i/>
          <w:iCs/>
          <w:spacing w:val="-1"/>
          <w:sz w:val="20"/>
          <w:szCs w:val="20"/>
          <w:lang w:eastAsia="en-US"/>
        </w:rPr>
        <w:softHyphen/>
      </w:r>
      <w:r w:rsidRPr="00556D02">
        <w:rPr>
          <w:rFonts w:eastAsia="Calibri"/>
          <w:i/>
          <w:iCs/>
          <w:spacing w:val="-5"/>
          <w:sz w:val="20"/>
          <w:szCs w:val="20"/>
          <w:lang w:eastAsia="en-US"/>
        </w:rPr>
        <w:t xml:space="preserve">рогу...»); </w:t>
      </w:r>
      <w:r w:rsidRPr="00556D02">
        <w:rPr>
          <w:rFonts w:eastAsia="Calibri"/>
          <w:spacing w:val="-5"/>
          <w:sz w:val="20"/>
          <w:szCs w:val="20"/>
          <w:lang w:eastAsia="en-US"/>
        </w:rPr>
        <w:t xml:space="preserve">А. Вертинский. </w:t>
      </w:r>
      <w:r w:rsidRPr="00556D02">
        <w:rPr>
          <w:rFonts w:eastAsia="Calibri"/>
          <w:i/>
          <w:iCs/>
          <w:spacing w:val="-5"/>
          <w:sz w:val="20"/>
          <w:szCs w:val="20"/>
          <w:lang w:eastAsia="en-US"/>
        </w:rPr>
        <w:t xml:space="preserve">«Доченьки»; </w:t>
      </w:r>
      <w:r w:rsidRPr="00556D02">
        <w:rPr>
          <w:rFonts w:eastAsia="Calibri"/>
          <w:spacing w:val="-5"/>
          <w:sz w:val="20"/>
          <w:szCs w:val="20"/>
          <w:lang w:eastAsia="en-US"/>
        </w:rPr>
        <w:t xml:space="preserve">Н. Заболоцкий. </w:t>
      </w:r>
      <w:r w:rsidRPr="00556D02">
        <w:rPr>
          <w:rFonts w:eastAsia="Calibri"/>
          <w:i/>
          <w:iCs/>
          <w:spacing w:val="-5"/>
          <w:sz w:val="20"/>
          <w:szCs w:val="20"/>
          <w:lang w:eastAsia="en-US"/>
        </w:rPr>
        <w:t xml:space="preserve">«В 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этой роще березовой...». </w:t>
      </w:r>
      <w:r w:rsidRPr="00556D02">
        <w:rPr>
          <w:rFonts w:eastAsia="Calibri"/>
          <w:sz w:val="20"/>
          <w:szCs w:val="20"/>
          <w:lang w:eastAsia="en-US"/>
        </w:rPr>
        <w:t>Романсы и песни как синтетиче</w:t>
      </w:r>
      <w:r w:rsidR="00C813B4">
        <w:rPr>
          <w:rFonts w:eastAsia="Calibri"/>
          <w:noProof/>
          <w:sz w:val="20"/>
          <w:szCs w:val="20"/>
        </w:rPr>
        <w:pict>
          <v:line id="Прямая соединительная линия 1" o:spid="_x0000_s1027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7.85pt,499.45pt" to="687.85pt,5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" strokeweight=".09mm">
            <v:stroke joinstyle="miter"/>
            <w10:wrap anchorx="margin"/>
          </v:line>
        </w:pict>
      </w:r>
      <w:r w:rsidRPr="00556D02">
        <w:rPr>
          <w:rFonts w:eastAsia="Calibri"/>
          <w:sz w:val="20"/>
          <w:szCs w:val="20"/>
          <w:lang w:eastAsia="en-US"/>
        </w:rPr>
        <w:t>ский жанр, посредством словесного и музыкального ис</w:t>
      </w:r>
      <w:r w:rsidRPr="00556D02">
        <w:rPr>
          <w:rFonts w:eastAsia="Calibri"/>
          <w:sz w:val="20"/>
          <w:szCs w:val="20"/>
          <w:lang w:eastAsia="en-US"/>
        </w:rPr>
        <w:softHyphen/>
        <w:t>кусства выражающий переживания, мысли, настроения человека.</w:t>
      </w:r>
    </w:p>
    <w:p w:rsidR="008F4A76" w:rsidRPr="00556D02" w:rsidRDefault="00B24556" w:rsidP="008F4A76">
      <w:pPr>
        <w:ind w:firstLine="709"/>
        <w:jc w:val="both"/>
        <w:rPr>
          <w:rFonts w:eastAsia="Calibri"/>
          <w:b/>
          <w:spacing w:val="-2"/>
          <w:sz w:val="20"/>
          <w:szCs w:val="20"/>
          <w:lang w:eastAsia="en-US"/>
        </w:rPr>
      </w:pPr>
      <w:r w:rsidRPr="00556D02">
        <w:rPr>
          <w:rFonts w:eastAsia="Calibri"/>
          <w:b/>
          <w:spacing w:val="-2"/>
          <w:sz w:val="20"/>
          <w:szCs w:val="20"/>
          <w:lang w:eastAsia="en-US"/>
        </w:rPr>
        <w:t>ИЗ  ЗАРУБЕЖНОЙ  ЛИТЕРАТУРЫ - 8</w:t>
      </w:r>
      <w:r w:rsidR="008F4A76" w:rsidRPr="00556D02">
        <w:rPr>
          <w:rFonts w:eastAsia="Calibri"/>
          <w:b/>
          <w:spacing w:val="-2"/>
          <w:sz w:val="20"/>
          <w:szCs w:val="20"/>
          <w:lang w:eastAsia="en-US"/>
        </w:rPr>
        <w:t xml:space="preserve"> ч.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Античная лирика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Гай Валерий Катулл.</w:t>
      </w:r>
      <w:r w:rsidRPr="00556D02">
        <w:rPr>
          <w:rFonts w:eastAsia="Calibri"/>
          <w:sz w:val="20"/>
          <w:szCs w:val="20"/>
          <w:lang w:eastAsia="en-US"/>
        </w:rPr>
        <w:t xml:space="preserve"> Слово о поэте.</w:t>
      </w:r>
    </w:p>
    <w:p w:rsidR="008F4A76" w:rsidRPr="00556D02" w:rsidRDefault="008F4A76" w:rsidP="008F4A76">
      <w:pPr>
        <w:ind w:firstLine="709"/>
        <w:jc w:val="both"/>
        <w:rPr>
          <w:rFonts w:eastAsia="Calibri"/>
          <w:i/>
          <w:iCs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pacing w:val="-5"/>
          <w:sz w:val="20"/>
          <w:szCs w:val="20"/>
          <w:lang w:eastAsia="en-US"/>
        </w:rPr>
        <w:t xml:space="preserve">«Нет, ни одна средь женщин...», «Нет, не надейся </w:t>
      </w:r>
      <w:r w:rsidRPr="00556D02">
        <w:rPr>
          <w:rFonts w:eastAsia="Calibri"/>
          <w:b/>
          <w:i/>
          <w:iCs/>
          <w:sz w:val="20"/>
          <w:szCs w:val="20"/>
          <w:lang w:eastAsia="en-US"/>
        </w:rPr>
        <w:t>приязнь заслужить...».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Пушкин как переводчик Катулла </w:t>
      </w:r>
      <w:r w:rsidRPr="00556D02">
        <w:rPr>
          <w:rFonts w:eastAsia="Calibri"/>
          <w:i/>
          <w:iCs/>
          <w:sz w:val="20"/>
          <w:szCs w:val="20"/>
          <w:lang w:eastAsia="en-US"/>
        </w:rPr>
        <w:t>{«Мальчику»).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Гораций.</w:t>
      </w:r>
      <w:r w:rsidRPr="00556D02">
        <w:rPr>
          <w:rFonts w:eastAsia="Calibri"/>
          <w:sz w:val="20"/>
          <w:szCs w:val="20"/>
          <w:lang w:eastAsia="en-US"/>
        </w:rPr>
        <w:t xml:space="preserve"> Слово о поэте.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«Я воздвиг памятник...».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Поэтическое творчество в системе человеческого бытия. Мысль о поэтических заслу</w:t>
      </w:r>
      <w:r w:rsidRPr="00556D02">
        <w:rPr>
          <w:rFonts w:eastAsia="Calibri"/>
          <w:sz w:val="20"/>
          <w:szCs w:val="20"/>
          <w:lang w:eastAsia="en-US"/>
        </w:rPr>
        <w:softHyphen/>
        <w:t>гах — знакомство римлян с греческими лириками. Тради</w:t>
      </w:r>
      <w:r w:rsidRPr="00556D02">
        <w:rPr>
          <w:rFonts w:eastAsia="Calibri"/>
          <w:sz w:val="20"/>
          <w:szCs w:val="20"/>
          <w:lang w:eastAsia="en-US"/>
        </w:rPr>
        <w:softHyphen/>
        <w:t>ции горацианской оды в творчестве Державина и Пушкина.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Данте Алигьери.</w:t>
      </w:r>
      <w:r w:rsidRPr="00556D02">
        <w:rPr>
          <w:rFonts w:eastAsia="Calibri"/>
          <w:sz w:val="20"/>
          <w:szCs w:val="20"/>
          <w:lang w:eastAsia="en-US"/>
        </w:rPr>
        <w:t xml:space="preserve"> Слово о поэте.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pacing w:val="-4"/>
          <w:sz w:val="20"/>
          <w:szCs w:val="20"/>
          <w:lang w:eastAsia="en-US"/>
        </w:rPr>
        <w:t>«Божественная комедия»</w:t>
      </w:r>
      <w:r w:rsidRPr="00556D02">
        <w:rPr>
          <w:rFonts w:eastAsia="Calibri"/>
          <w:i/>
          <w:iCs/>
          <w:spacing w:val="-4"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pacing w:val="-4"/>
          <w:sz w:val="20"/>
          <w:szCs w:val="20"/>
          <w:lang w:eastAsia="en-US"/>
        </w:rPr>
        <w:t xml:space="preserve">(фрагменты). Множественность </w:t>
      </w:r>
      <w:r w:rsidRPr="00556D02">
        <w:rPr>
          <w:rFonts w:eastAsia="Calibri"/>
          <w:spacing w:val="-1"/>
          <w:sz w:val="20"/>
          <w:szCs w:val="20"/>
          <w:lang w:eastAsia="en-US"/>
        </w:rPr>
        <w:t xml:space="preserve">смыслов поэмы: буквальный (изображение загробного мира), </w:t>
      </w:r>
      <w:r w:rsidRPr="00556D02">
        <w:rPr>
          <w:rFonts w:eastAsia="Calibri"/>
          <w:sz w:val="20"/>
          <w:szCs w:val="20"/>
          <w:lang w:eastAsia="en-US"/>
        </w:rPr>
        <w:t>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</w:t>
      </w:r>
      <w:r w:rsidRPr="00556D02">
        <w:rPr>
          <w:rFonts w:eastAsia="Calibri"/>
          <w:sz w:val="20"/>
          <w:szCs w:val="20"/>
          <w:lang w:eastAsia="en-US"/>
        </w:rPr>
        <w:softHyphen/>
        <w:t>жественной идеи через восприятие красоты поэзии как божественного языка, хотя и сотворенного земным чело</w:t>
      </w:r>
      <w:r w:rsidRPr="00556D02">
        <w:rPr>
          <w:rFonts w:eastAsia="Calibri"/>
          <w:sz w:val="20"/>
          <w:szCs w:val="20"/>
          <w:lang w:eastAsia="en-US"/>
        </w:rPr>
        <w:softHyphen/>
        <w:t>веком, разумом поэта). Универсально-философский харак</w:t>
      </w:r>
      <w:r w:rsidRPr="00556D02">
        <w:rPr>
          <w:rFonts w:eastAsia="Calibri"/>
          <w:sz w:val="20"/>
          <w:szCs w:val="20"/>
          <w:lang w:eastAsia="en-US"/>
        </w:rPr>
        <w:softHyphen/>
        <w:t>тер поэмы.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Уильям Шекспир.</w:t>
      </w:r>
      <w:r w:rsidRPr="00556D02">
        <w:rPr>
          <w:rFonts w:eastAsia="Calibri"/>
          <w:sz w:val="20"/>
          <w:szCs w:val="20"/>
          <w:lang w:eastAsia="en-US"/>
        </w:rPr>
        <w:t xml:space="preserve"> Краткие сведения о жизни и творче</w:t>
      </w:r>
      <w:r w:rsidRPr="00556D02">
        <w:rPr>
          <w:rFonts w:eastAsia="Calibri"/>
          <w:sz w:val="20"/>
          <w:szCs w:val="20"/>
          <w:lang w:eastAsia="en-US"/>
        </w:rPr>
        <w:softHyphen/>
        <w:t>стве Шекспира. Характеристики гуманизма эпохи Возрож</w:t>
      </w:r>
      <w:r w:rsidRPr="00556D02">
        <w:rPr>
          <w:rFonts w:eastAsia="Calibri"/>
          <w:sz w:val="20"/>
          <w:szCs w:val="20"/>
          <w:lang w:eastAsia="en-US"/>
        </w:rPr>
        <w:softHyphen/>
        <w:t>дения.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«Гамлет»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>(обзор с чтением отдельных сцен по выбо</w:t>
      </w:r>
      <w:r w:rsidRPr="00556D02">
        <w:rPr>
          <w:rFonts w:eastAsia="Calibri"/>
          <w:sz w:val="20"/>
          <w:szCs w:val="20"/>
          <w:lang w:eastAsia="en-US"/>
        </w:rPr>
        <w:softHyphen/>
        <w:t>ру учителя, например: монологи Гамлета из сцены пя</w:t>
      </w:r>
      <w:r w:rsidRPr="00556D02">
        <w:rPr>
          <w:rFonts w:eastAsia="Calibri"/>
          <w:sz w:val="20"/>
          <w:szCs w:val="20"/>
          <w:lang w:eastAsia="en-US"/>
        </w:rPr>
        <w:softHyphen/>
        <w:t>той  (1-й акт), сцены первой (3-й акт),  сцены четвертой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pacing w:val="-13"/>
          <w:sz w:val="20"/>
          <w:szCs w:val="20"/>
          <w:lang w:eastAsia="en-US"/>
        </w:rPr>
        <w:lastRenderedPageBreak/>
        <w:t xml:space="preserve"> </w:t>
      </w:r>
      <w:r w:rsidRPr="00556D02">
        <w:rPr>
          <w:rFonts w:eastAsia="Calibri"/>
          <w:sz w:val="20"/>
          <w:szCs w:val="20"/>
          <w:lang w:eastAsia="en-US"/>
        </w:rPr>
        <w:t>(4-й акт). «Гамлет» — «пьеса на все века» (А. Аникст). Общечеловеческое значение героев Шекспира. Образ Гам</w:t>
      </w:r>
      <w:r w:rsidRPr="00556D02">
        <w:rPr>
          <w:rFonts w:eastAsia="Calibri"/>
          <w:sz w:val="20"/>
          <w:szCs w:val="20"/>
          <w:lang w:eastAsia="en-US"/>
        </w:rPr>
        <w:softHyphen/>
        <w:t>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</w:t>
      </w:r>
      <w:r w:rsidRPr="00556D02">
        <w:rPr>
          <w:rFonts w:eastAsia="Calibri"/>
          <w:sz w:val="20"/>
          <w:szCs w:val="20"/>
          <w:lang w:eastAsia="en-US"/>
        </w:rPr>
        <w:softHyphen/>
        <w:t>тературы. Шекспир и русская литература.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Теория литературы. Трагедия как драматический жанр (углубление понятия).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sz w:val="20"/>
          <w:szCs w:val="20"/>
          <w:lang w:eastAsia="en-US"/>
        </w:rPr>
        <w:t>Иоганн Вольфганг Гете.</w:t>
      </w:r>
      <w:r w:rsidRPr="00556D02">
        <w:rPr>
          <w:rFonts w:eastAsia="Calibri"/>
          <w:sz w:val="20"/>
          <w:szCs w:val="20"/>
          <w:lang w:eastAsia="en-US"/>
        </w:rPr>
        <w:t xml:space="preserve"> Краткие сведения о жизни и творчестве Гете. Характеристика особенностей эпохи Про</w:t>
      </w:r>
      <w:r w:rsidRPr="00556D02">
        <w:rPr>
          <w:rFonts w:eastAsia="Calibri"/>
          <w:sz w:val="20"/>
          <w:szCs w:val="20"/>
          <w:lang w:eastAsia="en-US"/>
        </w:rPr>
        <w:softHyphen/>
        <w:t>свещения.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b/>
          <w:i/>
          <w:iCs/>
          <w:sz w:val="20"/>
          <w:szCs w:val="20"/>
          <w:lang w:eastAsia="en-US"/>
        </w:rPr>
        <w:t>«Фауст»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556D02">
        <w:rPr>
          <w:rFonts w:eastAsia="Calibri"/>
          <w:sz w:val="20"/>
          <w:szCs w:val="20"/>
          <w:lang w:eastAsia="en-US"/>
        </w:rPr>
        <w:t xml:space="preserve">(обзор с чтением отдельных сцен по выбору учителя, например: 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«Пролог на небесах», «У городских </w:t>
      </w:r>
      <w:r w:rsidRPr="00556D02">
        <w:rPr>
          <w:rFonts w:eastAsia="Calibri"/>
          <w:i/>
          <w:iCs/>
          <w:spacing w:val="-7"/>
          <w:sz w:val="20"/>
          <w:szCs w:val="20"/>
          <w:lang w:eastAsia="en-US"/>
        </w:rPr>
        <w:t xml:space="preserve">ворот», «Кабинет Фауста», «Сад», «Ночь. Улица перед домом </w:t>
      </w:r>
      <w:r w:rsidRPr="00556D02">
        <w:rPr>
          <w:rFonts w:eastAsia="Calibri"/>
          <w:i/>
          <w:iCs/>
          <w:sz w:val="20"/>
          <w:szCs w:val="20"/>
          <w:lang w:eastAsia="en-US"/>
        </w:rPr>
        <w:t xml:space="preserve">Гретхен», «Тюрьма», </w:t>
      </w:r>
      <w:r w:rsidRPr="00556D02">
        <w:rPr>
          <w:rFonts w:eastAsia="Calibri"/>
          <w:sz w:val="20"/>
          <w:szCs w:val="20"/>
          <w:lang w:eastAsia="en-US"/>
        </w:rPr>
        <w:t>последний монолог Фауста из второй части трагедии).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</w:t>
      </w:r>
      <w:r w:rsidRPr="00556D02">
        <w:rPr>
          <w:rFonts w:eastAsia="Calibri"/>
          <w:sz w:val="20"/>
          <w:szCs w:val="20"/>
          <w:lang w:eastAsia="en-US"/>
        </w:rPr>
        <w:softHyphen/>
        <w:t>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</w:t>
      </w:r>
      <w:r w:rsidRPr="00556D02">
        <w:rPr>
          <w:rFonts w:eastAsia="Calibri"/>
          <w:sz w:val="20"/>
          <w:szCs w:val="20"/>
          <w:lang w:eastAsia="en-US"/>
        </w:rPr>
        <w:softHyphen/>
        <w:t>сах» — ключ к основной идее трагедии. Смысл противопо</w:t>
      </w:r>
      <w:r w:rsidRPr="00556D02">
        <w:rPr>
          <w:rFonts w:eastAsia="Calibri"/>
          <w:sz w:val="20"/>
          <w:szCs w:val="20"/>
          <w:lang w:eastAsia="en-US"/>
        </w:rPr>
        <w:softHyphen/>
        <w:t>ставления Фауста и Вагнера, творчества и схоластической рутины. Трагизм любви Фауста и Гретхен.</w:t>
      </w:r>
    </w:p>
    <w:p w:rsidR="008F4A76" w:rsidRPr="00556D02" w:rsidRDefault="008F4A76" w:rsidP="008F4A76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556D02">
        <w:rPr>
          <w:rFonts w:eastAsia="Calibri"/>
          <w:sz w:val="20"/>
          <w:szCs w:val="20"/>
          <w:lang w:eastAsia="en-US"/>
        </w:rPr>
        <w:t>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литература.</w:t>
      </w:r>
    </w:p>
    <w:p w:rsidR="008F4A76" w:rsidRPr="00556D02" w:rsidRDefault="008F4A76" w:rsidP="008F4A76">
      <w:pPr>
        <w:ind w:firstLine="709"/>
        <w:jc w:val="both"/>
        <w:rPr>
          <w:rFonts w:eastAsia="Calibri"/>
          <w:i/>
          <w:sz w:val="20"/>
          <w:szCs w:val="20"/>
          <w:lang w:eastAsia="en-US"/>
        </w:rPr>
      </w:pPr>
      <w:r w:rsidRPr="00556D02">
        <w:rPr>
          <w:rFonts w:eastAsia="Calibri"/>
          <w:i/>
          <w:sz w:val="20"/>
          <w:szCs w:val="20"/>
          <w:lang w:eastAsia="en-US"/>
        </w:rPr>
        <w:t>Теория литературы. Философско-драматическая по</w:t>
      </w:r>
      <w:r w:rsidRPr="00556D02">
        <w:rPr>
          <w:rFonts w:eastAsia="Calibri"/>
          <w:i/>
          <w:sz w:val="20"/>
          <w:szCs w:val="20"/>
          <w:lang w:eastAsia="en-US"/>
        </w:rPr>
        <w:softHyphen/>
        <w:t>эма.</w:t>
      </w:r>
    </w:p>
    <w:p w:rsidR="00AB4B6C" w:rsidRPr="00556D02" w:rsidRDefault="00AB4B6C" w:rsidP="00AB4B6C">
      <w:pPr>
        <w:pStyle w:val="a8"/>
        <w:shd w:val="clear" w:color="auto" w:fill="FFFFFF"/>
        <w:jc w:val="center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>Учебно-тематический план.</w:t>
      </w:r>
    </w:p>
    <w:tbl>
      <w:tblPr>
        <w:tblW w:w="0" w:type="auto"/>
        <w:tblCellSpacing w:w="15" w:type="dxa"/>
        <w:tblInd w:w="35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552"/>
        <w:gridCol w:w="2410"/>
      </w:tblGrid>
      <w:tr w:rsidR="00AB4B6C" w:rsidRPr="00556D02" w:rsidTr="00085F3A">
        <w:trPr>
          <w:tblCellSpacing w:w="15" w:type="dxa"/>
        </w:trPr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B6C" w:rsidRPr="00556D02" w:rsidRDefault="00AB4B6C" w:rsidP="00085F3A">
            <w:pPr>
              <w:pStyle w:val="a8"/>
              <w:jc w:val="center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Содержание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B6C" w:rsidRPr="00556D02" w:rsidRDefault="00AB4B6C" w:rsidP="00085F3A">
            <w:pPr>
              <w:pStyle w:val="a8"/>
              <w:jc w:val="center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Кол-во часов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B6C" w:rsidRPr="00556D02" w:rsidRDefault="00AB4B6C" w:rsidP="00085F3A">
            <w:pPr>
              <w:pStyle w:val="a8"/>
              <w:jc w:val="center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В том числе развитие речи</w:t>
            </w:r>
          </w:p>
        </w:tc>
      </w:tr>
      <w:tr w:rsidR="00AB4B6C" w:rsidRPr="00556D02" w:rsidTr="00085F3A">
        <w:trPr>
          <w:tblCellSpacing w:w="15" w:type="dxa"/>
        </w:trPr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B6C" w:rsidRPr="00556D02" w:rsidRDefault="00AB4B6C" w:rsidP="00085F3A">
            <w:pPr>
              <w:pStyle w:val="a8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Введение. Литература и ее роль в духовной жизни человека.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B6C" w:rsidRPr="00556D02" w:rsidRDefault="00AB4B6C" w:rsidP="00085F3A">
            <w:pPr>
              <w:pStyle w:val="a8"/>
              <w:jc w:val="center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1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B6C" w:rsidRPr="00556D02" w:rsidRDefault="00AB4B6C" w:rsidP="00085F3A">
            <w:pPr>
              <w:pStyle w:val="a8"/>
              <w:jc w:val="center"/>
              <w:rPr>
                <w:sz w:val="20"/>
                <w:szCs w:val="20"/>
              </w:rPr>
            </w:pPr>
          </w:p>
        </w:tc>
      </w:tr>
      <w:tr w:rsidR="00AB4B6C" w:rsidRPr="00556D02" w:rsidTr="00085F3A">
        <w:trPr>
          <w:tblCellSpacing w:w="15" w:type="dxa"/>
        </w:trPr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B6C" w:rsidRPr="00556D02" w:rsidRDefault="00AB4B6C" w:rsidP="00085F3A">
            <w:pPr>
              <w:pStyle w:val="a8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Из древнерусской литературы.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B6C" w:rsidRPr="00556D02" w:rsidRDefault="00AB4B6C" w:rsidP="00085F3A">
            <w:pPr>
              <w:pStyle w:val="a8"/>
              <w:jc w:val="center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2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B6C" w:rsidRPr="00556D02" w:rsidRDefault="00AB4B6C" w:rsidP="00085F3A">
            <w:pPr>
              <w:pStyle w:val="a8"/>
              <w:jc w:val="center"/>
              <w:rPr>
                <w:sz w:val="20"/>
                <w:szCs w:val="20"/>
              </w:rPr>
            </w:pPr>
          </w:p>
        </w:tc>
      </w:tr>
      <w:tr w:rsidR="00AB4B6C" w:rsidRPr="00556D02" w:rsidTr="00085F3A">
        <w:trPr>
          <w:tblCellSpacing w:w="15" w:type="dxa"/>
        </w:trPr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B6C" w:rsidRPr="00556D02" w:rsidRDefault="00AB4B6C" w:rsidP="00085F3A">
            <w:pPr>
              <w:pStyle w:val="a8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Из литературы XVIII века.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B6C" w:rsidRPr="00556D02" w:rsidRDefault="00AB4B6C" w:rsidP="00085F3A">
            <w:pPr>
              <w:pStyle w:val="a8"/>
              <w:jc w:val="center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10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B6C" w:rsidRPr="00556D02" w:rsidRDefault="00AB4B6C" w:rsidP="00085F3A">
            <w:pPr>
              <w:pStyle w:val="a8"/>
              <w:jc w:val="center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1</w:t>
            </w:r>
          </w:p>
        </w:tc>
      </w:tr>
      <w:tr w:rsidR="00AB4B6C" w:rsidRPr="00556D02" w:rsidTr="00085F3A">
        <w:trPr>
          <w:tblCellSpacing w:w="15" w:type="dxa"/>
        </w:trPr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B6C" w:rsidRPr="00556D02" w:rsidRDefault="00AB4B6C" w:rsidP="00085F3A">
            <w:pPr>
              <w:pStyle w:val="a8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Из литературы XIX века.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B6C" w:rsidRPr="00556D02" w:rsidRDefault="00AB4B6C" w:rsidP="00085F3A">
            <w:pPr>
              <w:pStyle w:val="a8"/>
              <w:jc w:val="center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54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B6C" w:rsidRPr="00556D02" w:rsidRDefault="00AB4B6C" w:rsidP="00085F3A">
            <w:pPr>
              <w:pStyle w:val="a8"/>
              <w:jc w:val="center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7</w:t>
            </w:r>
          </w:p>
        </w:tc>
      </w:tr>
      <w:tr w:rsidR="00AB4B6C" w:rsidRPr="00556D02" w:rsidTr="00085F3A">
        <w:trPr>
          <w:tblCellSpacing w:w="15" w:type="dxa"/>
        </w:trPr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B6C" w:rsidRPr="00556D02" w:rsidRDefault="00AB4B6C" w:rsidP="00085F3A">
            <w:pPr>
              <w:pStyle w:val="a8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Из литературы XX века.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B6C" w:rsidRPr="00556D02" w:rsidRDefault="00AB4B6C" w:rsidP="00085F3A">
            <w:pPr>
              <w:pStyle w:val="a8"/>
              <w:jc w:val="center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27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B6C" w:rsidRPr="00556D02" w:rsidRDefault="00AB4B6C" w:rsidP="00085F3A">
            <w:pPr>
              <w:pStyle w:val="a8"/>
              <w:jc w:val="center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2</w:t>
            </w:r>
          </w:p>
        </w:tc>
      </w:tr>
      <w:tr w:rsidR="00AB4B6C" w:rsidRPr="00556D02" w:rsidTr="00085F3A">
        <w:trPr>
          <w:tblCellSpacing w:w="15" w:type="dxa"/>
        </w:trPr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B6C" w:rsidRPr="00556D02" w:rsidRDefault="00AB4B6C" w:rsidP="00085F3A">
            <w:pPr>
              <w:pStyle w:val="a8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Из зарубежной литературы.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B6C" w:rsidRPr="00556D02" w:rsidRDefault="00AB4B6C" w:rsidP="00085F3A">
            <w:pPr>
              <w:pStyle w:val="a8"/>
              <w:jc w:val="center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8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B6C" w:rsidRPr="00556D02" w:rsidRDefault="00AB4B6C" w:rsidP="00085F3A">
            <w:pPr>
              <w:pStyle w:val="a8"/>
              <w:jc w:val="center"/>
              <w:rPr>
                <w:sz w:val="20"/>
                <w:szCs w:val="20"/>
              </w:rPr>
            </w:pPr>
          </w:p>
        </w:tc>
      </w:tr>
      <w:tr w:rsidR="00AB4B6C" w:rsidRPr="00556D02" w:rsidTr="00085F3A">
        <w:trPr>
          <w:tblCellSpacing w:w="15" w:type="dxa"/>
        </w:trPr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4B6C" w:rsidRPr="00556D02" w:rsidRDefault="00AB4B6C" w:rsidP="00085F3A">
            <w:pPr>
              <w:pStyle w:val="a8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ИТОГО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B6C" w:rsidRPr="00556D02" w:rsidRDefault="00AB4B6C" w:rsidP="00085F3A">
            <w:pPr>
              <w:pStyle w:val="a8"/>
              <w:jc w:val="center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102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B6C" w:rsidRPr="00556D02" w:rsidRDefault="00AB4B6C" w:rsidP="00085F3A">
            <w:pPr>
              <w:pStyle w:val="a8"/>
              <w:jc w:val="center"/>
              <w:rPr>
                <w:sz w:val="20"/>
                <w:szCs w:val="20"/>
              </w:rPr>
            </w:pPr>
            <w:r w:rsidRPr="00556D02">
              <w:rPr>
                <w:sz w:val="20"/>
                <w:szCs w:val="20"/>
              </w:rPr>
              <w:t>10</w:t>
            </w:r>
          </w:p>
        </w:tc>
      </w:tr>
    </w:tbl>
    <w:p w:rsidR="002B6E84" w:rsidRPr="00556D02" w:rsidRDefault="002B6E84" w:rsidP="002B6E84">
      <w:pPr>
        <w:ind w:firstLine="709"/>
        <w:jc w:val="both"/>
        <w:rPr>
          <w:rFonts w:eastAsia="Calibri"/>
          <w:b/>
          <w:sz w:val="20"/>
          <w:szCs w:val="20"/>
          <w:lang w:eastAsia="en-US"/>
        </w:rPr>
      </w:pPr>
    </w:p>
    <w:p w:rsidR="00AB4B6C" w:rsidRPr="00556D02" w:rsidRDefault="00AB4B6C" w:rsidP="002B6E84">
      <w:pPr>
        <w:ind w:firstLine="709"/>
        <w:jc w:val="both"/>
        <w:rPr>
          <w:rFonts w:eastAsia="Calibri"/>
          <w:b/>
          <w:sz w:val="20"/>
          <w:szCs w:val="20"/>
          <w:lang w:eastAsia="en-US"/>
        </w:rPr>
      </w:pPr>
    </w:p>
    <w:p w:rsidR="000B3756" w:rsidRPr="00556D02" w:rsidRDefault="000B3756" w:rsidP="000B3756">
      <w:pPr>
        <w:shd w:val="clear" w:color="auto" w:fill="FFFFFF"/>
        <w:jc w:val="center"/>
        <w:rPr>
          <w:rFonts w:eastAsia="Calibri"/>
          <w:b/>
          <w:color w:val="333333"/>
          <w:sz w:val="20"/>
          <w:szCs w:val="20"/>
          <w:lang w:eastAsia="en-US"/>
        </w:rPr>
      </w:pPr>
      <w:r w:rsidRPr="00556D02">
        <w:rPr>
          <w:rFonts w:eastAsia="Calibri"/>
          <w:b/>
          <w:color w:val="333333"/>
          <w:sz w:val="20"/>
          <w:szCs w:val="20"/>
          <w:lang w:eastAsia="en-US"/>
        </w:rPr>
        <w:t>6. Учебно-методический комплекс</w:t>
      </w:r>
    </w:p>
    <w:p w:rsidR="000B3756" w:rsidRPr="00556D02" w:rsidRDefault="000B3756" w:rsidP="000B3756">
      <w:pPr>
        <w:numPr>
          <w:ilvl w:val="0"/>
          <w:numId w:val="5"/>
        </w:num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>Аристова М. А.</w:t>
      </w:r>
      <w:r w:rsidRPr="00556D02">
        <w:rPr>
          <w:color w:val="000000"/>
          <w:sz w:val="20"/>
          <w:szCs w:val="20"/>
        </w:rPr>
        <w:t xml:space="preserve"> Справочник по русской  литературе  для школьников / М. А. Аристова, Б. А. Макарова, Н. А. Миронова, Ж. Н. Критарова. – М.: Издательство «Экзамен», 2008. </w:t>
      </w:r>
    </w:p>
    <w:p w:rsidR="000B3756" w:rsidRPr="00556D02" w:rsidRDefault="000B3756" w:rsidP="000B3756">
      <w:pPr>
        <w:numPr>
          <w:ilvl w:val="0"/>
          <w:numId w:val="5"/>
        </w:num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>Доронина Т. В.</w:t>
      </w:r>
      <w:r w:rsidRPr="00556D02">
        <w:rPr>
          <w:color w:val="000000"/>
          <w:sz w:val="20"/>
          <w:szCs w:val="20"/>
        </w:rPr>
        <w:t xml:space="preserve"> Анализ стихотворения: учебное пособие. – М.: Издательство «Экзамен», 2009. </w:t>
      </w:r>
    </w:p>
    <w:p w:rsidR="000B3756" w:rsidRPr="00556D02" w:rsidRDefault="000B3756" w:rsidP="000B3756">
      <w:pPr>
        <w:numPr>
          <w:ilvl w:val="0"/>
          <w:numId w:val="5"/>
        </w:num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> Литература .  9  кл.</w:t>
      </w:r>
      <w:r w:rsidRPr="00556D02">
        <w:rPr>
          <w:color w:val="000000"/>
          <w:sz w:val="20"/>
          <w:szCs w:val="20"/>
        </w:rPr>
        <w:t xml:space="preserve"> Учебн. для общеобразоват. учреждений. В 2-х ч. Ч. 1/ Авт.-сост.  В.  Я.  Коровина  (и др.). – М.: Просвещение, 2011. </w:t>
      </w:r>
    </w:p>
    <w:p w:rsidR="000B3756" w:rsidRPr="00556D02" w:rsidRDefault="000B3756" w:rsidP="000B3756">
      <w:pPr>
        <w:numPr>
          <w:ilvl w:val="0"/>
          <w:numId w:val="5"/>
        </w:num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> Литература .  9  кл.</w:t>
      </w:r>
      <w:r w:rsidRPr="00556D02">
        <w:rPr>
          <w:color w:val="000000"/>
          <w:sz w:val="20"/>
          <w:szCs w:val="20"/>
        </w:rPr>
        <w:t xml:space="preserve"> Учебн. для общеобразоват. учреждений. В 2-х ч. Ч. 2/ Авт.-сост.  В.  Я.  Коровина  (и др.). – М.: Просвещение, 2009.</w:t>
      </w:r>
    </w:p>
    <w:p w:rsidR="000B3756" w:rsidRPr="00556D02" w:rsidRDefault="000B3756" w:rsidP="000B3756">
      <w:pPr>
        <w:numPr>
          <w:ilvl w:val="0"/>
          <w:numId w:val="5"/>
        </w:num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>Мещерякова М. И.</w:t>
      </w:r>
      <w:r w:rsidRPr="00556D02">
        <w:rPr>
          <w:color w:val="000000"/>
          <w:sz w:val="20"/>
          <w:szCs w:val="20"/>
        </w:rPr>
        <w:t xml:space="preserve">  Литература  в таблицах и схемах. – М.: Рольф, 2001.</w:t>
      </w:r>
    </w:p>
    <w:p w:rsidR="000B3756" w:rsidRPr="00556D02" w:rsidRDefault="000B3756" w:rsidP="000B3756">
      <w:pPr>
        <w:numPr>
          <w:ilvl w:val="0"/>
          <w:numId w:val="5"/>
        </w:num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>Читаем, думаем, спорим</w:t>
      </w:r>
      <w:r w:rsidRPr="00556D02">
        <w:rPr>
          <w:color w:val="000000"/>
          <w:sz w:val="20"/>
          <w:szCs w:val="20"/>
        </w:rPr>
        <w:t xml:space="preserve">…: дидакт. материалы по литтературе.:  9  кл. / Авт.-сост.  В. Я.  Коровина  (и др.). – М.: Просвещение, 2007. </w:t>
      </w:r>
    </w:p>
    <w:p w:rsidR="000B3756" w:rsidRPr="00556D02" w:rsidRDefault="000B3756" w:rsidP="000B3756">
      <w:pPr>
        <w:spacing w:before="100" w:beforeAutospacing="1"/>
        <w:jc w:val="center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>Для учителя:</w:t>
      </w:r>
    </w:p>
    <w:p w:rsidR="000B3756" w:rsidRPr="00556D02" w:rsidRDefault="000B3756" w:rsidP="000B3756">
      <w:p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i/>
          <w:iCs/>
          <w:color w:val="000000"/>
          <w:sz w:val="20"/>
          <w:szCs w:val="20"/>
        </w:rPr>
        <w:lastRenderedPageBreak/>
        <w:t> Программы  и  учебники:</w:t>
      </w:r>
    </w:p>
    <w:p w:rsidR="000B3756" w:rsidRPr="00556D02" w:rsidRDefault="000B3756" w:rsidP="000B3756">
      <w:pPr>
        <w:numPr>
          <w:ilvl w:val="0"/>
          <w:numId w:val="7"/>
        </w:num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> Литература .  9  кл. Учебн</w:t>
      </w:r>
      <w:r w:rsidRPr="00556D02">
        <w:rPr>
          <w:b/>
          <w:color w:val="000000"/>
          <w:sz w:val="20"/>
          <w:szCs w:val="20"/>
        </w:rPr>
        <w:t>ик</w:t>
      </w:r>
      <w:r w:rsidRPr="00556D02">
        <w:rPr>
          <w:color w:val="000000"/>
          <w:sz w:val="20"/>
          <w:szCs w:val="20"/>
        </w:rPr>
        <w:t xml:space="preserve"> для общеобразоват. учреждений. В 2-х ч. Ч. 1/ Авт.-сост.  В.  Я.  Коровина  (и др.). – М.: Просвещение, 2007. </w:t>
      </w:r>
    </w:p>
    <w:p w:rsidR="000B3756" w:rsidRPr="00556D02" w:rsidRDefault="000B3756" w:rsidP="000B3756">
      <w:pPr>
        <w:numPr>
          <w:ilvl w:val="0"/>
          <w:numId w:val="7"/>
        </w:num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> Литература .  9  кл. Учебн</w:t>
      </w:r>
      <w:r w:rsidRPr="00556D02">
        <w:rPr>
          <w:b/>
          <w:color w:val="000000"/>
          <w:sz w:val="20"/>
          <w:szCs w:val="20"/>
        </w:rPr>
        <w:t>ик</w:t>
      </w:r>
      <w:r w:rsidRPr="00556D02">
        <w:rPr>
          <w:color w:val="000000"/>
          <w:sz w:val="20"/>
          <w:szCs w:val="20"/>
        </w:rPr>
        <w:t xml:space="preserve"> для общеобразоват. учреждений. В 2-х ч. Ч. 2/ Авт.-сост.  В.  Я.  Коровина  (и др.). – М.: Просвещение, 2007. </w:t>
      </w:r>
    </w:p>
    <w:p w:rsidR="000B3756" w:rsidRPr="00556D02" w:rsidRDefault="000B3756" w:rsidP="000B3756">
      <w:pPr>
        <w:numPr>
          <w:ilvl w:val="0"/>
          <w:numId w:val="7"/>
        </w:num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> Программа  по  литературе  для  9   класса </w:t>
      </w:r>
      <w:r w:rsidRPr="00556D02">
        <w:rPr>
          <w:color w:val="000000"/>
          <w:sz w:val="20"/>
          <w:szCs w:val="20"/>
        </w:rPr>
        <w:t xml:space="preserve"> общеобраз. учрежд. (базовый уровень)/Автор-составитель  В. Я.  Коровина  – М.: Просвещение, 2008.</w:t>
      </w:r>
    </w:p>
    <w:p w:rsidR="000B3756" w:rsidRPr="00556D02" w:rsidRDefault="000B3756" w:rsidP="000B3756">
      <w:pPr>
        <w:numPr>
          <w:ilvl w:val="0"/>
          <w:numId w:val="7"/>
        </w:num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>Читаем, думаем, спорим</w:t>
      </w:r>
      <w:r w:rsidRPr="00556D02">
        <w:rPr>
          <w:color w:val="000000"/>
          <w:sz w:val="20"/>
          <w:szCs w:val="20"/>
        </w:rPr>
        <w:t xml:space="preserve">…: дидакт. материалы по литературе:  9  кл. / Авт.-сост.  В. Я.  Коровина  (и др.). – М.: Просвещение, 2007. </w:t>
      </w:r>
    </w:p>
    <w:p w:rsidR="000B3756" w:rsidRPr="00556D02" w:rsidRDefault="000B3756" w:rsidP="000B3756">
      <w:pPr>
        <w:spacing w:before="100" w:beforeAutospacing="1"/>
        <w:rPr>
          <w:color w:val="000000"/>
          <w:sz w:val="20"/>
          <w:szCs w:val="20"/>
        </w:rPr>
      </w:pPr>
    </w:p>
    <w:p w:rsidR="000B3756" w:rsidRPr="00556D02" w:rsidRDefault="000B3756" w:rsidP="000B3756">
      <w:p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i/>
          <w:iCs/>
          <w:color w:val="000000"/>
          <w:sz w:val="20"/>
          <w:szCs w:val="20"/>
        </w:rPr>
        <w:t>Методические пособия</w:t>
      </w:r>
      <w:r w:rsidRPr="00556D02">
        <w:rPr>
          <w:b/>
          <w:bCs/>
          <w:color w:val="000000"/>
          <w:sz w:val="20"/>
          <w:szCs w:val="20"/>
        </w:rPr>
        <w:t>:</w:t>
      </w:r>
    </w:p>
    <w:p w:rsidR="000B3756" w:rsidRPr="00556D02" w:rsidRDefault="000B3756" w:rsidP="000B3756">
      <w:pPr>
        <w:numPr>
          <w:ilvl w:val="0"/>
          <w:numId w:val="8"/>
        </w:num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> Литература .</w:t>
      </w:r>
      <w:r w:rsidRPr="00556D02">
        <w:rPr>
          <w:color w:val="000000"/>
          <w:sz w:val="20"/>
          <w:szCs w:val="20"/>
        </w:rPr>
        <w:t xml:space="preserve"> 5-11  классы. Образовательные технологии: инновации и традиции: конспекты уроков. / Авт.-сост. Попова Е.Н. – Волгоград: Учитель, 2009. </w:t>
      </w:r>
    </w:p>
    <w:p w:rsidR="000B3756" w:rsidRPr="00556D02" w:rsidRDefault="000B3756" w:rsidP="000B3756">
      <w:pPr>
        <w:numPr>
          <w:ilvl w:val="0"/>
          <w:numId w:val="8"/>
        </w:num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 xml:space="preserve">Методика преподавания литературы: </w:t>
      </w:r>
      <w:r w:rsidRPr="00556D02">
        <w:rPr>
          <w:color w:val="000000"/>
          <w:sz w:val="20"/>
          <w:szCs w:val="20"/>
        </w:rPr>
        <w:t xml:space="preserve">хрестоматия-практикум. / Авт.-сост. Б. А. Ланин. – М.: Издательский центр «Академия», 2003. </w:t>
      </w:r>
    </w:p>
    <w:p w:rsidR="000B3756" w:rsidRPr="00556D02" w:rsidRDefault="000B3756" w:rsidP="000B3756">
      <w:pPr>
        <w:numPr>
          <w:ilvl w:val="0"/>
          <w:numId w:val="8"/>
        </w:num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>Миронова Н. А.</w:t>
      </w:r>
      <w:r w:rsidRPr="00556D02">
        <w:rPr>
          <w:color w:val="000000"/>
          <w:sz w:val="20"/>
          <w:szCs w:val="20"/>
        </w:rPr>
        <w:t xml:space="preserve"> Анализ стихотворения: учебно-методическое пособие. – М.: Издательство «Экзамен», 2008. </w:t>
      </w:r>
    </w:p>
    <w:p w:rsidR="000B3756" w:rsidRPr="00556D02" w:rsidRDefault="000B3756" w:rsidP="000B3756">
      <w:pPr>
        <w:numPr>
          <w:ilvl w:val="0"/>
          <w:numId w:val="8"/>
        </w:num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>Русская литература 18-19 веков</w:t>
      </w:r>
      <w:r w:rsidRPr="00556D02">
        <w:rPr>
          <w:color w:val="000000"/>
          <w:sz w:val="20"/>
          <w:szCs w:val="20"/>
        </w:rPr>
        <w:t xml:space="preserve">: справочные материалы. / Сост. Л. В. Соколова, В. И. Федоров. – М.: Просвещение, 1995. </w:t>
      </w:r>
    </w:p>
    <w:p w:rsidR="000B3756" w:rsidRPr="00556D02" w:rsidRDefault="000B3756" w:rsidP="000B3756">
      <w:pPr>
        <w:numPr>
          <w:ilvl w:val="0"/>
          <w:numId w:val="8"/>
        </w:num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>Шахова Н.В., Миронова В. Г.</w:t>
      </w:r>
      <w:r w:rsidRPr="00556D02">
        <w:rPr>
          <w:color w:val="000000"/>
          <w:sz w:val="20"/>
          <w:szCs w:val="20"/>
        </w:rPr>
        <w:t xml:space="preserve"> Школьные олимпиады: русский язык, литература, английский язык: 8-11 классы. – Ростов-на-Дону: Феникс, 2006. </w:t>
      </w:r>
    </w:p>
    <w:p w:rsidR="000B3756" w:rsidRPr="00556D02" w:rsidRDefault="000B3756" w:rsidP="000B3756">
      <w:pPr>
        <w:spacing w:before="100" w:beforeAutospacing="1"/>
        <w:rPr>
          <w:color w:val="000000"/>
          <w:sz w:val="20"/>
          <w:szCs w:val="20"/>
        </w:rPr>
      </w:pPr>
    </w:p>
    <w:p w:rsidR="000B3756" w:rsidRPr="00556D02" w:rsidRDefault="000B3756" w:rsidP="000B3756">
      <w:p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color w:val="000000"/>
          <w:sz w:val="20"/>
          <w:szCs w:val="20"/>
        </w:rPr>
        <w:t>Интернет-ресурсы:</w:t>
      </w:r>
    </w:p>
    <w:p w:rsidR="000B3756" w:rsidRPr="00556D02" w:rsidRDefault="000B3756" w:rsidP="000B3756">
      <w:pPr>
        <w:spacing w:before="100" w:beforeAutospacing="1"/>
        <w:rPr>
          <w:color w:val="000000"/>
          <w:sz w:val="20"/>
          <w:szCs w:val="20"/>
        </w:rPr>
      </w:pPr>
      <w:r w:rsidRPr="00556D02">
        <w:rPr>
          <w:b/>
          <w:bCs/>
          <w:i/>
          <w:iCs/>
          <w:color w:val="000000"/>
          <w:sz w:val="20"/>
          <w:szCs w:val="20"/>
        </w:rPr>
        <w:t>Справочно-информационные и методические материалы:</w:t>
      </w:r>
    </w:p>
    <w:p w:rsidR="000B3756" w:rsidRPr="00556D02" w:rsidRDefault="00C813B4" w:rsidP="000B3756">
      <w:pPr>
        <w:numPr>
          <w:ilvl w:val="0"/>
          <w:numId w:val="9"/>
        </w:numPr>
        <w:spacing w:before="100" w:beforeAutospacing="1"/>
        <w:rPr>
          <w:color w:val="000000"/>
          <w:sz w:val="20"/>
          <w:szCs w:val="20"/>
        </w:rPr>
      </w:pPr>
      <w:hyperlink r:id="rId8" w:history="1">
        <w:r w:rsidR="000B3756" w:rsidRPr="00556D02">
          <w:rPr>
            <w:color w:val="00308F"/>
            <w:sz w:val="20"/>
            <w:szCs w:val="20"/>
            <w:u w:val="single"/>
          </w:rPr>
          <w:t>http://www.rol.ru</w:t>
        </w:r>
      </w:hyperlink>
      <w:r w:rsidR="000B3756" w:rsidRPr="00556D02">
        <w:rPr>
          <w:color w:val="000000"/>
          <w:sz w:val="20"/>
          <w:szCs w:val="20"/>
        </w:rPr>
        <w:t xml:space="preserve"> – Электронная версия журнала «Вопросы литературы»</w:t>
      </w:r>
    </w:p>
    <w:p w:rsidR="000B3756" w:rsidRPr="00556D02" w:rsidRDefault="00C813B4" w:rsidP="000B3756">
      <w:pPr>
        <w:numPr>
          <w:ilvl w:val="0"/>
          <w:numId w:val="9"/>
        </w:numPr>
        <w:spacing w:before="100" w:beforeAutospacing="1"/>
        <w:rPr>
          <w:color w:val="000000"/>
          <w:sz w:val="20"/>
          <w:szCs w:val="20"/>
        </w:rPr>
      </w:pPr>
      <w:hyperlink r:id="rId9" w:history="1">
        <w:r w:rsidR="000B3756" w:rsidRPr="00556D02">
          <w:rPr>
            <w:color w:val="00308F"/>
            <w:sz w:val="20"/>
            <w:szCs w:val="20"/>
            <w:u w:val="single"/>
          </w:rPr>
          <w:t>http://www.1september.ru</w:t>
        </w:r>
      </w:hyperlink>
      <w:r w:rsidR="000B3756" w:rsidRPr="00556D02">
        <w:rPr>
          <w:color w:val="000000"/>
          <w:sz w:val="20"/>
          <w:szCs w:val="20"/>
        </w:rPr>
        <w:t xml:space="preserve"> – Электронные версии газеты «Литература» (Приложение к «Первому сентября»)</w:t>
      </w:r>
    </w:p>
    <w:p w:rsidR="000B3756" w:rsidRPr="00752481" w:rsidRDefault="00C813B4" w:rsidP="000B3756">
      <w:pPr>
        <w:spacing w:before="100" w:beforeAutospacing="1"/>
        <w:rPr>
          <w:color w:val="000000"/>
        </w:rPr>
      </w:pPr>
      <w:hyperlink r:id="rId10" w:history="1">
        <w:r w:rsidR="000B3756" w:rsidRPr="00556D02">
          <w:rPr>
            <w:color w:val="00308F"/>
            <w:sz w:val="20"/>
            <w:szCs w:val="20"/>
            <w:u w:val="single"/>
          </w:rPr>
          <w:t>http://center.fio.ru</w:t>
        </w:r>
      </w:hyperlink>
      <w:r w:rsidR="000B3756" w:rsidRPr="00556D02">
        <w:rPr>
          <w:color w:val="000000"/>
          <w:sz w:val="20"/>
          <w:szCs w:val="20"/>
        </w:rPr>
        <w:t xml:space="preserve"> – Мастерская «В помощь учителю. Литература»</w:t>
      </w:r>
      <w:r w:rsidR="000B3756" w:rsidRPr="00752481">
        <w:rPr>
          <w:b/>
          <w:bCs/>
          <w:i/>
          <w:iCs/>
          <w:color w:val="000000"/>
        </w:rPr>
        <w:t xml:space="preserve"> Художественная  литература:</w:t>
      </w:r>
    </w:p>
    <w:p w:rsidR="002B6E84" w:rsidRDefault="002B6E84" w:rsidP="002B6E84">
      <w:pPr>
        <w:ind w:firstLine="709"/>
        <w:jc w:val="both"/>
        <w:rPr>
          <w:rFonts w:eastAsia="Calibri"/>
          <w:b/>
          <w:lang w:eastAsia="en-US"/>
        </w:rPr>
      </w:pPr>
    </w:p>
    <w:p w:rsidR="00556D02" w:rsidRDefault="00556D02" w:rsidP="00AB4B6C">
      <w:pPr>
        <w:ind w:firstLine="709"/>
        <w:rPr>
          <w:rFonts w:eastAsia="Calibri"/>
          <w:b/>
          <w:lang w:eastAsia="en-US"/>
        </w:rPr>
      </w:pPr>
    </w:p>
    <w:p w:rsidR="00556D02" w:rsidRDefault="00556D02" w:rsidP="00AB4B6C">
      <w:pPr>
        <w:ind w:firstLine="709"/>
        <w:rPr>
          <w:rFonts w:eastAsia="Calibri"/>
          <w:b/>
          <w:lang w:eastAsia="en-US"/>
        </w:rPr>
      </w:pPr>
    </w:p>
    <w:p w:rsidR="00556D02" w:rsidRDefault="00556D02" w:rsidP="00AB4B6C">
      <w:pPr>
        <w:ind w:firstLine="709"/>
        <w:rPr>
          <w:rFonts w:eastAsia="Calibri"/>
          <w:b/>
          <w:lang w:eastAsia="en-US"/>
        </w:rPr>
      </w:pPr>
    </w:p>
    <w:p w:rsidR="00556D02" w:rsidRDefault="00556D02" w:rsidP="00AB4B6C">
      <w:pPr>
        <w:ind w:firstLine="709"/>
        <w:rPr>
          <w:rFonts w:eastAsia="Calibri"/>
          <w:b/>
          <w:lang w:eastAsia="en-US"/>
        </w:rPr>
      </w:pPr>
    </w:p>
    <w:p w:rsidR="00556D02" w:rsidRDefault="00556D02" w:rsidP="00AB4B6C">
      <w:pPr>
        <w:ind w:firstLine="709"/>
        <w:rPr>
          <w:rFonts w:eastAsia="Calibri"/>
          <w:b/>
          <w:lang w:eastAsia="en-US"/>
        </w:rPr>
      </w:pPr>
    </w:p>
    <w:p w:rsidR="00556D02" w:rsidRDefault="00556D02" w:rsidP="00AB4B6C">
      <w:pPr>
        <w:ind w:firstLine="709"/>
        <w:rPr>
          <w:rFonts w:eastAsia="Calibri"/>
          <w:b/>
          <w:lang w:eastAsia="en-US"/>
        </w:rPr>
      </w:pPr>
    </w:p>
    <w:p w:rsidR="00556D02" w:rsidRDefault="00556D02" w:rsidP="00AB4B6C">
      <w:pPr>
        <w:ind w:firstLine="709"/>
        <w:rPr>
          <w:rFonts w:eastAsia="Calibri"/>
          <w:b/>
          <w:lang w:eastAsia="en-US"/>
        </w:rPr>
      </w:pPr>
    </w:p>
    <w:p w:rsidR="00556D02" w:rsidRDefault="00556D02" w:rsidP="00AB4B6C">
      <w:pPr>
        <w:ind w:firstLine="709"/>
        <w:rPr>
          <w:rFonts w:eastAsia="Calibri"/>
          <w:b/>
          <w:lang w:eastAsia="en-US"/>
        </w:rPr>
      </w:pPr>
    </w:p>
    <w:p w:rsidR="00556D02" w:rsidRDefault="00556D02" w:rsidP="00AB4B6C">
      <w:pPr>
        <w:ind w:firstLine="709"/>
        <w:rPr>
          <w:rFonts w:eastAsia="Calibri"/>
          <w:b/>
          <w:lang w:eastAsia="en-US"/>
        </w:rPr>
      </w:pPr>
    </w:p>
    <w:p w:rsidR="00556D02" w:rsidRDefault="00556D02" w:rsidP="00AB4B6C">
      <w:pPr>
        <w:ind w:firstLine="709"/>
        <w:rPr>
          <w:rFonts w:eastAsia="Calibri"/>
          <w:b/>
          <w:lang w:eastAsia="en-US"/>
        </w:rPr>
      </w:pPr>
    </w:p>
    <w:p w:rsidR="00556D02" w:rsidRDefault="00556D02" w:rsidP="00AB4B6C">
      <w:pPr>
        <w:ind w:firstLine="709"/>
        <w:rPr>
          <w:rFonts w:eastAsia="Calibri"/>
          <w:b/>
          <w:lang w:eastAsia="en-US"/>
        </w:rPr>
      </w:pPr>
    </w:p>
    <w:p w:rsidR="00556D02" w:rsidRDefault="00556D02" w:rsidP="00AB4B6C">
      <w:pPr>
        <w:ind w:firstLine="709"/>
        <w:rPr>
          <w:rFonts w:eastAsia="Calibri"/>
          <w:b/>
          <w:lang w:eastAsia="en-US"/>
        </w:rPr>
      </w:pPr>
    </w:p>
    <w:p w:rsidR="00556D02" w:rsidRDefault="00556D02" w:rsidP="00AB4B6C">
      <w:pPr>
        <w:ind w:firstLine="709"/>
        <w:rPr>
          <w:rFonts w:eastAsia="Calibri"/>
          <w:b/>
          <w:lang w:eastAsia="en-US"/>
        </w:rPr>
      </w:pPr>
    </w:p>
    <w:p w:rsidR="00556D02" w:rsidRDefault="00556D02" w:rsidP="00AB4B6C">
      <w:pPr>
        <w:ind w:firstLine="709"/>
        <w:rPr>
          <w:rFonts w:eastAsia="Calibri"/>
          <w:b/>
          <w:lang w:eastAsia="en-US"/>
        </w:rPr>
      </w:pPr>
    </w:p>
    <w:p w:rsidR="009E3F3F" w:rsidRPr="00556D02" w:rsidRDefault="00556D02" w:rsidP="00AB4B6C">
      <w:pPr>
        <w:ind w:firstLine="709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 </w:t>
      </w:r>
      <w:r w:rsidR="002B6E84" w:rsidRPr="00AB4B6C">
        <w:rPr>
          <w:rFonts w:eastAsia="Calibri"/>
          <w:b/>
          <w:lang w:eastAsia="en-US"/>
        </w:rPr>
        <w:t>К</w:t>
      </w:r>
      <w:r w:rsidR="00A741D7" w:rsidRPr="00AB4B6C">
        <w:rPr>
          <w:rFonts w:ascii="Arial Narrow" w:hAnsi="Arial Narrow"/>
          <w:b/>
          <w:i/>
          <w:sz w:val="28"/>
          <w:szCs w:val="28"/>
        </w:rPr>
        <w:t>алендарно-тематическое планирование</w:t>
      </w:r>
    </w:p>
    <w:p w:rsidR="00A741D7" w:rsidRPr="00556D02" w:rsidRDefault="00A741D7" w:rsidP="00E8269C">
      <w:pPr>
        <w:jc w:val="center"/>
        <w:rPr>
          <w:rFonts w:ascii="Arial Narrow" w:hAnsi="Arial Narrow"/>
          <w:i/>
          <w:sz w:val="32"/>
          <w:szCs w:val="28"/>
        </w:rPr>
      </w:pPr>
    </w:p>
    <w:tbl>
      <w:tblPr>
        <w:tblpPr w:leftFromText="180" w:rightFromText="180" w:vertAnchor="text" w:tblpY="1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"/>
        <w:gridCol w:w="1134"/>
        <w:gridCol w:w="3260"/>
        <w:gridCol w:w="1274"/>
        <w:gridCol w:w="1845"/>
        <w:gridCol w:w="2973"/>
        <w:gridCol w:w="2130"/>
        <w:gridCol w:w="1417"/>
      </w:tblGrid>
      <w:tr w:rsidR="002B6E84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84" w:rsidRPr="00556D02" w:rsidRDefault="002B6E84" w:rsidP="00C709FA">
            <w:pPr>
              <w:jc w:val="center"/>
              <w:rPr>
                <w:b/>
                <w:i/>
                <w:szCs w:val="22"/>
              </w:rPr>
            </w:pPr>
            <w:r w:rsidRPr="00556D02">
              <w:rPr>
                <w:b/>
                <w:i/>
                <w:sz w:val="28"/>
              </w:rPr>
              <w:t>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84" w:rsidRPr="00556D02" w:rsidRDefault="002B6E84" w:rsidP="00C709FA">
            <w:pPr>
              <w:jc w:val="center"/>
              <w:rPr>
                <w:sz w:val="22"/>
                <w:szCs w:val="20"/>
              </w:rPr>
            </w:pPr>
            <w:r w:rsidRPr="00556D02">
              <w:rPr>
                <w:i/>
                <w:sz w:val="22"/>
                <w:szCs w:val="20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84" w:rsidRPr="00556D02" w:rsidRDefault="002B6E84" w:rsidP="00C709FA">
            <w:pPr>
              <w:jc w:val="center"/>
              <w:rPr>
                <w:b/>
                <w:i/>
              </w:rPr>
            </w:pPr>
            <w:r w:rsidRPr="00556D02">
              <w:rPr>
                <w:b/>
                <w:i/>
              </w:rPr>
              <w:t xml:space="preserve">Дата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84" w:rsidRPr="00556D02" w:rsidRDefault="002B6E84" w:rsidP="00C709FA">
            <w:pPr>
              <w:jc w:val="center"/>
              <w:rPr>
                <w:b/>
                <w:i/>
                <w:szCs w:val="22"/>
              </w:rPr>
            </w:pPr>
            <w:r w:rsidRPr="00556D02">
              <w:rPr>
                <w:b/>
                <w:i/>
              </w:rPr>
              <w:t>Наименование раздела, тема урока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84" w:rsidRPr="00556D02" w:rsidRDefault="002B6E84" w:rsidP="00C709FA">
            <w:pPr>
              <w:jc w:val="center"/>
              <w:rPr>
                <w:b/>
                <w:i/>
                <w:szCs w:val="22"/>
              </w:rPr>
            </w:pPr>
            <w:r w:rsidRPr="00556D02">
              <w:rPr>
                <w:b/>
                <w:i/>
              </w:rPr>
              <w:t>Тип урока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84" w:rsidRPr="00556D02" w:rsidRDefault="002B6E84" w:rsidP="00C709FA">
            <w:pPr>
              <w:jc w:val="center"/>
              <w:rPr>
                <w:b/>
                <w:i/>
                <w:szCs w:val="22"/>
              </w:rPr>
            </w:pPr>
            <w:r w:rsidRPr="00556D02">
              <w:rPr>
                <w:b/>
                <w:i/>
              </w:rPr>
              <w:t>Элементы содержания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E84" w:rsidRPr="00556D02" w:rsidRDefault="002B6E84" w:rsidP="00C709FA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b/>
                <w:i/>
                <w:szCs w:val="22"/>
              </w:rPr>
            </w:pPr>
            <w:r w:rsidRPr="00556D02">
              <w:rPr>
                <w:b/>
                <w:i/>
              </w:rPr>
              <w:t>Задачи. Планируемый результат и уровень усвоения. Компетенции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84" w:rsidRPr="00556D02" w:rsidRDefault="002B6E84" w:rsidP="00C709FA">
            <w:pPr>
              <w:jc w:val="center"/>
              <w:rPr>
                <w:b/>
                <w:i/>
                <w:szCs w:val="22"/>
              </w:rPr>
            </w:pPr>
            <w:r w:rsidRPr="00556D02">
              <w:rPr>
                <w:b/>
                <w:i/>
              </w:rPr>
              <w:t>Вид контроля, вид самостоятельной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E84" w:rsidRPr="00556D02" w:rsidRDefault="002B6E84" w:rsidP="00C709FA">
            <w:pPr>
              <w:jc w:val="center"/>
              <w:rPr>
                <w:b/>
                <w:i/>
                <w:szCs w:val="22"/>
              </w:rPr>
            </w:pPr>
            <w:r w:rsidRPr="00556D02">
              <w:rPr>
                <w:b/>
                <w:i/>
              </w:rPr>
              <w:t>Домашнее задание</w:t>
            </w:r>
          </w:p>
        </w:tc>
      </w:tr>
      <w:tr w:rsidR="002B6E84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84" w:rsidRPr="00556D02" w:rsidRDefault="002B6E84" w:rsidP="00C709FA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84" w:rsidRPr="00556D02" w:rsidRDefault="002B6E84" w:rsidP="00C709FA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84" w:rsidRPr="00556D02" w:rsidRDefault="002B6E84" w:rsidP="00C709FA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84" w:rsidRPr="00556D02" w:rsidRDefault="002B6E84" w:rsidP="00C709FA">
            <w:pPr>
              <w:jc w:val="center"/>
              <w:rPr>
                <w:b/>
                <w:i/>
                <w:sz w:val="28"/>
              </w:rPr>
            </w:pPr>
            <w:r w:rsidRPr="00556D02">
              <w:rPr>
                <w:b/>
                <w:i/>
                <w:sz w:val="28"/>
              </w:rPr>
              <w:t>Введение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84" w:rsidRPr="00556D02" w:rsidRDefault="002B6E84" w:rsidP="00C709FA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84" w:rsidRPr="00556D02" w:rsidRDefault="002B6E84" w:rsidP="00C709FA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E84" w:rsidRPr="00556D02" w:rsidRDefault="002B6E84" w:rsidP="00C709FA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b/>
                <w:i/>
                <w:sz w:val="2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84" w:rsidRPr="00556D02" w:rsidRDefault="002B6E84" w:rsidP="00C709FA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E84" w:rsidRPr="00556D02" w:rsidRDefault="002B6E84" w:rsidP="00C709FA">
            <w:pPr>
              <w:jc w:val="center"/>
              <w:rPr>
                <w:b/>
                <w:i/>
                <w:sz w:val="28"/>
              </w:rPr>
            </w:pP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numPr>
                <w:ilvl w:val="0"/>
                <w:numId w:val="1"/>
              </w:numPr>
              <w:jc w:val="center"/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 xml:space="preserve"> </w:t>
            </w:r>
            <w:r w:rsidRPr="00556D02">
              <w:rPr>
                <w:sz w:val="20"/>
                <w:szCs w:val="18"/>
              </w:rPr>
              <w:t>Литература и её роль в духовной жизни человека.</w:t>
            </w:r>
          </w:p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Урок-беседа.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Слово как жанр древнерусской литературы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spacing w:val="-15"/>
                <w:sz w:val="20"/>
                <w:szCs w:val="18"/>
              </w:rPr>
            </w:pP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соотносить процесс развития литературы с общественной жизнью и культурой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spacing w:line="259" w:lineRule="auto"/>
              <w:rPr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Тестирование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стр.4-8 составить план</w:t>
            </w:r>
          </w:p>
        </w:tc>
      </w:tr>
      <w:tr w:rsidR="00F205E5" w:rsidRPr="00556D02" w:rsidTr="00C709FA"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center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Из древнерусской литературы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numPr>
                <w:ilvl w:val="0"/>
                <w:numId w:val="1"/>
              </w:numPr>
              <w:jc w:val="center"/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Самобытный характер древнерусской литературы. Богатство и разнообразие жанров. История открытия памятника «Слово о полку Игореве».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Изучение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Слово как жанр древнерусской литературы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spacing w:val="-15"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sz w:val="20"/>
                <w:szCs w:val="18"/>
              </w:rPr>
              <w:t xml:space="preserve"> жанры древнерусской литературы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Уметь</w:t>
            </w:r>
            <w:r w:rsidRPr="00556D02">
              <w:rPr>
                <w:rFonts w:ascii="Arial Narrow" w:hAnsi="Arial Narrow"/>
                <w:sz w:val="28"/>
              </w:rPr>
              <w:t xml:space="preserve"> </w:t>
            </w:r>
            <w:r w:rsidRPr="00556D02">
              <w:rPr>
                <w:sz w:val="20"/>
                <w:szCs w:val="18"/>
              </w:rPr>
              <w:t>находить информацию по заданной теме в источниках различного типа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Практикум. Выписать средства художественной выразительности из «Слова…»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читать «Слово…», подготовить фрагмент для выразительного чтения отрывка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numPr>
                <w:ilvl w:val="0"/>
                <w:numId w:val="1"/>
              </w:numPr>
              <w:jc w:val="center"/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Художественные особенности  «Слова…»: самобытность содержания, специфика жанра, образов.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Урок-беседа.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стилистическая окрашенность повествования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выступать с устным сообщением, выделять изобразительные средства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Подготовка к домашнему сочинению.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Написать сочинение.</w:t>
            </w:r>
          </w:p>
        </w:tc>
      </w:tr>
      <w:tr w:rsidR="00F205E5" w:rsidRPr="00556D02" w:rsidTr="00C709FA"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center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 xml:space="preserve">Из литературы </w:t>
            </w:r>
            <w:r w:rsidRPr="00556D02">
              <w:rPr>
                <w:b/>
                <w:sz w:val="20"/>
                <w:szCs w:val="18"/>
                <w:lang w:val="en-US"/>
              </w:rPr>
              <w:t>XVIII</w:t>
            </w:r>
            <w:r w:rsidRPr="00556D02">
              <w:rPr>
                <w:b/>
                <w:sz w:val="20"/>
                <w:szCs w:val="18"/>
              </w:rPr>
              <w:t xml:space="preserve"> века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numPr>
                <w:ilvl w:val="0"/>
                <w:numId w:val="1"/>
              </w:numPr>
              <w:jc w:val="center"/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Общая характеристика литературы </w:t>
            </w:r>
            <w:r w:rsidRPr="00556D02">
              <w:rPr>
                <w:sz w:val="20"/>
                <w:szCs w:val="18"/>
                <w:lang w:val="en-US"/>
              </w:rPr>
              <w:t>XVIII</w:t>
            </w:r>
            <w:r w:rsidRPr="00556D02">
              <w:rPr>
                <w:sz w:val="20"/>
                <w:szCs w:val="18"/>
              </w:rPr>
              <w:t xml:space="preserve"> века. Гражданский пафос русского классицизма.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Изучение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Классицизм, пафос повествования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литературные направления, признаки классицизма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создавать устные и письменные тексты на заданную тему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Лекция,  практикум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Дописать сочинение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numPr>
                <w:ilvl w:val="0"/>
                <w:numId w:val="1"/>
              </w:numPr>
              <w:jc w:val="center"/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М.В. Ломоносов</w:t>
            </w:r>
            <w:r w:rsidRPr="00556D02">
              <w:rPr>
                <w:sz w:val="20"/>
                <w:szCs w:val="18"/>
              </w:rPr>
              <w:t>. Слово о поэте и учёном. «Вечернее размышление…». Особенности содержания и формы произведения.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Изучение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 Ода как жанр лирической поэзии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Знать</w:t>
            </w:r>
            <w:r w:rsidRPr="00556D02">
              <w:rPr>
                <w:sz w:val="20"/>
                <w:szCs w:val="18"/>
              </w:rPr>
              <w:t xml:space="preserve"> биографию поэта, историю создания произведения, жанровое своеобразие, проблематику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выделять изобразительные средства </w:t>
            </w:r>
            <w:r w:rsidRPr="00556D02">
              <w:rPr>
                <w:sz w:val="20"/>
                <w:szCs w:val="18"/>
              </w:rPr>
              <w:lastRenderedPageBreak/>
              <w:t>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lastRenderedPageBreak/>
              <w:t>Беседа, практикум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Вопросы стр.58. Выразительное чтение «Оды…».</w:t>
            </w:r>
            <w:r w:rsidRPr="00556D02">
              <w:rPr>
                <w:sz w:val="28"/>
              </w:rPr>
              <w:t xml:space="preserve"> </w:t>
            </w:r>
            <w:r w:rsidRPr="00556D02">
              <w:rPr>
                <w:sz w:val="20"/>
                <w:szCs w:val="18"/>
              </w:rPr>
              <w:t>Сост. план.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numPr>
                <w:ilvl w:val="0"/>
                <w:numId w:val="1"/>
              </w:numPr>
              <w:jc w:val="center"/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«</w:t>
            </w:r>
            <w:r w:rsidRPr="00556D02">
              <w:rPr>
                <w:sz w:val="20"/>
                <w:szCs w:val="18"/>
              </w:rPr>
              <w:t>Ода на день восшествия…» Прославление мира науки, просвещения в поэзии Ломоносова.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закрепления знаний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Ода как жанр лирической поэзии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Знать</w:t>
            </w:r>
            <w:r w:rsidRPr="00556D02">
              <w:rPr>
                <w:sz w:val="20"/>
                <w:szCs w:val="18"/>
              </w:rPr>
              <w:t xml:space="preserve"> биографию поэта.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практикум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С.57-58 отрывок наизусть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numPr>
                <w:ilvl w:val="0"/>
                <w:numId w:val="1"/>
              </w:numPr>
              <w:jc w:val="center"/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Г.Р. Державин.</w:t>
            </w:r>
            <w:r w:rsidRPr="00556D02">
              <w:rPr>
                <w:sz w:val="20"/>
                <w:szCs w:val="18"/>
              </w:rPr>
              <w:t xml:space="preserve"> Жизнь и творчество. «Властителям и судиям» Тема несправедливости сильных мира сего.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Изучение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Литературное направление -классицизм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Знать</w:t>
            </w:r>
            <w:r w:rsidRPr="00556D02">
              <w:rPr>
                <w:sz w:val="20"/>
                <w:szCs w:val="18"/>
              </w:rPr>
              <w:t xml:space="preserve"> биографию поэта.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 выступать с устным сообщением, 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Лекция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Ответить на вопрос «В чем видит свой долг автор «Властителей и судей»?».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Тема поэта и поэзии в лирике Державина. «Памятник». Мысль о бессмертии поэта. Традиции и новаторство в творчестве Державина.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Изучение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Основные положения классицизма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 xml:space="preserve">основные положения классицизма,  </w:t>
            </w:r>
            <w:r w:rsidRPr="00556D02">
              <w:rPr>
                <w:sz w:val="20"/>
                <w:szCs w:val="18"/>
              </w:rPr>
              <w:t>история создания произведения, жанровое своеобразие</w:t>
            </w:r>
            <w:r w:rsidRPr="00556D02">
              <w:rPr>
                <w:bCs/>
                <w:sz w:val="20"/>
                <w:szCs w:val="18"/>
              </w:rPr>
              <w:t xml:space="preserve"> литературного направления,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находить информацию по заданной теме в источниках различного типа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учебником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Наизусть «Памятник»</w:t>
            </w:r>
          </w:p>
        </w:tc>
      </w:tr>
      <w:tr w:rsidR="00F205E5" w:rsidRPr="00556D02" w:rsidTr="00C709FA">
        <w:trPr>
          <w:trHeight w:val="1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 xml:space="preserve">А.Н. Радищев. </w:t>
            </w:r>
            <w:r w:rsidRPr="00556D02">
              <w:rPr>
                <w:sz w:val="20"/>
                <w:szCs w:val="18"/>
              </w:rPr>
              <w:t>Слово о писателе.  «Путешествие из Петербурга в Москву». Изображение российской действительности. Критика крепостничества.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Изучение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Литературные жанры и их особенности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Знать</w:t>
            </w:r>
            <w:r w:rsidRPr="00556D02">
              <w:rPr>
                <w:sz w:val="20"/>
                <w:szCs w:val="18"/>
              </w:rPr>
              <w:t xml:space="preserve"> биографию писателя, историю создания произведения, жанровое своеобразие, проблематику.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отбирать литературный материал по выбранной теме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Рассказ учителя, 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18"/>
                <w:szCs w:val="16"/>
              </w:rPr>
              <w:t>Читать «Путешествие из Петербурга в Москву»</w:t>
            </w:r>
            <w:r w:rsidRPr="00556D02">
              <w:rPr>
                <w:sz w:val="20"/>
                <w:szCs w:val="18"/>
              </w:rPr>
              <w:t xml:space="preserve"> (главы «Любани», «Спасская полесть»)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Особенности повествования в «Путешествии…» Жанр путешествия и его содержательное наполнение.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Изучение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Проблематика произведения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  <w:r w:rsidRPr="00556D02">
              <w:rPr>
                <w:b/>
                <w:bCs/>
                <w:sz w:val="20"/>
                <w:szCs w:val="18"/>
              </w:rPr>
              <w:t>,</w:t>
            </w:r>
            <w:r w:rsidRPr="00556D02">
              <w:rPr>
                <w:bCs/>
                <w:sz w:val="20"/>
                <w:szCs w:val="18"/>
              </w:rPr>
              <w:t xml:space="preserve"> жанровые особенности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Уметь</w:t>
            </w:r>
            <w:r w:rsidRPr="00556D02">
              <w:rPr>
                <w:sz w:val="28"/>
              </w:rPr>
              <w:t xml:space="preserve"> </w:t>
            </w:r>
            <w:r w:rsidRPr="00556D02">
              <w:rPr>
                <w:bCs/>
                <w:sz w:val="20"/>
                <w:szCs w:val="18"/>
              </w:rPr>
              <w:t>самостоятельно отбирать необходимую информацию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Выраз. читать «Осень», с103 вопр 3.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Н.М. Карамзин.</w:t>
            </w:r>
            <w:r w:rsidRPr="00556D02">
              <w:rPr>
                <w:sz w:val="20"/>
                <w:szCs w:val="18"/>
              </w:rPr>
              <w:t xml:space="preserve"> Слово о писателе и историке. Понятие о сентиментализме. «Осень». «Бедная Лиза». Внимание писателя к внутренней жизни человека.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Изучение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Литературные направления, своеобразие жанра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Знать</w:t>
            </w:r>
            <w:r w:rsidRPr="00556D02">
              <w:rPr>
                <w:sz w:val="20"/>
                <w:szCs w:val="18"/>
              </w:rPr>
              <w:t xml:space="preserve"> биографию писателя,  , жанровое своеобразие, проблематику.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отбирать литературный материал по выбранной теме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Лекция, 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Прочитать повесть Карамзина «Бедная Лиза»</w:t>
            </w:r>
          </w:p>
        </w:tc>
      </w:tr>
      <w:tr w:rsidR="00F205E5" w:rsidRPr="00556D02" w:rsidTr="00C709FA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«Бедная Лиза» как произведение сентиментализма. Утверждение общечеловеческих ценностей.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Изучение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Литературные направления, своеобразие жанра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  <w:r w:rsidRPr="00556D02">
              <w:rPr>
                <w:b/>
                <w:bCs/>
                <w:sz w:val="20"/>
                <w:szCs w:val="18"/>
              </w:rPr>
              <w:t>,</w:t>
            </w:r>
            <w:r w:rsidRPr="00556D02">
              <w:rPr>
                <w:bCs/>
                <w:sz w:val="20"/>
                <w:szCs w:val="18"/>
              </w:rPr>
              <w:t xml:space="preserve"> жанровые особенности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Уметь</w:t>
            </w:r>
            <w:r w:rsidRPr="00556D02">
              <w:rPr>
                <w:sz w:val="28"/>
              </w:rPr>
              <w:t xml:space="preserve"> </w:t>
            </w:r>
            <w:r w:rsidRPr="00556D02">
              <w:rPr>
                <w:bCs/>
                <w:sz w:val="20"/>
                <w:szCs w:val="18"/>
              </w:rPr>
              <w:t xml:space="preserve">самостоятельно </w:t>
            </w:r>
            <w:r w:rsidRPr="00556D02">
              <w:rPr>
                <w:bCs/>
                <w:sz w:val="20"/>
                <w:szCs w:val="18"/>
              </w:rPr>
              <w:lastRenderedPageBreak/>
              <w:t>отбирать необходимую информацию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lastRenderedPageBreak/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С.104 вопр.3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numPr>
                <w:ilvl w:val="0"/>
                <w:numId w:val="1"/>
              </w:numPr>
              <w:rPr>
                <w:sz w:val="18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Р.р.Классное сочинение  (1</w:t>
            </w:r>
            <w:r w:rsidRPr="00556D02">
              <w:rPr>
                <w:bCs/>
                <w:sz w:val="20"/>
                <w:szCs w:val="18"/>
              </w:rPr>
              <w:t>)«Литература XVIII века в восприятии современного читателя».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Развитие речи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Классицизм, сентиментализм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 xml:space="preserve">литературные направления   конца </w:t>
            </w:r>
            <w:r w:rsidRPr="00556D02">
              <w:rPr>
                <w:bCs/>
                <w:sz w:val="20"/>
                <w:szCs w:val="18"/>
                <w:lang w:val="en-US"/>
              </w:rPr>
              <w:t>XVIII</w:t>
            </w:r>
            <w:r w:rsidRPr="00556D02">
              <w:rPr>
                <w:bCs/>
                <w:sz w:val="20"/>
                <w:szCs w:val="18"/>
              </w:rPr>
              <w:t xml:space="preserve"> века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Обучение написанию сочинения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Подготовить сообщение о романтизме.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4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center"/>
              <w:rPr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Из русской литературы XIX века.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Общая характеристика русской литературы XIX века. Понятие о романтизме и реализме. Проза, поэзия, драматургия</w:t>
            </w:r>
            <w:r w:rsidRPr="00556D02">
              <w:rPr>
                <w:sz w:val="28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Романтизм, реализм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Знать</w:t>
            </w:r>
            <w:r w:rsidRPr="00556D02">
              <w:rPr>
                <w:sz w:val="20"/>
                <w:szCs w:val="18"/>
              </w:rPr>
              <w:t xml:space="preserve"> литературные течения  поэзии, прозы,  драматургии  русской литературы XIX века.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находить информацию по заданной теме в источниках различного типа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Индивидуальное сообщение о Жуковском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В.А. Жуковский</w:t>
            </w:r>
            <w:r w:rsidRPr="00556D02">
              <w:rPr>
                <w:sz w:val="20"/>
                <w:szCs w:val="18"/>
              </w:rPr>
              <w:t>. Жизнь и творчество. «Море», «Невыразимое». Границы выразимого в слове и чувстве.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Романтизм и его признаки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писателя, историю создания произведения, жанровое своеобразие, проблематику </w:t>
            </w: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выступать с устным сообщением</w:t>
            </w:r>
            <w:r w:rsidRPr="00556D02">
              <w:rPr>
                <w:b/>
                <w:bCs/>
                <w:sz w:val="20"/>
                <w:szCs w:val="18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Читать баллады Жуковского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Жуковский «Светлана». Особенности жанра баллады. Нравственный мир героини баллады.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Закрепление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Баллада как жанр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жанровое своеобразие произведения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отбирать литературный материал по выбранной теме,</w:t>
            </w:r>
            <w:r w:rsidRPr="00556D02">
              <w:rPr>
                <w:sz w:val="20"/>
                <w:szCs w:val="18"/>
              </w:rPr>
              <w:t xml:space="preserve"> выделять изобразительные средства языка и определять их ро</w:t>
            </w:r>
            <w:r w:rsidR="00085F3A" w:rsidRPr="00556D02">
              <w:rPr>
                <w:sz w:val="20"/>
                <w:szCs w:val="18"/>
              </w:rPr>
              <w:t xml:space="preserve"> </w:t>
            </w:r>
            <w:r w:rsidR="008717C5" w:rsidRPr="00556D02">
              <w:rPr>
                <w:sz w:val="20"/>
                <w:szCs w:val="18"/>
              </w:rPr>
              <w:t xml:space="preserve"> </w:t>
            </w:r>
            <w:r w:rsidRPr="00556D02">
              <w:rPr>
                <w:sz w:val="20"/>
                <w:szCs w:val="18"/>
              </w:rPr>
              <w:t>ль в художественном тексте</w:t>
            </w:r>
            <w:r w:rsidRPr="00556D02">
              <w:rPr>
                <w:bCs/>
                <w:sz w:val="20"/>
                <w:szCs w:val="18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 практикум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Индивид. сообщение об А.С. Грибоедове.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А.С. Грибоедов</w:t>
            </w:r>
            <w:r w:rsidRPr="00556D02">
              <w:rPr>
                <w:sz w:val="20"/>
                <w:szCs w:val="18"/>
              </w:rPr>
              <w:t>: личность и судьба  драматурга.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Драма, драматург, комедия как жанр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драматурга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находить информацию по заданной теме в источниках различного типа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Читать </w:t>
            </w:r>
            <w:r w:rsidRPr="00556D02">
              <w:rPr>
                <w:sz w:val="20"/>
                <w:szCs w:val="18"/>
                <w:lang w:val="en-US"/>
              </w:rPr>
              <w:t>I</w:t>
            </w:r>
            <w:r w:rsidRPr="00556D02">
              <w:rPr>
                <w:sz w:val="20"/>
                <w:szCs w:val="18"/>
              </w:rPr>
              <w:t xml:space="preserve"> действие комедии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«Горе от ума». Обзор содержания. Особенности композиции.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Изучение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Жанр, композиция произведения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передавать информацию адекватно поставленной цели (сжато, полно, выборочно)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Лекция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Читать </w:t>
            </w:r>
            <w:r w:rsidRPr="00556D02">
              <w:rPr>
                <w:sz w:val="20"/>
                <w:szCs w:val="18"/>
                <w:lang w:val="en-US"/>
              </w:rPr>
              <w:t>II</w:t>
            </w:r>
            <w:r w:rsidRPr="00556D02">
              <w:rPr>
                <w:sz w:val="20"/>
                <w:szCs w:val="18"/>
              </w:rPr>
              <w:t xml:space="preserve"> действие. Сравнительная характеристика героев</w:t>
            </w:r>
            <w:r w:rsidRPr="00556D02">
              <w:rPr>
                <w:sz w:val="28"/>
              </w:rPr>
              <w:t>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Фамусовская Москва в комедии.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Действия и явления, монолог и диалог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отбирать литературный материал по выбранной теме,</w:t>
            </w:r>
            <w:r w:rsidRPr="00556D02">
              <w:rPr>
                <w:sz w:val="20"/>
                <w:szCs w:val="18"/>
              </w:rPr>
              <w:t xml:space="preserve"> выделять изобразительные средства языка и определять их роль в художественном </w:t>
            </w:r>
            <w:r w:rsidRPr="00556D02">
              <w:rPr>
                <w:sz w:val="20"/>
                <w:szCs w:val="18"/>
              </w:rPr>
              <w:lastRenderedPageBreak/>
              <w:t>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lastRenderedPageBreak/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Читать </w:t>
            </w:r>
            <w:r w:rsidRPr="00556D02">
              <w:rPr>
                <w:sz w:val="20"/>
                <w:szCs w:val="18"/>
                <w:lang w:val="en-US"/>
              </w:rPr>
              <w:t>III</w:t>
            </w:r>
            <w:r w:rsidRPr="00556D02">
              <w:rPr>
                <w:sz w:val="20"/>
                <w:szCs w:val="18"/>
              </w:rPr>
              <w:t xml:space="preserve"> действие/ Учить монолог (по выбору)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lastRenderedPageBreak/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Картина нравов, галерея живых типов и острая сатира.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Сатира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передавать информацию адекватно поставленной цели (сжато, полно, выборочно)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Дочитать комедию до конца.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Чацкий в системе образов комедии.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Изучение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Афоризмы, крылатые выражения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 xml:space="preserve">обосновывать в устной и письменной форме ответы на поставленные вопросы, </w:t>
            </w:r>
            <w:r w:rsidRPr="00556D02">
              <w:rPr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Выписать 10-12 крылатых выражений</w:t>
            </w:r>
            <w:r w:rsidRPr="00556D02">
              <w:rPr>
                <w:sz w:val="28"/>
              </w:rPr>
              <w:t xml:space="preserve">.  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Общечеловеческое звучание образов персонажей.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художественный язык комедии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Уметь</w:t>
            </w:r>
            <w:r w:rsidRPr="00556D02">
              <w:rPr>
                <w:sz w:val="28"/>
              </w:rPr>
              <w:t xml:space="preserve"> </w:t>
            </w:r>
            <w:r w:rsidRPr="00556D02">
              <w:rPr>
                <w:bCs/>
                <w:sz w:val="20"/>
                <w:szCs w:val="18"/>
              </w:rPr>
              <w:t>использовать мультимедийные и компьютерные технологии для обработки, передачи, систематизации информации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конспект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Повторить теоретические сведения о классицизме, романтизме, реализме.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Р.р</w:t>
            </w:r>
            <w:r w:rsidRPr="00556D02">
              <w:rPr>
                <w:sz w:val="20"/>
                <w:szCs w:val="18"/>
              </w:rPr>
              <w:t>. Язык комедии. Преодоление канонов классицизма. Анализ эпизода «Бал в доме Фамусова».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Развитие речи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Анализ эпизода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 xml:space="preserve">отбирать литературный материал по выбранной теме, грамотно изложить материал, </w:t>
            </w:r>
            <w:r w:rsidRPr="00556D02">
              <w:rPr>
                <w:sz w:val="20"/>
                <w:szCs w:val="18"/>
              </w:rPr>
              <w:t>анализировать место и роль отдельного эпизода в произведении,</w:t>
            </w:r>
            <w:r w:rsidRPr="00556D02">
              <w:rPr>
                <w:bCs/>
                <w:sz w:val="20"/>
                <w:szCs w:val="18"/>
              </w:rPr>
              <w:t xml:space="preserve"> самостоятельно редактировать текст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Обучение анализу эпизода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Составить конспект статьи И.А. Гончарова «Мильон терзаний»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И.А. Гончаров «Мильон терзаний». </w:t>
            </w:r>
            <w:r w:rsidRPr="00556D02">
              <w:rPr>
                <w:bCs/>
                <w:i/>
                <w:sz w:val="20"/>
                <w:szCs w:val="18"/>
              </w:rPr>
              <w:t xml:space="preserve">Подготовка к </w:t>
            </w:r>
            <w:r w:rsidRPr="00556D02">
              <w:rPr>
                <w:b/>
                <w:bCs/>
                <w:i/>
                <w:sz w:val="20"/>
                <w:szCs w:val="18"/>
              </w:rPr>
              <w:t>дом. сочинению</w:t>
            </w:r>
            <w:r w:rsidRPr="00556D02">
              <w:rPr>
                <w:bCs/>
                <w:i/>
                <w:sz w:val="20"/>
                <w:szCs w:val="18"/>
              </w:rPr>
              <w:t xml:space="preserve"> по комедии «Горе от ума»</w:t>
            </w:r>
            <w:r w:rsidRPr="00556D02">
              <w:rPr>
                <w:i/>
                <w:sz w:val="20"/>
                <w:szCs w:val="18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Развитие речи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Статья Гончарова «Мильон терзаний»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</w:t>
            </w:r>
            <w:r w:rsidRPr="00556D02">
              <w:rPr>
                <w:sz w:val="20"/>
                <w:szCs w:val="18"/>
              </w:rPr>
              <w:t xml:space="preserve"> статьи Гончарова «Мильон терзаний»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самостоятельно редактировать текст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конспект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Домашнее сочинение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А.С. Пушкин.</w:t>
            </w:r>
            <w:r w:rsidRPr="00556D02">
              <w:rPr>
                <w:sz w:val="20"/>
                <w:szCs w:val="18"/>
              </w:rPr>
              <w:t xml:space="preserve"> Жизнь и творчество. Лицейская лирика. Дружба и друзья в лирике Пушкина.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Лирика и ее жанры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поэта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лекция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стр.167-171. Наизусть «Чаадаеву».  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«К Чаадаеву». Проблема свободы, служения Родине. Тема свободы и власти в лирике Пушкина: «К морю», «Анчар».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Лирика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жанровое своеобразие стихов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практикум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Выразительное чтение стихотворений.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Любовь как гармония душ в </w:t>
            </w:r>
            <w:r w:rsidRPr="00556D02">
              <w:rPr>
                <w:sz w:val="20"/>
                <w:szCs w:val="18"/>
              </w:rPr>
              <w:lastRenderedPageBreak/>
              <w:t>интимной лирике Пушкина: «На холмах Грузии...», «Я вас любил».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lastRenderedPageBreak/>
              <w:t xml:space="preserve">Урок </w:t>
            </w:r>
            <w:r w:rsidRPr="00556D02">
              <w:rPr>
                <w:sz w:val="20"/>
                <w:szCs w:val="18"/>
              </w:rPr>
              <w:lastRenderedPageBreak/>
              <w:t>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lastRenderedPageBreak/>
              <w:t xml:space="preserve">Любовная лирика, </w:t>
            </w:r>
            <w:r w:rsidRPr="00556D02">
              <w:rPr>
                <w:sz w:val="20"/>
                <w:szCs w:val="18"/>
              </w:rPr>
              <w:lastRenderedPageBreak/>
              <w:t>средства художественной выразительности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lastRenderedPageBreak/>
              <w:t>Знать</w:t>
            </w:r>
            <w:r w:rsidRPr="00556D02">
              <w:rPr>
                <w:sz w:val="20"/>
                <w:szCs w:val="18"/>
              </w:rPr>
              <w:t xml:space="preserve"> историю создания </w:t>
            </w:r>
            <w:r w:rsidRPr="00556D02">
              <w:rPr>
                <w:sz w:val="20"/>
                <w:szCs w:val="18"/>
              </w:rPr>
              <w:lastRenderedPageBreak/>
              <w:t>произведения, жанровое своеобразие, проблематику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lastRenderedPageBreak/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Наизусть (по </w:t>
            </w:r>
            <w:r w:rsidRPr="00556D02">
              <w:rPr>
                <w:sz w:val="20"/>
                <w:szCs w:val="18"/>
              </w:rPr>
              <w:lastRenderedPageBreak/>
              <w:t>выбору)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lastRenderedPageBreak/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Р/р.</w:t>
            </w:r>
            <w:r w:rsidRPr="00556D02">
              <w:rPr>
                <w:sz w:val="20"/>
                <w:szCs w:val="18"/>
              </w:rPr>
              <w:t xml:space="preserve"> Тема поэта и поэзии в лирике Пушкина: «Пророк», «Я памятник себе воздвиг...» Обучение анализу лирического стихотворения.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Развитие речи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Философская лирика, анализ лирического стихотворения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 xml:space="preserve">обосновывать в устной и письменной форме ответы на поставленные вопросы, </w:t>
            </w:r>
            <w:r w:rsidRPr="00556D02">
              <w:rPr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Практикум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Наизусть «Памятник»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Контрольная работа</w:t>
            </w:r>
            <w:r w:rsidRPr="00556D02">
              <w:rPr>
                <w:sz w:val="20"/>
                <w:szCs w:val="18"/>
              </w:rPr>
              <w:t xml:space="preserve"> по лирике начала XIX века, комедии «Горе от ума», лирике Пушкина.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Развитие речи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Анализ лирического стихотворения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 xml:space="preserve">обосновывать в устной и письменной форме ответы на поставленные вопросы, </w:t>
            </w:r>
            <w:r w:rsidRPr="00556D02">
              <w:rPr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Вн.ч.</w:t>
            </w:r>
            <w:r w:rsidRPr="00556D02">
              <w:rPr>
                <w:sz w:val="20"/>
                <w:szCs w:val="18"/>
              </w:rPr>
              <w:t xml:space="preserve"> Прочитать поэму «Цыганы»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А.С. </w:t>
            </w:r>
            <w:r w:rsidR="00452C42" w:rsidRPr="00556D02">
              <w:rPr>
                <w:sz w:val="20"/>
                <w:szCs w:val="18"/>
              </w:rPr>
              <w:t>Пушкин «Цыгане</w:t>
            </w:r>
            <w:r w:rsidRPr="00556D02">
              <w:rPr>
                <w:sz w:val="20"/>
                <w:szCs w:val="18"/>
              </w:rPr>
              <w:t>» как романтическая поэма. Герои поэмы. Индивидуалистический характер Алеко.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Поэма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Знать</w:t>
            </w:r>
            <w:r w:rsidRPr="00556D02">
              <w:rPr>
                <w:sz w:val="20"/>
                <w:szCs w:val="18"/>
              </w:rPr>
              <w:t xml:space="preserve"> основные положения романтизма как литературного направления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выразительно читать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Подготовить сообщение об истории создания «Евгений Онегин»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А.С. Пушкин «Евгений Онегин». История создания. Система образов романа. Сюжет. Онегинская строфа.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Изучение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Реализм, роман в стихах,  онегинская строфа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 Знать </w:t>
            </w:r>
            <w:r w:rsidRPr="00556D02">
              <w:rPr>
                <w:bCs/>
                <w:sz w:val="20"/>
                <w:szCs w:val="18"/>
              </w:rPr>
              <w:t xml:space="preserve">направления в литературе </w:t>
            </w:r>
            <w:r w:rsidRPr="00556D02">
              <w:rPr>
                <w:bCs/>
                <w:sz w:val="20"/>
                <w:szCs w:val="18"/>
                <w:lang w:val="en-US"/>
              </w:rPr>
              <w:t>XIX</w:t>
            </w:r>
            <w:r w:rsidRPr="00556D02">
              <w:rPr>
                <w:bCs/>
                <w:sz w:val="20"/>
                <w:szCs w:val="18"/>
              </w:rPr>
              <w:t xml:space="preserve"> века, систему образов в романе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находить информацию по заданной теме в источниках различного типа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Подготовить сообщение об основных этапах жизни Онегина.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Типическое и индивидуальное в образах Онегина и Ленского. Трагические итоги жизненного пути.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Система образов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романа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 xml:space="preserve">выступать с устным сообщением, </w:t>
            </w:r>
            <w:r w:rsidRPr="00556D02">
              <w:rPr>
                <w:rFonts w:ascii="Arial Narrow" w:hAnsi="Arial Narrow"/>
                <w:sz w:val="28"/>
              </w:rPr>
              <w:t xml:space="preserve"> </w:t>
            </w:r>
            <w:r w:rsidRPr="00556D02">
              <w:rPr>
                <w:sz w:val="20"/>
                <w:szCs w:val="18"/>
              </w:rPr>
              <w:t>находить информацию по заданной теме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Подобрать материал о поместном, столичном дворянстве.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Татьяна Ларина — нравственный идеал Пушкина. Татьяна и Ольга.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Система образов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романа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 xml:space="preserve">выступать с устным сообщением, </w:t>
            </w:r>
            <w:r w:rsidRPr="00556D02">
              <w:rPr>
                <w:rFonts w:ascii="Arial Narrow" w:hAnsi="Arial Narrow"/>
                <w:sz w:val="28"/>
              </w:rPr>
              <w:t xml:space="preserve"> </w:t>
            </w:r>
            <w:r w:rsidRPr="00556D02">
              <w:rPr>
                <w:sz w:val="20"/>
                <w:szCs w:val="18"/>
              </w:rPr>
              <w:t>находить информацию по заданной теме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Подготовить материалы о Татьяне Лариной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Эволюция взаимоотношений Татьяны и Онегина. Анализ двух писем.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Развитие речи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Анализ писем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романа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 xml:space="preserve">обосновывать в устной и письменной форме ответы на поставленные вопросы, </w:t>
            </w:r>
            <w:r w:rsidRPr="00556D02">
              <w:rPr>
                <w:sz w:val="20"/>
                <w:szCs w:val="18"/>
              </w:rPr>
              <w:lastRenderedPageBreak/>
              <w:t>передавать динамику чувств героя  в выразительном чтении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lastRenderedPageBreak/>
              <w:t>Составление таблицы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Наизусть отрывки (по выбору)</w:t>
            </w:r>
          </w:p>
        </w:tc>
      </w:tr>
      <w:tr w:rsidR="00F205E5" w:rsidRPr="00556D02" w:rsidTr="00C709FA">
        <w:trPr>
          <w:trHeight w:val="10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lastRenderedPageBreak/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Образ автора в романе А.С. Пушкина «Евгений Онегин».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Автор и лирический герой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романа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Ответить на вопрос «Какое письмо трагичнее, поэтичнее?». 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«Евгений Онегин» как энциклопедия русской жизни. Реализм романа. Белинский, Писарев о романе.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Русские критики: Белинский, Писарев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романа,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Владеть</w:t>
            </w:r>
            <w:r w:rsidRPr="00556D02">
              <w:rPr>
                <w:sz w:val="20"/>
                <w:szCs w:val="18"/>
              </w:rPr>
              <w:t xml:space="preserve"> навыками работы с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различными источниками информации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Практикум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Перечитать роман. Подготовиться к сочинению.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Р/р. Классное сочинение  (2) </w:t>
            </w:r>
            <w:r w:rsidRPr="00556D02">
              <w:rPr>
                <w:bCs/>
                <w:sz w:val="20"/>
                <w:szCs w:val="18"/>
              </w:rPr>
              <w:t>по роману А.С. Пушкина «Евгений Онегин».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Развитие речи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Лирика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создавать письменный текст на заданную тему и грамотно оформлять  его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Работа с черновиком сочинения.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Р/р. Классное сочинение  (2) </w:t>
            </w:r>
            <w:r w:rsidRPr="00556D02">
              <w:rPr>
                <w:bCs/>
                <w:sz w:val="20"/>
                <w:szCs w:val="18"/>
              </w:rPr>
              <w:t>по роману А.С. Пушкина «Евгений Онегин».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Развитие речи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Трагедия как жанр драмы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создавать письменный текст на заданную тему и грамотно оформлять  его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 199-214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Пушкин «Моцарт и Сальери». Проблема «гения и злодейства». Два типа мировосприятия персонажей трагедии.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Трагедия как жанр драмы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драмы</w:t>
            </w:r>
            <w:r w:rsidRPr="00556D02">
              <w:rPr>
                <w:b/>
                <w:bCs/>
                <w:sz w:val="20"/>
                <w:szCs w:val="18"/>
              </w:rPr>
              <w:t xml:space="preserve"> 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Подготовить сообщение о М. Ю. Лермонтове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М.Ю. Лермонтов</w:t>
            </w:r>
            <w:r w:rsidRPr="00556D02">
              <w:rPr>
                <w:sz w:val="20"/>
                <w:szCs w:val="18"/>
              </w:rPr>
              <w:t>: судьба и личность поэта. Мотивы вольности и одиночества  в лирике. «Нет, я не Байрон...», «Молитва».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Лирика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биографию поэта,</w:t>
            </w:r>
            <w:r w:rsidRPr="00556D02">
              <w:rPr>
                <w:sz w:val="20"/>
                <w:szCs w:val="18"/>
              </w:rPr>
              <w:t xml:space="preserve"> основные положения романтизма как литературного направления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Пересказ статьи стр.250-253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Образ поэта-пророка в лирике: «Смерть поэта», «Поэт», «Пророк».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Философская лирика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Наизусть стихотворение Лермонтова (по выбору)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Адресаты любовной лирики Лермонтова.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Любовная лирика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Наизусть стихотворение Лермонтова (по выбору)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Эпоха безвременья в лирике Лермонтова: «Дума», «Предсказание». Тема России и ее своеобразие: «Родина».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Тема родины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Анализ стихотворения «Родина»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Роман «Герой нашего времени» </w:t>
            </w:r>
            <w:r w:rsidRPr="00556D02">
              <w:rPr>
                <w:sz w:val="20"/>
                <w:szCs w:val="18"/>
              </w:rPr>
              <w:lastRenderedPageBreak/>
              <w:t>как первый психологический роман. Замысел, смысл названия и проблематика романа.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lastRenderedPageBreak/>
              <w:t xml:space="preserve">Урок </w:t>
            </w:r>
            <w:r w:rsidRPr="00556D02">
              <w:rPr>
                <w:sz w:val="20"/>
                <w:szCs w:val="18"/>
              </w:rPr>
              <w:lastRenderedPageBreak/>
              <w:t>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lastRenderedPageBreak/>
              <w:t xml:space="preserve">Психологический </w:t>
            </w:r>
            <w:r w:rsidRPr="00556D02">
              <w:rPr>
                <w:sz w:val="20"/>
                <w:szCs w:val="18"/>
              </w:rPr>
              <w:lastRenderedPageBreak/>
              <w:t>роман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lastRenderedPageBreak/>
              <w:t xml:space="preserve">Уметь </w:t>
            </w:r>
            <w:r w:rsidRPr="00556D02">
              <w:rPr>
                <w:bCs/>
                <w:sz w:val="20"/>
                <w:szCs w:val="18"/>
              </w:rPr>
              <w:t xml:space="preserve">выделять ИВС и </w:t>
            </w:r>
            <w:r w:rsidRPr="00556D02">
              <w:rPr>
                <w:bCs/>
                <w:sz w:val="20"/>
                <w:szCs w:val="18"/>
              </w:rPr>
              <w:lastRenderedPageBreak/>
              <w:t>определять их роль в художественном тексте</w:t>
            </w:r>
            <w:r w:rsidRPr="00556D02">
              <w:rPr>
                <w:b/>
                <w:bCs/>
                <w:sz w:val="20"/>
                <w:szCs w:val="18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lastRenderedPageBreak/>
              <w:t xml:space="preserve">Лекция, работа с </w:t>
            </w:r>
            <w:r w:rsidRPr="00556D02">
              <w:rPr>
                <w:bCs/>
                <w:sz w:val="20"/>
                <w:szCs w:val="18"/>
              </w:rPr>
              <w:lastRenderedPageBreak/>
              <w:t>учебником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lastRenderedPageBreak/>
              <w:t xml:space="preserve">Читать </w:t>
            </w:r>
            <w:r w:rsidRPr="00556D02">
              <w:rPr>
                <w:sz w:val="20"/>
                <w:szCs w:val="18"/>
              </w:rPr>
              <w:lastRenderedPageBreak/>
              <w:t>«Герой нашего времени»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lastRenderedPageBreak/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Печорин как представитель «портрета поколения».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Психологизм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романа</w:t>
            </w:r>
            <w:r w:rsidRPr="00556D02">
              <w:rPr>
                <w:b/>
                <w:bCs/>
                <w:sz w:val="20"/>
                <w:szCs w:val="18"/>
              </w:rPr>
              <w:t xml:space="preserve"> 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Читать «Бэла», «Максим Максимыч»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Анализ повестей «Бэла», «Максим Максимыч».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Образы героев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tabs>
                <w:tab w:val="left" w:pos="2197"/>
              </w:tabs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романа</w:t>
            </w:r>
            <w:r w:rsidRPr="00556D02">
              <w:rPr>
                <w:b/>
                <w:bCs/>
                <w:sz w:val="20"/>
                <w:szCs w:val="18"/>
              </w:rPr>
              <w:t xml:space="preserve"> 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Читать «Тамань», «Княжна Мери»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826E73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 xml:space="preserve"> </w:t>
            </w:r>
            <w:r w:rsidR="00356224" w:rsidRPr="00556D02">
              <w:rPr>
                <w:sz w:val="18"/>
                <w:szCs w:val="16"/>
              </w:rPr>
              <w:t xml:space="preserve"> </w:t>
            </w:r>
            <w:r w:rsidR="00C120FF" w:rsidRPr="00556D02">
              <w:rPr>
                <w:sz w:val="18"/>
                <w:szCs w:val="16"/>
              </w:rPr>
              <w:t>-</w:t>
            </w:r>
            <w:r w:rsidR="00F205E5" w:rsidRPr="00556D02">
              <w:rPr>
                <w:sz w:val="18"/>
                <w:szCs w:val="16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Анализ повести «Тамань».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Образы героев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романа</w:t>
            </w:r>
            <w:r w:rsidRPr="00556D02">
              <w:rPr>
                <w:b/>
                <w:sz w:val="20"/>
                <w:szCs w:val="18"/>
              </w:rPr>
              <w:t xml:space="preserve"> Уметь </w:t>
            </w:r>
            <w:r w:rsidRPr="00556D02">
              <w:rPr>
                <w:sz w:val="20"/>
                <w:szCs w:val="18"/>
              </w:rPr>
              <w:t>анализировать и интерпретировать</w:t>
            </w:r>
            <w:r w:rsidRPr="00556D02">
              <w:rPr>
                <w:b/>
                <w:sz w:val="20"/>
                <w:szCs w:val="18"/>
              </w:rPr>
              <w:t xml:space="preserve"> </w:t>
            </w:r>
            <w:r w:rsidRPr="00556D02">
              <w:rPr>
                <w:sz w:val="20"/>
                <w:szCs w:val="18"/>
              </w:rPr>
              <w:t>произведения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Читать «Княжна Мери»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Анализ повести «Княжна Мери». Печорин и его двойники (Грушницкий и Вернер). Печорин и Мери. Печорин  и Вера.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Образы героев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романа</w:t>
            </w:r>
            <w:r w:rsidRPr="00556D02">
              <w:rPr>
                <w:b/>
                <w:bCs/>
                <w:sz w:val="20"/>
                <w:szCs w:val="18"/>
              </w:rPr>
              <w:t xml:space="preserve"> 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Таблица: Печорин и Грушницкий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Подготовить характеристики: Печорин и Вернер.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Анализ повести «Фаталист». Ее философско-композиционное значение.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Образы героев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романа</w:t>
            </w:r>
            <w:r w:rsidRPr="00556D02">
              <w:rPr>
                <w:b/>
                <w:sz w:val="20"/>
                <w:szCs w:val="18"/>
              </w:rPr>
              <w:t xml:space="preserve"> Уметь </w:t>
            </w:r>
            <w:r w:rsidRPr="00556D02">
              <w:rPr>
                <w:sz w:val="20"/>
                <w:szCs w:val="18"/>
              </w:rPr>
              <w:t>анализировать и интерпретировать</w:t>
            </w:r>
            <w:r w:rsidRPr="00556D02">
              <w:rPr>
                <w:b/>
                <w:sz w:val="20"/>
                <w:szCs w:val="18"/>
              </w:rPr>
              <w:t xml:space="preserve"> </w:t>
            </w:r>
            <w:r w:rsidRPr="00556D02">
              <w:rPr>
                <w:sz w:val="20"/>
                <w:szCs w:val="18"/>
              </w:rPr>
              <w:t>произведения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стр.300-304</w:t>
            </w:r>
          </w:p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Ответить на вопросы (см. тетрадь)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Р/р</w:t>
            </w:r>
            <w:r w:rsidRPr="00556D02">
              <w:rPr>
                <w:sz w:val="20"/>
                <w:szCs w:val="18"/>
              </w:rPr>
              <w:t xml:space="preserve">. </w:t>
            </w:r>
            <w:r w:rsidRPr="00556D02">
              <w:rPr>
                <w:b/>
                <w:bCs/>
                <w:sz w:val="20"/>
                <w:szCs w:val="18"/>
              </w:rPr>
              <w:t>Классное сочинение (3)</w:t>
            </w:r>
            <w:r w:rsidRPr="00556D02">
              <w:rPr>
                <w:sz w:val="20"/>
                <w:szCs w:val="18"/>
              </w:rPr>
              <w:t xml:space="preserve"> по роману М.Ю. Лермонтова «Герой нашего времени».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Развитие речи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Особенности жанра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создавать письменные тексты на выбранную тему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Индивидуальное сообщение о</w:t>
            </w:r>
            <w:r w:rsidRPr="00556D02">
              <w:rPr>
                <w:sz w:val="28"/>
              </w:rPr>
              <w:t xml:space="preserve"> </w:t>
            </w:r>
            <w:r w:rsidRPr="00556D02">
              <w:rPr>
                <w:sz w:val="20"/>
                <w:szCs w:val="18"/>
              </w:rPr>
              <w:t>Н.В. Гоголе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Н.В. Гоголь:</w:t>
            </w:r>
            <w:r w:rsidRPr="00556D02">
              <w:rPr>
                <w:sz w:val="20"/>
                <w:szCs w:val="18"/>
              </w:rPr>
              <w:t xml:space="preserve"> судьба писателя. Первые творческие успехи.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Особенности жанра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писателя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с.325-342 читать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«Мертвые души». Сюжет и композиция поэмы. Проблема жанра.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Особенности жанра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писателя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Прочитать 1 главу «Мертвые души».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Манилов в поэме Н.В. Гоголя «Мертвые души».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Образы героев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сюжет поэмы и её героев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Читать гл. 2-5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Образы помещиков</w:t>
            </w:r>
            <w:r w:rsidR="00C3134D" w:rsidRPr="00556D02">
              <w:rPr>
                <w:sz w:val="20"/>
                <w:szCs w:val="18"/>
              </w:rPr>
              <w:t>.</w:t>
            </w:r>
            <w:r w:rsidRPr="00556D02">
              <w:rPr>
                <w:sz w:val="20"/>
                <w:szCs w:val="18"/>
              </w:rPr>
              <w:t xml:space="preserve"> Коробочка, </w:t>
            </w:r>
            <w:r w:rsidRPr="00556D02">
              <w:rPr>
                <w:sz w:val="20"/>
                <w:szCs w:val="18"/>
              </w:rPr>
              <w:lastRenderedPageBreak/>
              <w:t>Ноздрев и Собакевич в поэме Н.В. Гоголя.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lastRenderedPageBreak/>
              <w:t xml:space="preserve">Урок </w:t>
            </w:r>
            <w:r w:rsidRPr="00556D02">
              <w:rPr>
                <w:sz w:val="20"/>
                <w:szCs w:val="18"/>
              </w:rPr>
              <w:lastRenderedPageBreak/>
              <w:t>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lastRenderedPageBreak/>
              <w:t xml:space="preserve">Образы </w:t>
            </w:r>
            <w:r w:rsidRPr="00556D02">
              <w:rPr>
                <w:sz w:val="20"/>
                <w:szCs w:val="18"/>
              </w:rPr>
              <w:lastRenderedPageBreak/>
              <w:t>помещиков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lastRenderedPageBreak/>
              <w:t xml:space="preserve">Знать </w:t>
            </w:r>
            <w:r w:rsidRPr="00556D02">
              <w:rPr>
                <w:bCs/>
                <w:sz w:val="20"/>
                <w:szCs w:val="18"/>
              </w:rPr>
              <w:t xml:space="preserve">сюжет поэмы и её </w:t>
            </w:r>
            <w:r w:rsidRPr="00556D02">
              <w:rPr>
                <w:bCs/>
                <w:sz w:val="20"/>
                <w:szCs w:val="18"/>
              </w:rPr>
              <w:lastRenderedPageBreak/>
              <w:t>героев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lastRenderedPageBreak/>
              <w:t xml:space="preserve">Беседа, работа с </w:t>
            </w:r>
            <w:r w:rsidRPr="00556D02">
              <w:rPr>
                <w:bCs/>
                <w:sz w:val="20"/>
                <w:szCs w:val="18"/>
              </w:rPr>
              <w:lastRenderedPageBreak/>
              <w:t>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lastRenderedPageBreak/>
              <w:t xml:space="preserve">Читать гл.6. </w:t>
            </w:r>
            <w:r w:rsidRPr="00556D02">
              <w:rPr>
                <w:sz w:val="20"/>
                <w:szCs w:val="18"/>
              </w:rPr>
              <w:lastRenderedPageBreak/>
              <w:t>Роль худ. детали (Плюшкин)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lastRenderedPageBreak/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Плюшкин в поэме Н.В. Гоголя «Мертвые души».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Образы помещиков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сюжет поэмы и её героев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Гл. </w:t>
            </w:r>
            <w:r w:rsidRPr="00556D02">
              <w:rPr>
                <w:sz w:val="20"/>
                <w:szCs w:val="18"/>
                <w:lang w:val="en-US"/>
              </w:rPr>
              <w:t>VII</w:t>
            </w:r>
            <w:r w:rsidRPr="00556D02">
              <w:rPr>
                <w:sz w:val="20"/>
                <w:szCs w:val="18"/>
              </w:rPr>
              <w:t xml:space="preserve">, </w:t>
            </w:r>
            <w:r w:rsidRPr="00556D02">
              <w:rPr>
                <w:sz w:val="20"/>
                <w:szCs w:val="18"/>
                <w:lang w:val="en-US"/>
              </w:rPr>
              <w:t>VIII</w:t>
            </w:r>
            <w:r w:rsidRPr="00556D02">
              <w:rPr>
                <w:sz w:val="20"/>
                <w:szCs w:val="18"/>
              </w:rPr>
              <w:t xml:space="preserve">, </w:t>
            </w:r>
            <w:r w:rsidRPr="00556D02">
              <w:rPr>
                <w:sz w:val="20"/>
                <w:szCs w:val="18"/>
                <w:lang w:val="en-US"/>
              </w:rPr>
              <w:t>IX</w:t>
            </w:r>
            <w:r w:rsidRPr="00556D02">
              <w:rPr>
                <w:sz w:val="20"/>
                <w:szCs w:val="18"/>
              </w:rPr>
              <w:t xml:space="preserve">, </w:t>
            </w:r>
            <w:r w:rsidRPr="00556D02">
              <w:rPr>
                <w:sz w:val="20"/>
                <w:szCs w:val="18"/>
                <w:lang w:val="en-US"/>
              </w:rPr>
              <w:t>X</w:t>
            </w:r>
            <w:r w:rsidRPr="00556D02">
              <w:rPr>
                <w:sz w:val="20"/>
                <w:szCs w:val="18"/>
              </w:rPr>
              <w:t>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Губернский город в поэме Н.В. Гоголя «Мертвые души». Анализ глав </w:t>
            </w:r>
            <w:r w:rsidRPr="00556D02">
              <w:rPr>
                <w:sz w:val="20"/>
                <w:szCs w:val="18"/>
                <w:lang w:val="en-US"/>
              </w:rPr>
              <w:t>I</w:t>
            </w:r>
            <w:r w:rsidRPr="00556D02">
              <w:rPr>
                <w:sz w:val="20"/>
                <w:szCs w:val="18"/>
              </w:rPr>
              <w:t xml:space="preserve">, </w:t>
            </w:r>
            <w:r w:rsidRPr="00556D02">
              <w:rPr>
                <w:sz w:val="20"/>
                <w:szCs w:val="18"/>
                <w:lang w:val="en-US"/>
              </w:rPr>
              <w:t>VII</w:t>
            </w:r>
            <w:r w:rsidRPr="00556D02">
              <w:rPr>
                <w:sz w:val="20"/>
                <w:szCs w:val="18"/>
              </w:rPr>
              <w:t xml:space="preserve">, </w:t>
            </w:r>
            <w:r w:rsidRPr="00556D02">
              <w:rPr>
                <w:sz w:val="20"/>
                <w:szCs w:val="18"/>
                <w:lang w:val="en-US"/>
              </w:rPr>
              <w:t>VIII</w:t>
            </w:r>
            <w:r w:rsidRPr="00556D02">
              <w:rPr>
                <w:sz w:val="20"/>
                <w:szCs w:val="18"/>
              </w:rPr>
              <w:t xml:space="preserve">, </w:t>
            </w:r>
            <w:r w:rsidRPr="00556D02">
              <w:rPr>
                <w:sz w:val="20"/>
                <w:szCs w:val="18"/>
                <w:lang w:val="en-US"/>
              </w:rPr>
              <w:t>IX</w:t>
            </w:r>
            <w:r w:rsidRPr="00556D02">
              <w:rPr>
                <w:sz w:val="20"/>
                <w:szCs w:val="18"/>
              </w:rPr>
              <w:t xml:space="preserve">, </w:t>
            </w:r>
            <w:r w:rsidRPr="00556D02">
              <w:rPr>
                <w:sz w:val="20"/>
                <w:szCs w:val="18"/>
                <w:lang w:val="en-US"/>
              </w:rPr>
              <w:t>X</w:t>
            </w:r>
            <w:r w:rsidRPr="00556D02">
              <w:rPr>
                <w:sz w:val="20"/>
                <w:szCs w:val="18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Образы чиновников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сюжет поэмы и её героев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Подготовить сообщение о П.И. Чичикове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Чичиков как новый герой эпохи и антигерой. Анализ </w:t>
            </w:r>
            <w:r w:rsidRPr="00556D02">
              <w:rPr>
                <w:sz w:val="20"/>
                <w:szCs w:val="18"/>
                <w:lang w:val="en-US"/>
              </w:rPr>
              <w:t>XI</w:t>
            </w:r>
            <w:r w:rsidRPr="00556D02">
              <w:rPr>
                <w:sz w:val="20"/>
                <w:szCs w:val="18"/>
              </w:rPr>
              <w:t xml:space="preserve"> главы.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Образ Чичикова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сюжет поэмы и её героев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Найти лирические отступления, определить их тематику.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Лирические отступления в поэме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Поэма, лирические отступления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роль лирических отступлений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Составление таблицы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Подобрать эпизоды в которых изображен русский народ.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Души живые и мертвые в поэме Н.В. </w:t>
            </w:r>
            <w:r w:rsidR="0044142A" w:rsidRPr="00556D02">
              <w:rPr>
                <w:sz w:val="20"/>
                <w:szCs w:val="18"/>
              </w:rPr>
              <w:t xml:space="preserve"> </w:t>
            </w:r>
            <w:r w:rsidRPr="00556D02">
              <w:rPr>
                <w:sz w:val="20"/>
                <w:szCs w:val="18"/>
              </w:rPr>
              <w:t>Гоголя (изображение народа).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Образы героев и авторский замысел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сюжет поэмы и её героев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Перечитать поэму.</w:t>
            </w:r>
            <w:r w:rsidRPr="00556D02">
              <w:rPr>
                <w:sz w:val="28"/>
              </w:rPr>
              <w:t xml:space="preserve"> </w:t>
            </w:r>
            <w:r w:rsidRPr="00556D02">
              <w:rPr>
                <w:sz w:val="20"/>
                <w:szCs w:val="18"/>
              </w:rPr>
              <w:t>Подготовиться к сочинению.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Р/р.</w:t>
            </w:r>
            <w:r w:rsidRPr="00556D02">
              <w:rPr>
                <w:sz w:val="20"/>
                <w:szCs w:val="18"/>
              </w:rPr>
              <w:t xml:space="preserve"> </w:t>
            </w:r>
            <w:r w:rsidRPr="00556D02">
              <w:rPr>
                <w:b/>
                <w:bCs/>
                <w:sz w:val="20"/>
                <w:szCs w:val="18"/>
              </w:rPr>
              <w:t xml:space="preserve">Классное сочинение (4) </w:t>
            </w:r>
            <w:r w:rsidRPr="00556D02">
              <w:rPr>
                <w:bCs/>
                <w:sz w:val="20"/>
                <w:szCs w:val="18"/>
              </w:rPr>
              <w:t>по  поэме Н.В. Гоголя «Мертвые души».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Развитие речи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создавать письменные тексты на выбранную тему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 xml:space="preserve">Ф.М. Достоевский. </w:t>
            </w:r>
            <w:r w:rsidRPr="00556D02">
              <w:rPr>
                <w:sz w:val="20"/>
                <w:szCs w:val="18"/>
              </w:rPr>
              <w:t>Слово о писателе. «Белые ночи».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Сентиментальный роман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писателя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Прочитать «Белые ночи»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Черты внутреннего мира «петербургского мечтателя».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Урок изучения </w:t>
            </w:r>
            <w:r w:rsidRPr="00556D02">
              <w:rPr>
                <w:sz w:val="20"/>
                <w:szCs w:val="18"/>
              </w:rPr>
              <w:lastRenderedPageBreak/>
              <w:t>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lastRenderedPageBreak/>
              <w:t xml:space="preserve">Роман «Белые ночи», </w:t>
            </w:r>
            <w:r w:rsidRPr="00556D02">
              <w:rPr>
                <w:sz w:val="20"/>
                <w:szCs w:val="18"/>
              </w:rPr>
              <w:lastRenderedPageBreak/>
              <w:t>петербургский «мечтатель»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lastRenderedPageBreak/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lastRenderedPageBreak/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выделять изобразительные средства языка и определять их роль в художественном тексте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lastRenderedPageBreak/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Подготовить материал о </w:t>
            </w:r>
            <w:r w:rsidRPr="00556D02">
              <w:rPr>
                <w:sz w:val="20"/>
                <w:szCs w:val="18"/>
              </w:rPr>
              <w:lastRenderedPageBreak/>
              <w:t>Настеньке</w:t>
            </w:r>
            <w:r w:rsidRPr="00556D02">
              <w:rPr>
                <w:sz w:val="28"/>
              </w:rPr>
              <w:t>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lastRenderedPageBreak/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А.Н. Островский</w:t>
            </w:r>
            <w:r w:rsidRPr="00556D02">
              <w:rPr>
                <w:sz w:val="20"/>
                <w:szCs w:val="18"/>
              </w:rPr>
              <w:t>. Слово о писателе. «Бедность не порок». Патриархальный мир в пьесе и угроза его распада.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Пьеса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драматурга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Прочитать «Бедность не порок».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Любовь в патриархальном мире и ее влияние на героев комедии «Бедность не порок».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Пьеса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Индивидуальное сообщение о Л.Н. Толстом</w:t>
            </w:r>
          </w:p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Читать повесть «Юность»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Л.Н. Толстой.</w:t>
            </w:r>
            <w:r w:rsidRPr="00556D02">
              <w:rPr>
                <w:sz w:val="20"/>
                <w:szCs w:val="18"/>
              </w:rPr>
              <w:t xml:space="preserve"> Слово о писателе. «Юность». Формирование личности героя повести, его конфликт с окружающей средой и собственными недостатками</w:t>
            </w:r>
            <w:r w:rsidRPr="00556D02">
              <w:rPr>
                <w:sz w:val="28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Диалектика души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писателя,</w:t>
            </w:r>
            <w:r w:rsidRPr="00556D02">
              <w:rPr>
                <w:b/>
                <w:bCs/>
                <w:sz w:val="20"/>
                <w:szCs w:val="18"/>
              </w:rPr>
              <w:t xml:space="preserve">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 Читать «Смерть чиновника» 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А.П. Чехов.</w:t>
            </w:r>
            <w:r w:rsidRPr="00556D02">
              <w:rPr>
                <w:sz w:val="20"/>
                <w:szCs w:val="18"/>
              </w:rPr>
              <w:t xml:space="preserve"> Слово о писателе. «Смерть чиновника». Эволюция образа «маленького человека» и чеховское отношение к нему.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Рассказ, тема «маленького человека»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писателя,</w:t>
            </w:r>
            <w:r w:rsidRPr="00556D02">
              <w:rPr>
                <w:b/>
                <w:bCs/>
                <w:sz w:val="20"/>
                <w:szCs w:val="18"/>
              </w:rPr>
              <w:t xml:space="preserve">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С.29-35 читать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А.П. Чехов. «Тоска». Тема одиночества человека в мире.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Рассказ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выступать с устным сообщением.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Прочитать «Анна на шее»</w:t>
            </w:r>
          </w:p>
        </w:tc>
      </w:tr>
      <w:tr w:rsidR="00F205E5" w:rsidRPr="00556D02" w:rsidTr="00C709FA"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center"/>
              <w:rPr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Из русской литературы  ХХ века.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Многообразие жанров и направлений в литературе </w:t>
            </w:r>
            <w:r w:rsidRPr="00556D02">
              <w:rPr>
                <w:sz w:val="20"/>
                <w:szCs w:val="18"/>
                <w:lang w:val="en-US"/>
              </w:rPr>
              <w:t>XX</w:t>
            </w:r>
            <w:r w:rsidRPr="00556D02">
              <w:rPr>
                <w:sz w:val="20"/>
                <w:szCs w:val="18"/>
              </w:rPr>
              <w:t xml:space="preserve"> века.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Жанры и направления в литературе ХХ века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выступать с устным сообщением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таблица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С44-54, чит. «Темные аллеи»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И.А. Бунин.</w:t>
            </w:r>
            <w:r w:rsidRPr="00556D02">
              <w:rPr>
                <w:sz w:val="20"/>
                <w:szCs w:val="18"/>
              </w:rPr>
              <w:t xml:space="preserve"> Слово о писателе. «Темные аллеи». История любви Надежды и Николая Алексеевича.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Поэтика рассказа</w:t>
            </w:r>
          </w:p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писателя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Прочитать статью о Блоке стр.61-72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А. Блок.</w:t>
            </w:r>
            <w:r w:rsidRPr="00556D02">
              <w:rPr>
                <w:sz w:val="20"/>
                <w:szCs w:val="18"/>
              </w:rPr>
              <w:t xml:space="preserve"> Слово о поэте. Высокие идеалы и предчувствие перемен в лирике Блока.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Лирика Блока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поэта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lastRenderedPageBreak/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Наизусть стихотворение по выбору. 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lastRenderedPageBreak/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С Есенин</w:t>
            </w:r>
            <w:r w:rsidRPr="00556D02">
              <w:rPr>
                <w:sz w:val="20"/>
                <w:szCs w:val="18"/>
              </w:rPr>
              <w:t>. Слово о поэте. Тема Родины в лирике Есенина.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Тема Родины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поэта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Наизусть стихотворение по выбору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Размышления о жизни, любви, природе, предназначении человека в лирике Есенина.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Философская лирика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выступать с устным сообщением.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Индивидуальное  сообщение о Маяковском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В. Маяковский</w:t>
            </w:r>
            <w:r w:rsidRPr="00556D02">
              <w:rPr>
                <w:sz w:val="20"/>
                <w:szCs w:val="18"/>
              </w:rPr>
              <w:t>. Слово о поэте. Новаторство поэзии Маяковского.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Новаторство Маяковского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поэта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Выразительное чтение стихов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М.А. Булгаков.</w:t>
            </w:r>
            <w:r w:rsidRPr="00556D02">
              <w:rPr>
                <w:sz w:val="20"/>
                <w:szCs w:val="18"/>
              </w:rPr>
              <w:t xml:space="preserve"> Слово о писателе. «Собачье сердце» как социально-философская сатира на современное общество</w:t>
            </w:r>
            <w:r w:rsidRPr="00556D02">
              <w:rPr>
                <w:sz w:val="28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Социально-философская сатира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поэта, </w:t>
            </w:r>
            <w:r w:rsidRPr="00556D02">
              <w:rPr>
                <w:sz w:val="20"/>
                <w:szCs w:val="18"/>
              </w:rPr>
              <w:t>историю создания произведения, жанровое своеобразие, проблематику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Читать «Собачье сердце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История создания и судьба повести. Система образов.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Система образов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передавать информацию адекватно поставленной цели (сжато, полно, выборочно</w:t>
            </w:r>
            <w:r w:rsidRPr="00556D02">
              <w:rPr>
                <w:b/>
                <w:bCs/>
                <w:sz w:val="20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Перечитать повесть.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Гуманистическая позиция автора. Смысл названия. </w:t>
            </w:r>
            <w:r w:rsidRPr="00556D02">
              <w:rPr>
                <w:bCs/>
                <w:i/>
                <w:sz w:val="20"/>
                <w:szCs w:val="18"/>
              </w:rPr>
              <w:t>Подготовка к домашнему сочинению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Система образов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Перечитать повесть.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М.И. Цветаева</w:t>
            </w:r>
            <w:r w:rsidRPr="00556D02">
              <w:rPr>
                <w:sz w:val="20"/>
                <w:szCs w:val="18"/>
              </w:rPr>
              <w:t>. Лирическая биография поэтессы. Особенности поэтики Цветаевой.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Лирическая героиня Цветаевой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поэтессы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Прочитать о М.И. Цветаевой, выучить стихотворение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Образ Родины в лирическом цикле Цветаевой «Стихи о Москве».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Стихи о Родине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определять смену чувств в стихах  на основе личностного восприятия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Наизусть стихотворение по выбору.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А. Ахматова.</w:t>
            </w:r>
            <w:r w:rsidRPr="00556D02">
              <w:rPr>
                <w:sz w:val="20"/>
                <w:szCs w:val="18"/>
              </w:rPr>
              <w:t xml:space="preserve"> Слово о поэте. Трагические интонации в </w:t>
            </w:r>
            <w:r w:rsidRPr="00556D02">
              <w:rPr>
                <w:sz w:val="20"/>
                <w:szCs w:val="18"/>
              </w:rPr>
              <w:lastRenderedPageBreak/>
              <w:t>любовной лирике.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lastRenderedPageBreak/>
              <w:t xml:space="preserve">Урок изучения </w:t>
            </w:r>
            <w:r w:rsidRPr="00556D02">
              <w:rPr>
                <w:sz w:val="20"/>
                <w:szCs w:val="18"/>
              </w:rPr>
              <w:lastRenderedPageBreak/>
              <w:t>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lastRenderedPageBreak/>
              <w:t>Любовная лирика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поэтессы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</w:t>
            </w:r>
            <w:r w:rsidRPr="00556D02">
              <w:rPr>
                <w:sz w:val="20"/>
                <w:szCs w:val="18"/>
              </w:rPr>
              <w:lastRenderedPageBreak/>
              <w:t>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lastRenderedPageBreak/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Наизусть стихотворени</w:t>
            </w:r>
            <w:r w:rsidRPr="00556D02">
              <w:rPr>
                <w:sz w:val="20"/>
                <w:szCs w:val="18"/>
              </w:rPr>
              <w:lastRenderedPageBreak/>
              <w:t>е по выбору.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lastRenderedPageBreak/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Стихи Ахматовой о поэте и поэзии.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Тема поэта и поэзии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sz w:val="28"/>
              </w:rPr>
              <w:t>У</w:t>
            </w:r>
            <w:r w:rsidRPr="00556D02">
              <w:rPr>
                <w:b/>
                <w:sz w:val="20"/>
                <w:szCs w:val="18"/>
              </w:rPr>
              <w:t>меть</w:t>
            </w:r>
            <w:r w:rsidRPr="00556D02">
              <w:rPr>
                <w:sz w:val="20"/>
                <w:szCs w:val="18"/>
              </w:rPr>
              <w:t xml:space="preserve"> определять смену чувств в стихах на основе личностного восприятия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Подготовить сообщение о Заболоцком</w:t>
            </w:r>
          </w:p>
        </w:tc>
      </w:tr>
      <w:tr w:rsidR="00F205E5" w:rsidRPr="00556D02" w:rsidTr="00C709FA">
        <w:trPr>
          <w:trHeight w:val="8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Н. Заболоцкий.</w:t>
            </w:r>
            <w:r w:rsidRPr="00556D02">
              <w:rPr>
                <w:sz w:val="20"/>
                <w:szCs w:val="18"/>
              </w:rPr>
              <w:t xml:space="preserve"> Слово о поэте. Философский характер лирики Заболоцкого.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Философская лирика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поэта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Дописать сочинение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М.А. Шолохов</w:t>
            </w:r>
            <w:r w:rsidRPr="00556D02">
              <w:rPr>
                <w:sz w:val="20"/>
                <w:szCs w:val="18"/>
              </w:rPr>
              <w:t>. Слово о писателе. «Судьба человека» Судьба человека и судьба Родины в рассказе.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Патриотизм. Тема судьбы Родины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писателя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Прочитать рассказ «Судьба человека»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Особенности композиции рассказа. Образ автора-рассказчика.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Рассказчик и автор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передавать информацию адекватно поставленной цели (сжато, полно, выборочно</w:t>
            </w:r>
            <w:r w:rsidRPr="00556D02">
              <w:rPr>
                <w:b/>
                <w:bCs/>
                <w:sz w:val="20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Составить план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Б. Пастернак.</w:t>
            </w:r>
            <w:r w:rsidRPr="00556D02">
              <w:rPr>
                <w:sz w:val="20"/>
                <w:szCs w:val="18"/>
              </w:rPr>
              <w:t xml:space="preserve"> Слово о поэте. Вечность и современность в стихах о природе и о любви.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Философская лирика</w:t>
            </w:r>
            <w:r w:rsidRPr="00556D02">
              <w:rPr>
                <w:sz w:val="28"/>
              </w:rPr>
              <w:t xml:space="preserve"> </w:t>
            </w:r>
            <w:r w:rsidRPr="00556D02">
              <w:rPr>
                <w:sz w:val="20"/>
                <w:szCs w:val="18"/>
              </w:rPr>
              <w:t>Силлаботоническая и тоническая системы стихосложения. Виды рифм. Способы рифмовки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поэта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Прочитать стихотворение Б.Л. Пастернака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А.Т. Твардовский</w:t>
            </w:r>
            <w:r w:rsidRPr="00556D02">
              <w:rPr>
                <w:sz w:val="20"/>
                <w:szCs w:val="18"/>
              </w:rPr>
              <w:t>. Слово о поэте. Стихи о Родине.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Лирика. Стихи о родине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поэта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Наизусть стихотворение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Военная тема в творчестве. «Я убит подо Ржевом».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Военная тема в литературе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передавать информацию адекватно поставленной цели (сжато, полно, выборочно</w:t>
            </w:r>
            <w:r w:rsidRPr="00556D02">
              <w:rPr>
                <w:b/>
                <w:bCs/>
                <w:sz w:val="20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Прочитать рассказ «Матренин двор» с241-277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А.И. Солженицын.</w:t>
            </w:r>
            <w:r w:rsidRPr="00556D02">
              <w:rPr>
                <w:sz w:val="20"/>
                <w:szCs w:val="18"/>
              </w:rPr>
              <w:t xml:space="preserve"> Слово о писателе. «Матренин двор». Картины послевоенной деревни в рассказе.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Притча. Образ праведника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писателя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lastRenderedPageBreak/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с. 281 вопр. 12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lastRenderedPageBreak/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Образ праведницы в рассказе, трагизм ее судьбы.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Философия рассказа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Беседа, работа с текстом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Стр284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Песни и романсы на стихи русских поэтов XIX – XХ веков</w:t>
            </w:r>
            <w:r w:rsidRPr="00556D02">
              <w:rPr>
                <w:sz w:val="28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Романс как жанр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передавать информацию адекватно поставленной цели (сжато, полно, выборочно</w:t>
            </w:r>
            <w:r w:rsidRPr="00556D02">
              <w:rPr>
                <w:b/>
                <w:bCs/>
                <w:sz w:val="20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Познакомиться с романсами и песнями русских поэтов </w:t>
            </w:r>
            <w:r w:rsidRPr="00556D02">
              <w:rPr>
                <w:sz w:val="20"/>
                <w:szCs w:val="18"/>
                <w:lang w:val="en-US"/>
              </w:rPr>
              <w:t>XIX</w:t>
            </w:r>
            <w:r w:rsidRPr="00556D02">
              <w:rPr>
                <w:sz w:val="20"/>
                <w:szCs w:val="18"/>
              </w:rPr>
              <w:t xml:space="preserve"> – </w:t>
            </w:r>
            <w:r w:rsidRPr="00556D02">
              <w:rPr>
                <w:sz w:val="20"/>
                <w:szCs w:val="18"/>
                <w:lang w:val="en-US"/>
              </w:rPr>
              <w:t>XX</w:t>
            </w:r>
            <w:r w:rsidRPr="00556D02">
              <w:rPr>
                <w:sz w:val="20"/>
                <w:szCs w:val="18"/>
              </w:rPr>
              <w:t xml:space="preserve"> веков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Романсы и песни как жанр  искусства, выражающий переживания, мысли, чувства человека.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Романсы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анализировать и интерпретировать произведения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Подготовить материал о В.Высоцком, Б.Окуджаве.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Р/р Классное сочинение (5)</w:t>
            </w:r>
            <w:r w:rsidRPr="00556D02">
              <w:rPr>
                <w:sz w:val="20"/>
                <w:szCs w:val="18"/>
              </w:rPr>
              <w:t xml:space="preserve"> </w:t>
            </w:r>
            <w:r w:rsidRPr="00556D02">
              <w:rPr>
                <w:bCs/>
                <w:sz w:val="20"/>
                <w:szCs w:val="18"/>
              </w:rPr>
              <w:t>по лирике, прозе ХХ века.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Развитие речи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анализировать и интерпретировать произведения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Работа  с черновиком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Р/р Классное сочинение (5)</w:t>
            </w:r>
            <w:r w:rsidRPr="00556D02">
              <w:rPr>
                <w:sz w:val="20"/>
                <w:szCs w:val="18"/>
              </w:rPr>
              <w:t xml:space="preserve"> </w:t>
            </w:r>
            <w:r w:rsidRPr="00556D02">
              <w:rPr>
                <w:bCs/>
                <w:sz w:val="20"/>
                <w:szCs w:val="18"/>
              </w:rPr>
              <w:t>по лирике, прозе ХХ века.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Развитие речи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анализировать и интерпретировать произведения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0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дописать</w:t>
            </w:r>
          </w:p>
        </w:tc>
      </w:tr>
      <w:tr w:rsidR="00F205E5" w:rsidRPr="00556D02" w:rsidTr="00C709FA"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center"/>
              <w:rPr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Из зарубежной литературы.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Античная лирика. </w:t>
            </w:r>
            <w:r w:rsidRPr="00556D02">
              <w:rPr>
                <w:b/>
                <w:sz w:val="20"/>
                <w:szCs w:val="18"/>
              </w:rPr>
              <w:t>Катулл.</w:t>
            </w:r>
            <w:r w:rsidRPr="00556D02">
              <w:rPr>
                <w:sz w:val="20"/>
                <w:szCs w:val="18"/>
              </w:rPr>
              <w:t xml:space="preserve"> Слово о поэте. Чувства и разум в любовной лирике поэта.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Любовная лирика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поэта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с.303-308 читать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Гораций</w:t>
            </w:r>
            <w:r w:rsidRPr="00556D02">
              <w:rPr>
                <w:sz w:val="20"/>
                <w:szCs w:val="18"/>
              </w:rPr>
              <w:t>. Слово о поэте. «Я воздвиг памятник». Традиции оды Горация в русской поэзии.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Ода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поэта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С.309-314 читать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Данте Алигьери.</w:t>
            </w:r>
            <w:r w:rsidRPr="00556D02">
              <w:rPr>
                <w:sz w:val="20"/>
                <w:szCs w:val="18"/>
              </w:rPr>
              <w:t xml:space="preserve"> Слово о поэте. «Божественная комедия». Обзор содержания.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Комедия, поэма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поэта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С.315-325 конспект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Множественность смыслов поэмы и ее философский характер.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Философский характер поэмы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передавать информацию адекватно поставленной цели (сжато, полно, выборочно</w:t>
            </w:r>
            <w:r w:rsidRPr="00556D02">
              <w:rPr>
                <w:b/>
                <w:bCs/>
                <w:sz w:val="20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доклады о творчестве автора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У. Шекспир</w:t>
            </w:r>
            <w:r w:rsidRPr="00556D02">
              <w:rPr>
                <w:sz w:val="20"/>
                <w:szCs w:val="18"/>
              </w:rPr>
              <w:t xml:space="preserve">. Слово о поэте. </w:t>
            </w:r>
            <w:r w:rsidRPr="00556D02">
              <w:rPr>
                <w:sz w:val="20"/>
                <w:szCs w:val="18"/>
              </w:rPr>
              <w:lastRenderedPageBreak/>
              <w:t>«Гамлет». Одиночество Гамлета в его конфликте с реальным миром.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lastRenderedPageBreak/>
              <w:t xml:space="preserve">Урок </w:t>
            </w:r>
            <w:r w:rsidRPr="00556D02">
              <w:rPr>
                <w:sz w:val="20"/>
                <w:szCs w:val="18"/>
              </w:rPr>
              <w:lastRenderedPageBreak/>
              <w:t>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lastRenderedPageBreak/>
              <w:t xml:space="preserve">Драматургия, </w:t>
            </w:r>
            <w:r w:rsidRPr="00556D02">
              <w:rPr>
                <w:sz w:val="20"/>
                <w:szCs w:val="18"/>
              </w:rPr>
              <w:lastRenderedPageBreak/>
              <w:t>трагедия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lastRenderedPageBreak/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поэта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lastRenderedPageBreak/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lastRenderedPageBreak/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 xml:space="preserve">С.326-334 </w:t>
            </w:r>
            <w:r w:rsidRPr="00556D02">
              <w:rPr>
                <w:sz w:val="20"/>
                <w:szCs w:val="18"/>
              </w:rPr>
              <w:lastRenderedPageBreak/>
              <w:t>конспект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lastRenderedPageBreak/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Трагизм любви Гамлета и Офелии. Философский характер трагедии.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Философско-драматическая поэма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передавать информацию адекватно поставленной цели (сжато, полно, выборочно</w:t>
            </w:r>
            <w:r w:rsidRPr="00556D02">
              <w:rPr>
                <w:b/>
                <w:bCs/>
                <w:sz w:val="20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доклады о творчестве автора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И. Гете.</w:t>
            </w:r>
            <w:r w:rsidRPr="00556D02">
              <w:rPr>
                <w:sz w:val="20"/>
                <w:szCs w:val="18"/>
              </w:rPr>
              <w:t xml:space="preserve"> Слово о поэте. «Фауст». Поиски справедливости и смысла человеческой жизни. Противостояние добра и зла.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Философско-драматическая поэма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>Знать</w:t>
            </w:r>
            <w:r w:rsidRPr="00556D02">
              <w:rPr>
                <w:bCs/>
                <w:sz w:val="20"/>
                <w:szCs w:val="18"/>
              </w:rPr>
              <w:t xml:space="preserve"> биографию поэта</w:t>
            </w:r>
          </w:p>
          <w:p w:rsidR="00F205E5" w:rsidRPr="00556D02" w:rsidRDefault="00F205E5" w:rsidP="00C709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556D02">
              <w:rPr>
                <w:b/>
                <w:sz w:val="20"/>
                <w:szCs w:val="18"/>
              </w:rPr>
              <w:t>Уметь</w:t>
            </w:r>
            <w:r w:rsidRPr="00556D02">
              <w:rPr>
                <w:sz w:val="20"/>
                <w:szCs w:val="18"/>
              </w:rPr>
              <w:t xml:space="preserve"> находить информацию по заданной теме в источниках различного типа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С.335-346 конспект</w:t>
            </w:r>
          </w:p>
        </w:tc>
      </w:tr>
      <w:tr w:rsidR="00F205E5" w:rsidRPr="00556D02" w:rsidTr="00C709FA">
        <w:trPr>
          <w:trHeight w:val="1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Трагизм любви Фауста и Гретхен. Идейный смысл трагедии.</w:t>
            </w:r>
          </w:p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Урок изучения нового материала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Философско-драматическая поэма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Знать </w:t>
            </w:r>
            <w:r w:rsidRPr="00556D02">
              <w:rPr>
                <w:bCs/>
                <w:sz w:val="20"/>
                <w:szCs w:val="18"/>
              </w:rPr>
              <w:t>содержание произведения</w:t>
            </w:r>
          </w:p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передавать информацию адекватно поставленной цели (сжато, полно, выборочно</w:t>
            </w:r>
            <w:r w:rsidRPr="00556D02">
              <w:rPr>
                <w:b/>
                <w:bCs/>
                <w:sz w:val="20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Работа с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Подготовиться к тестированию</w:t>
            </w: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18"/>
                <w:szCs w:val="16"/>
              </w:rPr>
            </w:pPr>
            <w:r w:rsidRPr="00556D02">
              <w:rPr>
                <w:sz w:val="18"/>
                <w:szCs w:val="16"/>
              </w:rPr>
              <w:t>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Выявление уровня литературного развития учащихся</w:t>
            </w:r>
            <w:r w:rsidRPr="00556D02">
              <w:rPr>
                <w:sz w:val="28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Повторительно-обобщающий  урок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18"/>
              </w:rPr>
            </w:pPr>
            <w:r w:rsidRPr="00556D02">
              <w:rPr>
                <w:b/>
                <w:bCs/>
                <w:sz w:val="20"/>
                <w:szCs w:val="18"/>
              </w:rPr>
              <w:t xml:space="preserve">Уметь </w:t>
            </w:r>
            <w:r w:rsidRPr="00556D02">
              <w:rPr>
                <w:bCs/>
                <w:sz w:val="20"/>
                <w:szCs w:val="18"/>
              </w:rPr>
              <w:t>передавать информацию адекватно поставленной цели (сжато, полно, выборочно</w:t>
            </w:r>
            <w:r w:rsidRPr="00556D02">
              <w:rPr>
                <w:b/>
                <w:bCs/>
                <w:sz w:val="20"/>
                <w:szCs w:val="18"/>
              </w:rPr>
              <w:t>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Cs/>
                <w:sz w:val="20"/>
                <w:szCs w:val="18"/>
              </w:rPr>
            </w:pPr>
            <w:r w:rsidRPr="00556D02">
              <w:rPr>
                <w:bCs/>
                <w:sz w:val="20"/>
                <w:szCs w:val="18"/>
              </w:rPr>
              <w:t>Тестирование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</w:tr>
      <w:tr w:rsidR="00F205E5" w:rsidRPr="00556D02" w:rsidTr="00C70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ind w:left="360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jc w:val="right"/>
              <w:rPr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sz w:val="20"/>
                <w:szCs w:val="18"/>
              </w:rPr>
            </w:pPr>
            <w:r w:rsidRPr="00556D02">
              <w:rPr>
                <w:sz w:val="20"/>
                <w:szCs w:val="18"/>
              </w:rPr>
              <w:t>Итоги года и задания для  летнего чтения.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8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b/>
                <w:bC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E5" w:rsidRPr="00556D02" w:rsidRDefault="00F205E5" w:rsidP="00C709FA">
            <w:pPr>
              <w:rPr>
                <w:sz w:val="28"/>
              </w:rPr>
            </w:pPr>
          </w:p>
        </w:tc>
      </w:tr>
    </w:tbl>
    <w:p w:rsidR="00752481" w:rsidRDefault="00C709FA" w:rsidP="002E4651">
      <w:pPr>
        <w:shd w:val="clear" w:color="auto" w:fill="FFFFFF"/>
        <w:rPr>
          <w:rFonts w:eastAsia="Calibri"/>
          <w:b/>
          <w:color w:val="333333"/>
          <w:lang w:eastAsia="en-US"/>
        </w:rPr>
      </w:pPr>
      <w:r>
        <w:rPr>
          <w:rFonts w:eastAsia="Calibri"/>
          <w:b/>
          <w:color w:val="333333"/>
          <w:lang w:eastAsia="en-US"/>
        </w:rPr>
        <w:br w:type="textWrapping" w:clear="all"/>
      </w:r>
    </w:p>
    <w:sectPr w:rsidR="00752481" w:rsidSect="00556D02">
      <w:pgSz w:w="16838" w:h="11906" w:orient="landscape"/>
      <w:pgMar w:top="567" w:right="1134" w:bottom="851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D02" w:rsidRDefault="00556D02" w:rsidP="00541C42">
      <w:r>
        <w:separator/>
      </w:r>
    </w:p>
  </w:endnote>
  <w:endnote w:type="continuationSeparator" w:id="0">
    <w:p w:rsidR="00556D02" w:rsidRDefault="00556D02" w:rsidP="0054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D02" w:rsidRDefault="00556D02" w:rsidP="00541C42">
      <w:r>
        <w:separator/>
      </w:r>
    </w:p>
  </w:footnote>
  <w:footnote w:type="continuationSeparator" w:id="0">
    <w:p w:rsidR="00556D02" w:rsidRDefault="00556D02" w:rsidP="0054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986955"/>
    <w:multiLevelType w:val="multilevel"/>
    <w:tmpl w:val="6B44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A82FC9"/>
    <w:multiLevelType w:val="multilevel"/>
    <w:tmpl w:val="F284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D7D6D"/>
    <w:multiLevelType w:val="multilevel"/>
    <w:tmpl w:val="3D04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1C25F2"/>
    <w:multiLevelType w:val="hybridMultilevel"/>
    <w:tmpl w:val="FB62640A"/>
    <w:lvl w:ilvl="0" w:tplc="35FED4D6">
      <w:start w:val="1"/>
      <w:numFmt w:val="decimal"/>
      <w:lvlText w:val="%1."/>
      <w:lvlJc w:val="left"/>
      <w:pPr>
        <w:ind w:left="81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C06F06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D8BC5A7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1D021BC8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18CA3EC8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0E20262A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A5DC7772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7" w:tplc="B8A664EE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934669B8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5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D92065"/>
    <w:multiLevelType w:val="multilevel"/>
    <w:tmpl w:val="D754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F053F5"/>
    <w:multiLevelType w:val="hybridMultilevel"/>
    <w:tmpl w:val="4A7262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573CFF"/>
    <w:multiLevelType w:val="hybridMultilevel"/>
    <w:tmpl w:val="67801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EE4C43"/>
    <w:multiLevelType w:val="multilevel"/>
    <w:tmpl w:val="F188A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0521"/>
    <w:rsid w:val="000053A6"/>
    <w:rsid w:val="00022FE7"/>
    <w:rsid w:val="0006080A"/>
    <w:rsid w:val="00071AFF"/>
    <w:rsid w:val="00085F3A"/>
    <w:rsid w:val="000B20CA"/>
    <w:rsid w:val="000B3756"/>
    <w:rsid w:val="000D35C2"/>
    <w:rsid w:val="00151430"/>
    <w:rsid w:val="001A5042"/>
    <w:rsid w:val="0022078E"/>
    <w:rsid w:val="00226F53"/>
    <w:rsid w:val="00293163"/>
    <w:rsid w:val="002B25C8"/>
    <w:rsid w:val="002B6E84"/>
    <w:rsid w:val="002C46F6"/>
    <w:rsid w:val="002D2F16"/>
    <w:rsid w:val="002D6118"/>
    <w:rsid w:val="002E4651"/>
    <w:rsid w:val="002F524C"/>
    <w:rsid w:val="00307F69"/>
    <w:rsid w:val="00317E07"/>
    <w:rsid w:val="00356224"/>
    <w:rsid w:val="003874F0"/>
    <w:rsid w:val="00397440"/>
    <w:rsid w:val="003E0E6F"/>
    <w:rsid w:val="003F737F"/>
    <w:rsid w:val="00400C17"/>
    <w:rsid w:val="00423893"/>
    <w:rsid w:val="0044142A"/>
    <w:rsid w:val="00452C42"/>
    <w:rsid w:val="00456A66"/>
    <w:rsid w:val="00460B81"/>
    <w:rsid w:val="004A1B6C"/>
    <w:rsid w:val="004B1D45"/>
    <w:rsid w:val="00541C42"/>
    <w:rsid w:val="00556D02"/>
    <w:rsid w:val="00582F54"/>
    <w:rsid w:val="005B2067"/>
    <w:rsid w:val="005D1656"/>
    <w:rsid w:val="005D6719"/>
    <w:rsid w:val="0061377B"/>
    <w:rsid w:val="006478BE"/>
    <w:rsid w:val="00670B20"/>
    <w:rsid w:val="006A3CE4"/>
    <w:rsid w:val="006B453C"/>
    <w:rsid w:val="00726E7D"/>
    <w:rsid w:val="00752481"/>
    <w:rsid w:val="00794BF2"/>
    <w:rsid w:val="007A23BC"/>
    <w:rsid w:val="007B0E71"/>
    <w:rsid w:val="00826E73"/>
    <w:rsid w:val="008717C5"/>
    <w:rsid w:val="0088293A"/>
    <w:rsid w:val="0089492F"/>
    <w:rsid w:val="008C3B02"/>
    <w:rsid w:val="008D3033"/>
    <w:rsid w:val="008F4A76"/>
    <w:rsid w:val="009125FA"/>
    <w:rsid w:val="00916838"/>
    <w:rsid w:val="00934D48"/>
    <w:rsid w:val="00966E1A"/>
    <w:rsid w:val="00986E00"/>
    <w:rsid w:val="009918BE"/>
    <w:rsid w:val="009A7D7B"/>
    <w:rsid w:val="009B0070"/>
    <w:rsid w:val="009B7C0B"/>
    <w:rsid w:val="009E3F3F"/>
    <w:rsid w:val="00A03BBD"/>
    <w:rsid w:val="00A1009B"/>
    <w:rsid w:val="00A212F7"/>
    <w:rsid w:val="00A741D7"/>
    <w:rsid w:val="00AB4B6C"/>
    <w:rsid w:val="00AC5E68"/>
    <w:rsid w:val="00AF3830"/>
    <w:rsid w:val="00AF556E"/>
    <w:rsid w:val="00B24556"/>
    <w:rsid w:val="00B25649"/>
    <w:rsid w:val="00BA7ED0"/>
    <w:rsid w:val="00BA7F00"/>
    <w:rsid w:val="00BF0E5C"/>
    <w:rsid w:val="00C120FF"/>
    <w:rsid w:val="00C3134D"/>
    <w:rsid w:val="00C709FA"/>
    <w:rsid w:val="00C813B4"/>
    <w:rsid w:val="00CD1B62"/>
    <w:rsid w:val="00D30985"/>
    <w:rsid w:val="00D424D6"/>
    <w:rsid w:val="00DA3917"/>
    <w:rsid w:val="00DB0231"/>
    <w:rsid w:val="00DD1D8B"/>
    <w:rsid w:val="00E45162"/>
    <w:rsid w:val="00E74420"/>
    <w:rsid w:val="00E8269C"/>
    <w:rsid w:val="00E828B8"/>
    <w:rsid w:val="00E9424B"/>
    <w:rsid w:val="00E9623C"/>
    <w:rsid w:val="00F205E5"/>
    <w:rsid w:val="00F651FE"/>
    <w:rsid w:val="00F70521"/>
    <w:rsid w:val="00FD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8406C3F9-F3BA-42A6-9A91-6A1F9FBB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231"/>
    <w:rPr>
      <w:sz w:val="24"/>
      <w:szCs w:val="24"/>
    </w:rPr>
  </w:style>
  <w:style w:type="paragraph" w:styleId="2">
    <w:name w:val="heading 2"/>
    <w:basedOn w:val="a"/>
    <w:link w:val="20"/>
    <w:uiPriority w:val="1"/>
    <w:qFormat/>
    <w:rsid w:val="00E9623C"/>
    <w:pPr>
      <w:widowControl w:val="0"/>
      <w:autoSpaceDE w:val="0"/>
      <w:autoSpaceDN w:val="0"/>
      <w:ind w:left="1581"/>
      <w:jc w:val="both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41C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41C42"/>
    <w:rPr>
      <w:sz w:val="24"/>
      <w:szCs w:val="24"/>
    </w:rPr>
  </w:style>
  <w:style w:type="paragraph" w:styleId="a5">
    <w:name w:val="footer"/>
    <w:basedOn w:val="a"/>
    <w:link w:val="a6"/>
    <w:unhideWhenUsed/>
    <w:rsid w:val="00541C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41C42"/>
    <w:rPr>
      <w:sz w:val="24"/>
      <w:szCs w:val="24"/>
    </w:rPr>
  </w:style>
  <w:style w:type="paragraph" w:styleId="a7">
    <w:name w:val="List Paragraph"/>
    <w:basedOn w:val="a"/>
    <w:uiPriority w:val="1"/>
    <w:qFormat/>
    <w:rsid w:val="000B3756"/>
    <w:pPr>
      <w:widowControl w:val="0"/>
      <w:suppressAutoHyphens/>
      <w:ind w:left="720"/>
      <w:contextualSpacing/>
    </w:pPr>
    <w:rPr>
      <w:rFonts w:eastAsia="SimSun" w:cs="Mangal"/>
      <w:kern w:val="1"/>
      <w:szCs w:val="21"/>
      <w:lang w:eastAsia="hi-IN" w:bidi="hi-IN"/>
    </w:rPr>
  </w:style>
  <w:style w:type="paragraph" w:styleId="a8">
    <w:name w:val="Normal (Web)"/>
    <w:basedOn w:val="a"/>
    <w:uiPriority w:val="99"/>
    <w:unhideWhenUsed/>
    <w:rsid w:val="00397440"/>
    <w:pPr>
      <w:spacing w:before="100" w:beforeAutospacing="1" w:after="100" w:afterAutospacing="1"/>
    </w:pPr>
  </w:style>
  <w:style w:type="paragraph" w:styleId="a9">
    <w:name w:val="Balloon Text"/>
    <w:basedOn w:val="a"/>
    <w:link w:val="aa"/>
    <w:semiHidden/>
    <w:unhideWhenUsed/>
    <w:rsid w:val="004A1B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4A1B6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1"/>
    <w:rsid w:val="00E9623C"/>
    <w:rPr>
      <w:b/>
      <w:bCs/>
      <w:sz w:val="28"/>
      <w:szCs w:val="28"/>
      <w:lang w:eastAsia="en-US"/>
    </w:rPr>
  </w:style>
  <w:style w:type="paragraph" w:styleId="ab">
    <w:name w:val="Body Text"/>
    <w:basedOn w:val="a"/>
    <w:link w:val="ac"/>
    <w:uiPriority w:val="1"/>
    <w:qFormat/>
    <w:rsid w:val="00E9623C"/>
    <w:pPr>
      <w:widowControl w:val="0"/>
      <w:autoSpaceDE w:val="0"/>
      <w:autoSpaceDN w:val="0"/>
      <w:ind w:left="1533"/>
      <w:jc w:val="both"/>
    </w:pPr>
    <w:rPr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E9623C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keyno=0&amp;l10n=ru&amp;lr=8&amp;mime=doc&amp;sign=9be6bd422f388f20acf9a7fe27106906&amp;text=%D0%BF%D0%BE%D1%8F%D1%81%D0%BD%D0%B8%D1%82%D0%B5%D0%BB%D1%8C%D0%BD%D0%B0%D1%8F+%D0%B7%D0%B0%D0%BF%D0%B8%D1%81%D0%BA%D0%B0+%D1%80%D0%B0%D0%B1%D0%BE%D1%87%D0%B0%D1%8F+%D0%BF%D1%80%D0%BE%D0%B3%D1%80%D0%B0%D0%BC%D0%BC%D0%B0+%D0%BB%D0%B8%D1%82%D0%B5%D1%80%D0%B0%D1%82%D1%83%D1%80%D0%B0+9+%D0%BA%D0%BB%D0%B0%D1%81%D1%81+%D0%BF%D1%80%D0%BE%D0%B3%D1%80%D0%B0%D0%BC%D0%BC%D0%B0+%D0%BA%D0%BE%D1%80%D0%BE%D0%B2%D0%B8%D0%BD%D0%BE%D0%B9+%D0%B2.%D1%8F.++%D1%83%D1%87%D0%B5%D0%B1%D0%BD%D0%B8%D0%BA+%D0%BA%D0%BE%D1%80%D0%BE%D0%B2%D0%B8%D0%BD%D0%BE%D0%B9+68+%D1%87%D0%B0%D1%81%D0%BE%D0%B2&amp;url=http%3A//www.r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hghltd.yandex.net/yandbtm?fmode=envelope&amp;keyno=0&amp;l10n=ru&amp;lr=8&amp;mime=doc&amp;sign=9be6bd422f388f20acf9a7fe27106906&amp;text=%D0%BF%D0%BE%D1%8F%D1%81%D0%BD%D0%B8%D1%82%D0%B5%D0%BB%D1%8C%D0%BD%D0%B0%D1%8F+%D0%B7%D0%B0%D0%BF%D0%B8%D1%81%D0%BA%D0%B0+%D1%80%D0%B0%D0%B1%D0%BE%D1%87%D0%B0%D1%8F+%D0%BF%D1%80%D0%BE%D0%B3%D1%80%D0%B0%D0%BC%D0%BC%D0%B0+%D0%BB%D0%B8%D1%82%D0%B5%D1%80%D0%B0%D1%82%D1%83%D1%80%D0%B0+9+%D0%BA%D0%BB%D0%B0%D1%81%D1%81+%D0%BF%D1%80%D0%BE%D0%B3%D1%80%D0%B0%D0%BC%D0%BC%D0%B0+%D0%BA%D0%BE%D1%80%D0%BE%D0%B2%D0%B8%D0%BD%D0%BE%D0%B9+%D0%B2.%D1%8F.++%D1%83%D1%87%D0%B5%D0%B1%D0%BD%D0%B8%D0%BA+%D0%BA%D0%BE%D1%80%D0%BE%D0%B2%D0%B8%D0%BD%D0%BE%D0%B9+68+%D1%87%D0%B0%D1%81%D0%BE%D0%B2&amp;url=http%3A//center.fi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fmode=envelope&amp;keyno=0&amp;l10n=ru&amp;lr=8&amp;mime=doc&amp;sign=9be6bd422f388f20acf9a7fe27106906&amp;text=%D0%BF%D0%BE%D1%8F%D1%81%D0%BD%D0%B8%D1%82%D0%B5%D0%BB%D1%8C%D0%BD%D0%B0%D1%8F+%D0%B7%D0%B0%D0%BF%D0%B8%D1%81%D0%BA%D0%B0+%D1%80%D0%B0%D0%B1%D0%BE%D1%87%D0%B0%D1%8F+%D0%BF%D1%80%D0%BE%D0%B3%D1%80%D0%B0%D0%BC%D0%BC%D0%B0+%D0%BB%D0%B8%D1%82%D0%B5%D1%80%D0%B0%D1%82%D1%83%D1%80%D0%B0+9+%D0%BA%D0%BB%D0%B0%D1%81%D1%81+%D0%BF%D1%80%D0%BE%D0%B3%D1%80%D0%B0%D0%BC%D0%BC%D0%B0+%D0%BA%D0%BE%D1%80%D0%BE%D0%B2%D0%B8%D0%BD%D0%BE%D0%B9+%D0%B2.%D1%8F.++%D1%83%D1%87%D0%B5%D0%B1%D0%BD%D0%B8%D0%BA+%D0%BA%D0%BE%D1%80%D0%BE%D0%B2%D0%B8%D0%BD%D0%BE%D0%B9+68+%D1%87%D0%B0%D1%81%D0%BE%D0%B2&amp;url=http%3A//www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19337-833E-4CE7-A76D-4D98AAE74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25</Pages>
  <Words>10146</Words>
  <Characters>57837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Я</cp:lastModifiedBy>
  <cp:revision>46</cp:revision>
  <cp:lastPrinted>2022-02-23T17:52:00Z</cp:lastPrinted>
  <dcterms:created xsi:type="dcterms:W3CDTF">2015-08-25T12:03:00Z</dcterms:created>
  <dcterms:modified xsi:type="dcterms:W3CDTF">2022-04-20T18:34:00Z</dcterms:modified>
</cp:coreProperties>
</file>