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4E" w:rsidRDefault="006F682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0" w:name="block-22695794"/>
      <w:r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inline distT="0" distB="0" distL="0" distR="0">
            <wp:extent cx="6588125" cy="9560172"/>
            <wp:effectExtent l="0" t="0" r="0" b="0"/>
            <wp:docPr id="1" name="Рисунок 1" descr="C:\Users\Магнат\Desktop\AnyScanner_10_10_2023(1)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AnyScanner_10_10_2023(1) 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125" cy="956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84E" w:rsidRDefault="00C5684E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5684E" w:rsidRPr="00C5684E" w:rsidRDefault="00C5684E">
      <w:pPr>
        <w:spacing w:after="0"/>
        <w:ind w:left="120"/>
        <w:jc w:val="center"/>
        <w:rPr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22695796"/>
      <w:bookmarkEnd w:id="0"/>
      <w:proofErr w:type="gramStart"/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</w:t>
      </w:r>
      <w:proofErr w:type="gramEnd"/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ЗАПИСКА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  <w:proofErr w:type="gramEnd"/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ситуациях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</w:t>
      </w: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социальной жизни. 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  <w:proofErr w:type="gramEnd"/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текст, </w:t>
      </w:r>
      <w:proofErr w:type="spell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инфографика</w:t>
      </w:r>
      <w:proofErr w:type="spell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E5556B" w:rsidRPr="00C5684E" w:rsidRDefault="00E5556B">
      <w:pPr>
        <w:rPr>
          <w:rFonts w:ascii="Times New Roman" w:hAnsi="Times New Roman" w:cs="Times New Roman"/>
          <w:sz w:val="24"/>
          <w:szCs w:val="24"/>
          <w:lang w:val="ru-RU"/>
        </w:rPr>
        <w:sectPr w:rsidR="00E5556B" w:rsidRPr="00C5684E" w:rsidSect="00C5684E">
          <w:pgSz w:w="11906" w:h="16383"/>
          <w:pgMar w:top="567" w:right="737" w:bottom="567" w:left="794" w:header="720" w:footer="720" w:gutter="0"/>
          <w:cols w:space="720"/>
        </w:sectPr>
      </w:pP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22695797"/>
      <w:bookmarkEnd w:id="1"/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E5556B">
      <w:pPr>
        <w:spacing w:after="0"/>
        <w:ind w:left="120"/>
        <w:rPr>
          <w:sz w:val="24"/>
          <w:szCs w:val="24"/>
          <w:lang w:val="ru-RU"/>
        </w:rPr>
      </w:pPr>
    </w:p>
    <w:p w:rsidR="00E5556B" w:rsidRPr="00C5684E" w:rsidRDefault="003530BA">
      <w:pPr>
        <w:spacing w:after="0"/>
        <w:ind w:left="120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E5556B" w:rsidRPr="00C5684E" w:rsidRDefault="00E5556B">
      <w:pPr>
        <w:spacing w:after="0"/>
        <w:ind w:left="120"/>
        <w:rPr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Язык и речь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E5556B" w:rsidRPr="00C5684E" w:rsidRDefault="00E5556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E5556B" w:rsidRPr="00C5684E" w:rsidRDefault="00E5556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E5556B" w:rsidRPr="00C5684E" w:rsidRDefault="00E5556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E5556B" w:rsidRPr="00C5684E" w:rsidRDefault="00E5556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E5556B" w:rsidRPr="00C5684E" w:rsidRDefault="00E5556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E5556B" w:rsidRPr="00C5684E" w:rsidRDefault="00E5556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оформленность</w:t>
      </w:r>
      <w:proofErr w:type="spellEnd"/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Средства оформления предложения в </w:t>
      </w:r>
      <w:proofErr w:type="gramStart"/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устной</w:t>
      </w:r>
      <w:proofErr w:type="gramEnd"/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письменной речи (интонация, логическое ударение, знаки препинания).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  <w:proofErr w:type="gramEnd"/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Грамматические</w:t>
      </w:r>
      <w:proofErr w:type="gramEnd"/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, интонационные и пунктуационные особенности предложений со словами 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E5556B" w:rsidRPr="00C5684E" w:rsidRDefault="00E5556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E5556B" w:rsidRPr="00C5684E" w:rsidRDefault="003530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E5556B" w:rsidRPr="00C5684E" w:rsidRDefault="00E5556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E5556B" w:rsidRPr="00C5684E" w:rsidRDefault="00E5556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E5556B" w:rsidRPr="00C5684E" w:rsidRDefault="00E5556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E5556B" w:rsidRPr="00C5684E" w:rsidRDefault="003530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proofErr w:type="gramStart"/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только</w:t>
      </w:r>
      <w:proofErr w:type="gramEnd"/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… но и</w:t>
      </w: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и... и</w:t>
      </w: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или... или</w:t>
      </w: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либ</w:t>
      </w:r>
      <w:proofErr w:type="spellEnd"/>
      <w:proofErr w:type="gramStart"/>
      <w:r w:rsidRPr="00C5684E">
        <w:rPr>
          <w:rFonts w:ascii="Times New Roman" w:hAnsi="Times New Roman"/>
          <w:b/>
          <w:color w:val="000000"/>
          <w:sz w:val="24"/>
          <w:szCs w:val="24"/>
        </w:rPr>
        <w:t>o</w:t>
      </w:r>
      <w:proofErr w:type="gramEnd"/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... </w:t>
      </w:r>
      <w:proofErr w:type="spellStart"/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либ</w:t>
      </w:r>
      <w:proofErr w:type="spellEnd"/>
      <w:r w:rsidRPr="00C5684E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ни... ни</w:t>
      </w: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т</w:t>
      </w:r>
      <w:r w:rsidRPr="00C5684E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C5684E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5556B" w:rsidRPr="00C5684E" w:rsidRDefault="00E5556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Уточняющие члены предложения, пояснительные и при­соединительные конструкции.</w:t>
      </w:r>
      <w:proofErr w:type="gramEnd"/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E5556B" w:rsidRPr="00C5684E" w:rsidRDefault="00E5556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Вводные конструкции.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Вставные конструкции.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E5556B" w:rsidRPr="00C5684E" w:rsidRDefault="003530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3" w:name="block-22695795"/>
      <w:bookmarkEnd w:id="2"/>
    </w:p>
    <w:p w:rsidR="00E5556B" w:rsidRPr="00C5684E" w:rsidRDefault="003530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E5556B" w:rsidRPr="00C5684E" w:rsidRDefault="00E5556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5556B" w:rsidRPr="00C5684E" w:rsidRDefault="003530BA">
      <w:pPr>
        <w:spacing w:after="0"/>
        <w:ind w:left="120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5556B" w:rsidRPr="00C5684E" w:rsidRDefault="00E5556B">
      <w:pPr>
        <w:spacing w:after="0"/>
        <w:ind w:left="120"/>
        <w:rPr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proofErr w:type="gramEnd"/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E5556B" w:rsidRPr="00C5684E" w:rsidRDefault="003530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C5684E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C5684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  <w:proofErr w:type="gramEnd"/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</w:t>
      </w: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дальнейшие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цели;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умение принимать себя и других, не осуждая;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адаптации </w:t>
      </w:r>
      <w:proofErr w:type="gramStart"/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виды </w:t>
      </w:r>
      <w:proofErr w:type="spell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  <w:proofErr w:type="gramEnd"/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намерения других, проявлять </w:t>
      </w: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отношение к собеседнику и в корректной форме формулировать свои возражения;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владеть разными способами самоконтроля (в том числе речевого), </w:t>
      </w:r>
      <w:proofErr w:type="spell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обобщать мнения </w:t>
      </w: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диалоге на лингвистические темы (в рамках </w:t>
      </w: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темы на основе жизненных наблюдений (объём не менее 6 реплик).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Владеть различными видами </w:t>
      </w:r>
      <w:proofErr w:type="spell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выборочным, ознакомительным, детальным – научно-учебных, </w:t>
      </w: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художест­венных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публицистических текстов различных функционально-смысловых типов речи.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сжатого и выборочного изложения – не менее 260 слов).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</w:t>
      </w: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создания высказывания в соответствии с целью, темой и коммуникативным замыслом.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слова с непроверяемыми написаниями);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</w:t>
      </w: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правила русского речевого этикета.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</w:t>
      </w: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речевой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практике.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умениями информационной переработки текста: </w:t>
      </w: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со­здавать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Редактировать тексты: собственные </w:t>
      </w: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и(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</w:t>
      </w: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создания высказывания в соответствии с целью, темой и коммуникативным замыслом.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684E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proofErr w:type="spellStart"/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</w:t>
      </w:r>
      <w:proofErr w:type="spellEnd"/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Культура речи.</w:t>
      </w:r>
      <w:proofErr w:type="gramEnd"/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Пунктуация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E5556B" w:rsidRPr="00C5684E" w:rsidRDefault="00E555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C5684E" w:rsidRDefault="0035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  <w:proofErr w:type="gramEnd"/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слова при однородных членах; понимать особенности </w:t>
      </w: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употреб­ления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речи сочетаний однородных членов разных типов.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proofErr w:type="gramStart"/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только</w:t>
      </w:r>
      <w:proofErr w:type="gramEnd"/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… но и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и... и, или... или, </w:t>
      </w:r>
      <w:proofErr w:type="spellStart"/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proofErr w:type="spellEnd"/>
      <w:proofErr w:type="gramStart"/>
      <w:r w:rsidRPr="00C5684E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proofErr w:type="gramEnd"/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... </w:t>
      </w:r>
      <w:proofErr w:type="spellStart"/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proofErr w:type="spellEnd"/>
      <w:r w:rsidRPr="00C5684E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ни... ни, т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C5684E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</w:t>
      </w: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ввод­ными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вставными конструкциями, обращениями и междометиями.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группы вводных слов по значению, различать </w:t>
      </w: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ввод­ные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  <w:proofErr w:type="gramEnd"/>
    </w:p>
    <w:p w:rsidR="00E5556B" w:rsidRPr="00C5684E" w:rsidRDefault="0035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</w:t>
      </w:r>
      <w:proofErr w:type="gramStart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C568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речевой практике.</w:t>
      </w:r>
    </w:p>
    <w:p w:rsidR="00E5556B" w:rsidRPr="00C5684E" w:rsidRDefault="00E5556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5556B" w:rsidRPr="00D1720B" w:rsidRDefault="00E5556B" w:rsidP="00C5684E">
      <w:pPr>
        <w:spacing w:line="240" w:lineRule="auto"/>
        <w:rPr>
          <w:lang w:val="ru-RU"/>
        </w:rPr>
        <w:sectPr w:rsidR="00E5556B" w:rsidRPr="00D1720B" w:rsidSect="00C5684E">
          <w:pgSz w:w="11906" w:h="16383"/>
          <w:pgMar w:top="567" w:right="737" w:bottom="567" w:left="794" w:header="720" w:footer="720" w:gutter="0"/>
          <w:cols w:space="720"/>
        </w:sectPr>
      </w:pPr>
    </w:p>
    <w:p w:rsidR="00E5556B" w:rsidRDefault="003530BA">
      <w:pPr>
        <w:spacing w:after="0"/>
        <w:ind w:left="120"/>
      </w:pPr>
      <w:bookmarkStart w:id="4" w:name="block-22695793"/>
      <w:bookmarkEnd w:id="3"/>
      <w:r w:rsidRPr="00D172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5556B" w:rsidRDefault="003530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 </w:t>
      </w:r>
    </w:p>
    <w:p w:rsidR="00E5556B" w:rsidRDefault="003530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5850"/>
        <w:gridCol w:w="1289"/>
        <w:gridCol w:w="1841"/>
        <w:gridCol w:w="1910"/>
        <w:gridCol w:w="2837"/>
      </w:tblGrid>
      <w:tr w:rsidR="00E5556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556B" w:rsidRDefault="00E5556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556B" w:rsidRDefault="00E555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556B" w:rsidRDefault="00E5556B">
            <w:pPr>
              <w:spacing w:after="0"/>
              <w:ind w:left="135"/>
            </w:pPr>
          </w:p>
        </w:tc>
      </w:tr>
      <w:tr w:rsidR="00E555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56B" w:rsidRDefault="00E555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56B" w:rsidRDefault="00E5556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556B" w:rsidRDefault="00E5556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E5556B" w:rsidRDefault="00E5556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E5556B" w:rsidRDefault="00E555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56B" w:rsidRDefault="00E5556B"/>
        </w:tc>
      </w:tr>
      <w:tr w:rsidR="00E5556B" w:rsidRPr="006F68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68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5556B" w:rsidRPr="006F682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556B" w:rsidRDefault="00E555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556B" w:rsidRDefault="00E5556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555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556B" w:rsidRDefault="00E5556B"/>
        </w:tc>
      </w:tr>
      <w:tr w:rsidR="00E555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E5556B" w:rsidRPr="006F682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556B" w:rsidRDefault="00E555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555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556B" w:rsidRDefault="00E5556B"/>
        </w:tc>
      </w:tr>
      <w:tr w:rsidR="00E555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E5556B" w:rsidRPr="006F682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556B" w:rsidRDefault="00E555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555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556B" w:rsidRDefault="00E5556B"/>
        </w:tc>
      </w:tr>
      <w:tr w:rsidR="00E555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языка</w:t>
            </w:r>
          </w:p>
        </w:tc>
      </w:tr>
      <w:tr w:rsidR="00E5556B" w:rsidRPr="006F682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556B" w:rsidRDefault="00E555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555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556B" w:rsidRDefault="00E5556B"/>
        </w:tc>
      </w:tr>
      <w:tr w:rsidR="00E555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r w:rsidRPr="00C568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68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E5556B" w:rsidRPr="006F682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556B" w:rsidRDefault="00E555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556B" w:rsidRDefault="00E5556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5556B" w:rsidRPr="006F682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556B" w:rsidRDefault="00E555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556B" w:rsidRDefault="00E5556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555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556B" w:rsidRDefault="00E5556B"/>
        </w:tc>
      </w:tr>
      <w:tr w:rsidR="00E555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языка.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E5556B" w:rsidRPr="006F682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подчинительной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556B" w:rsidRDefault="00E555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555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556B" w:rsidRDefault="00E5556B"/>
        </w:tc>
      </w:tr>
      <w:tr w:rsidR="00E555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языка.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E5556B" w:rsidRPr="006F682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556B" w:rsidRDefault="00E555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5556B" w:rsidRPr="006F682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556B" w:rsidRDefault="00E555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556B" w:rsidRDefault="00E5556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5556B" w:rsidRPr="006F682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556B" w:rsidRDefault="00E555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5556B" w:rsidRPr="006F682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556B" w:rsidRDefault="00E555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5556B" w:rsidRPr="006F682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556B" w:rsidRDefault="00E555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5556B" w:rsidRPr="006F682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Уточняющие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пояснительные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присоединительные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556B" w:rsidRDefault="00E555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5556B" w:rsidRPr="006F682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556B" w:rsidRDefault="00E555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555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556B" w:rsidRDefault="00E5556B"/>
        </w:tc>
      </w:tr>
      <w:tr w:rsidR="00E5556B" w:rsidRPr="006F68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556B" w:rsidRDefault="00E555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5556B" w:rsidRPr="006F68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556B" w:rsidRDefault="00E5556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555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56B" w:rsidRPr="00C5684E" w:rsidRDefault="003530BA">
            <w:pPr>
              <w:spacing w:after="0"/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556B" w:rsidRDefault="00353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556B" w:rsidRDefault="00E5556B"/>
        </w:tc>
      </w:tr>
    </w:tbl>
    <w:p w:rsidR="00E5556B" w:rsidRDefault="00E5556B">
      <w:pPr>
        <w:sectPr w:rsidR="00E5556B" w:rsidSect="00C5684E">
          <w:pgSz w:w="16383" w:h="11906" w:orient="landscape"/>
          <w:pgMar w:top="567" w:right="737" w:bottom="567" w:left="794" w:header="720" w:footer="720" w:gutter="0"/>
          <w:cols w:space="720"/>
        </w:sectPr>
      </w:pPr>
    </w:p>
    <w:p w:rsidR="00E5556B" w:rsidRDefault="00E5556B">
      <w:pPr>
        <w:spacing w:after="0"/>
        <w:ind w:left="120"/>
      </w:pPr>
    </w:p>
    <w:p w:rsidR="00E5556B" w:rsidRDefault="003530BA">
      <w:pPr>
        <w:spacing w:after="0"/>
        <w:ind w:left="120"/>
      </w:pPr>
      <w:bookmarkStart w:id="5" w:name="block-22695799"/>
      <w:bookmarkEnd w:id="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5556B" w:rsidRDefault="003530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5556B" w:rsidRDefault="003530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7"/>
        <w:gridCol w:w="4782"/>
        <w:gridCol w:w="1215"/>
        <w:gridCol w:w="1849"/>
        <w:gridCol w:w="1918"/>
        <w:gridCol w:w="1355"/>
        <w:gridCol w:w="2832"/>
      </w:tblGrid>
      <w:tr w:rsidR="00E5556B" w:rsidTr="00D1720B">
        <w:trPr>
          <w:trHeight w:val="144"/>
        </w:trPr>
        <w:tc>
          <w:tcPr>
            <w:tcW w:w="442" w:type="dxa"/>
            <w:vMerge w:val="restart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556B" w:rsidRDefault="00E5556B">
            <w:pPr>
              <w:ind w:left="135"/>
            </w:pPr>
          </w:p>
        </w:tc>
        <w:tc>
          <w:tcPr>
            <w:tcW w:w="3549" w:type="dxa"/>
            <w:vMerge w:val="restart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556B" w:rsidRDefault="00E5556B">
            <w:pPr>
              <w:ind w:left="135"/>
            </w:pPr>
          </w:p>
        </w:tc>
        <w:tc>
          <w:tcPr>
            <w:tcW w:w="0" w:type="auto"/>
            <w:gridSpan w:val="3"/>
          </w:tcPr>
          <w:p w:rsidR="00E5556B" w:rsidRDefault="003530BA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556B" w:rsidRDefault="00E5556B">
            <w:pPr>
              <w:ind w:left="135"/>
            </w:pPr>
          </w:p>
        </w:tc>
        <w:tc>
          <w:tcPr>
            <w:tcW w:w="1911" w:type="dxa"/>
            <w:vMerge w:val="restart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556B" w:rsidRDefault="00E5556B">
            <w:pPr>
              <w:ind w:left="135"/>
            </w:pPr>
          </w:p>
        </w:tc>
      </w:tr>
      <w:tr w:rsidR="00E5556B" w:rsidTr="00D1720B">
        <w:trPr>
          <w:trHeight w:val="144"/>
        </w:trPr>
        <w:tc>
          <w:tcPr>
            <w:tcW w:w="0" w:type="auto"/>
            <w:vMerge/>
          </w:tcPr>
          <w:p w:rsidR="00E5556B" w:rsidRDefault="00E5556B"/>
        </w:tc>
        <w:tc>
          <w:tcPr>
            <w:tcW w:w="0" w:type="auto"/>
            <w:vMerge/>
          </w:tcPr>
          <w:p w:rsidR="00E5556B" w:rsidRDefault="00E5556B"/>
        </w:tc>
        <w:tc>
          <w:tcPr>
            <w:tcW w:w="773" w:type="dxa"/>
          </w:tcPr>
          <w:p w:rsidR="00E5556B" w:rsidRDefault="003530B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556B" w:rsidRDefault="00E5556B">
            <w:pPr>
              <w:ind w:left="135"/>
            </w:pPr>
          </w:p>
        </w:tc>
        <w:tc>
          <w:tcPr>
            <w:tcW w:w="1462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E5556B" w:rsidRDefault="00E5556B">
            <w:pPr>
              <w:ind w:left="135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E5556B" w:rsidRDefault="00E5556B">
            <w:pPr>
              <w:ind w:left="135"/>
            </w:pPr>
          </w:p>
        </w:tc>
        <w:tc>
          <w:tcPr>
            <w:tcW w:w="0" w:type="auto"/>
            <w:vMerge/>
          </w:tcPr>
          <w:p w:rsidR="00E5556B" w:rsidRDefault="00E5556B"/>
        </w:tc>
        <w:tc>
          <w:tcPr>
            <w:tcW w:w="0" w:type="auto"/>
            <w:vMerge/>
          </w:tcPr>
          <w:p w:rsidR="00E5556B" w:rsidRDefault="00E5556B"/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  <w:proofErr w:type="spellEnd"/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прилагательных, причастий и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proofErr w:type="gramStart"/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</w:t>
            </w:r>
            <w:proofErr w:type="gramEnd"/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/проверочная работа /диктант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</w:t>
            </w: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Двусоставные и односоставные </w:t>
            </w: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Практикум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  <w:proofErr w:type="spellEnd"/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несогласованные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  <w:proofErr w:type="spellEnd"/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косвенные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proofErr w:type="gramStart"/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</w:t>
            </w:r>
            <w:proofErr w:type="gramEnd"/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определений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дополнений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proofErr w:type="gramStart"/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</w:t>
            </w:r>
            <w:proofErr w:type="gramEnd"/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обращениями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вставными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proofErr w:type="gramStart"/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</w:t>
            </w:r>
            <w:proofErr w:type="gramEnd"/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за курс 8 класса</w:t>
            </w:r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Default="00E5556B">
            <w:pPr>
              <w:ind w:left="135"/>
            </w:pPr>
          </w:p>
        </w:tc>
      </w:tr>
      <w:tr w:rsidR="00E5556B" w:rsidRPr="006F682C" w:rsidTr="00D1720B">
        <w:trPr>
          <w:trHeight w:val="144"/>
        </w:trPr>
        <w:tc>
          <w:tcPr>
            <w:tcW w:w="442" w:type="dxa"/>
          </w:tcPr>
          <w:p w:rsidR="00E5556B" w:rsidRDefault="003530BA"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</w:tcPr>
          <w:p w:rsidR="00E5556B" w:rsidRDefault="003530BA">
            <w:pPr>
              <w:ind w:left="135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</w:t>
            </w: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предложения. Пунктуационный анализ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</w:tcPr>
          <w:p w:rsidR="00E5556B" w:rsidRDefault="00E5556B">
            <w:pPr>
              <w:ind w:left="135"/>
              <w:jc w:val="center"/>
            </w:pP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</w:tcPr>
          <w:p w:rsidR="00E5556B" w:rsidRDefault="00E5556B">
            <w:pPr>
              <w:ind w:left="135"/>
            </w:pPr>
          </w:p>
        </w:tc>
        <w:tc>
          <w:tcPr>
            <w:tcW w:w="1911" w:type="dxa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68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556B" w:rsidTr="00D1720B">
        <w:trPr>
          <w:trHeight w:val="144"/>
        </w:trPr>
        <w:tc>
          <w:tcPr>
            <w:tcW w:w="0" w:type="auto"/>
            <w:gridSpan w:val="2"/>
          </w:tcPr>
          <w:p w:rsidR="00E5556B" w:rsidRPr="00C5684E" w:rsidRDefault="003530BA">
            <w:pPr>
              <w:ind w:left="135"/>
              <w:rPr>
                <w:lang w:val="ru-RU"/>
              </w:rPr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5" w:type="dxa"/>
          </w:tcPr>
          <w:p w:rsidR="00E5556B" w:rsidRDefault="003530BA">
            <w:pPr>
              <w:ind w:left="135"/>
              <w:jc w:val="center"/>
            </w:pPr>
            <w:r w:rsidRPr="00C568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</w:tcPr>
          <w:p w:rsidR="00E5556B" w:rsidRDefault="003530B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</w:tcPr>
          <w:p w:rsidR="00E5556B" w:rsidRDefault="00E5556B"/>
        </w:tc>
      </w:tr>
    </w:tbl>
    <w:p w:rsidR="00E5556B" w:rsidRDefault="00E5556B">
      <w:pPr>
        <w:sectPr w:rsidR="00E5556B" w:rsidSect="00C5684E">
          <w:pgSz w:w="16383" w:h="11906" w:orient="landscape"/>
          <w:pgMar w:top="567" w:right="737" w:bottom="567" w:left="794" w:header="720" w:footer="720" w:gutter="0"/>
          <w:cols w:space="720"/>
        </w:sectPr>
      </w:pPr>
    </w:p>
    <w:p w:rsidR="006F682C" w:rsidRDefault="003530BA" w:rsidP="006F68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6" w:name="block-22695798"/>
      <w:bookmarkEnd w:id="5"/>
      <w:r w:rsidR="006F682C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4A30BE02" wp14:editId="4AF63D0D">
            <wp:extent cx="6032786" cy="9077325"/>
            <wp:effectExtent l="0" t="0" r="0" b="0"/>
            <wp:docPr id="3" name="Рисунок 3" descr="C:\Users\Магнат\Desktop\AnyScanner_10_10_2023(1)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esktop\AnyScanner_10_10_2023(1) 6.jpg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04" cy="907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82C" w:rsidRDefault="006F682C" w:rsidP="006F682C"/>
    <w:p w:rsidR="003530BA" w:rsidRDefault="006F682C" w:rsidP="006F682C">
      <w:pPr>
        <w:tabs>
          <w:tab w:val="left" w:pos="4290"/>
        </w:tabs>
      </w:pPr>
      <w:r>
        <w:tab/>
      </w:r>
      <w:bookmarkStart w:id="7" w:name="_GoBack"/>
      <w:bookmarkEnd w:id="6"/>
      <w:bookmarkEnd w:id="7"/>
    </w:p>
    <w:sectPr w:rsidR="003530BA" w:rsidSect="00C5684E">
      <w:pgSz w:w="11907" w:h="16839" w:code="9"/>
      <w:pgMar w:top="567" w:right="737" w:bottom="567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5556B"/>
    <w:rsid w:val="003530BA"/>
    <w:rsid w:val="006F682C"/>
    <w:rsid w:val="00C5684E"/>
    <w:rsid w:val="00D1720B"/>
    <w:rsid w:val="00E5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17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17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26" Type="http://schemas.openxmlformats.org/officeDocument/2006/relationships/hyperlink" Target="https://m.edsoo.ru/fba98686" TargetMode="External"/><Relationship Id="rId39" Type="http://schemas.openxmlformats.org/officeDocument/2006/relationships/hyperlink" Target="https://m.edsoo.ru/fba9b228" TargetMode="External"/><Relationship Id="rId21" Type="http://schemas.openxmlformats.org/officeDocument/2006/relationships/hyperlink" Target="https://m.edsoo.ru/7f417922" TargetMode="External"/><Relationship Id="rId34" Type="http://schemas.openxmlformats.org/officeDocument/2006/relationships/hyperlink" Target="https://m.edsoo.ru/fba98ff0" TargetMode="External"/><Relationship Id="rId42" Type="http://schemas.openxmlformats.org/officeDocument/2006/relationships/hyperlink" Target="https://m.edsoo.ru/fba9b87c" TargetMode="External"/><Relationship Id="rId47" Type="http://schemas.openxmlformats.org/officeDocument/2006/relationships/hyperlink" Target="https://m.edsoo.ru/fba9c286" TargetMode="External"/><Relationship Id="rId50" Type="http://schemas.openxmlformats.org/officeDocument/2006/relationships/hyperlink" Target="https://m.edsoo.ru/fba9c736" TargetMode="External"/><Relationship Id="rId55" Type="http://schemas.openxmlformats.org/officeDocument/2006/relationships/hyperlink" Target="https://m.edsoo.ru/fba9d564" TargetMode="External"/><Relationship Id="rId63" Type="http://schemas.openxmlformats.org/officeDocument/2006/relationships/hyperlink" Target="https://m.edsoo.ru/fba9e73e" TargetMode="External"/><Relationship Id="rId68" Type="http://schemas.openxmlformats.org/officeDocument/2006/relationships/hyperlink" Target="https://m.edsoo.ru/fba9f1de" TargetMode="External"/><Relationship Id="rId76" Type="http://schemas.openxmlformats.org/officeDocument/2006/relationships/hyperlink" Target="https://m.edsoo.ru/fbaa070a" TargetMode="External"/><Relationship Id="rId84" Type="http://schemas.openxmlformats.org/officeDocument/2006/relationships/hyperlink" Target="https://m.edsoo.ru/fbaa1664" TargetMode="External"/><Relationship Id="rId89" Type="http://schemas.openxmlformats.org/officeDocument/2006/relationships/hyperlink" Target="https://m.edsoo.ru/fbaa223a" TargetMode="External"/><Relationship Id="rId7" Type="http://schemas.openxmlformats.org/officeDocument/2006/relationships/hyperlink" Target="https://m.edsoo.ru/7f417922" TargetMode="External"/><Relationship Id="rId71" Type="http://schemas.openxmlformats.org/officeDocument/2006/relationships/hyperlink" Target="https://m.edsoo.ru/fba9fc10" TargetMode="External"/><Relationship Id="rId92" Type="http://schemas.openxmlformats.org/officeDocument/2006/relationships/hyperlink" Target="https://m.edsoo.ru/fbaa2a9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7922" TargetMode="External"/><Relationship Id="rId29" Type="http://schemas.openxmlformats.org/officeDocument/2006/relationships/hyperlink" Target="https://m.edsoo.ru/fba98e2e" TargetMode="External"/><Relationship Id="rId11" Type="http://schemas.openxmlformats.org/officeDocument/2006/relationships/hyperlink" Target="https://m.edsoo.ru/7f417922" TargetMode="External"/><Relationship Id="rId24" Type="http://schemas.openxmlformats.org/officeDocument/2006/relationships/hyperlink" Target="https://m.edsoo.ru/fba98208" TargetMode="External"/><Relationship Id="rId32" Type="http://schemas.openxmlformats.org/officeDocument/2006/relationships/hyperlink" Target="https://m.edsoo.ru/fba99f9a" TargetMode="External"/><Relationship Id="rId37" Type="http://schemas.openxmlformats.org/officeDocument/2006/relationships/hyperlink" Target="https://m.edsoo.ru/fba9ab34" TargetMode="External"/><Relationship Id="rId40" Type="http://schemas.openxmlformats.org/officeDocument/2006/relationships/hyperlink" Target="https://m.edsoo.ru/fba9b53e" TargetMode="External"/><Relationship Id="rId45" Type="http://schemas.openxmlformats.org/officeDocument/2006/relationships/hyperlink" Target="https://m.edsoo.ru/fba9bdae" TargetMode="External"/><Relationship Id="rId53" Type="http://schemas.openxmlformats.org/officeDocument/2006/relationships/hyperlink" Target="https://m.edsoo.ru/fba9d1cc" TargetMode="External"/><Relationship Id="rId58" Type="http://schemas.openxmlformats.org/officeDocument/2006/relationships/hyperlink" Target="https://m.edsoo.ru/fba9e068" TargetMode="External"/><Relationship Id="rId66" Type="http://schemas.openxmlformats.org/officeDocument/2006/relationships/hyperlink" Target="https://m.edsoo.ru/fba9e98c" TargetMode="External"/><Relationship Id="rId74" Type="http://schemas.openxmlformats.org/officeDocument/2006/relationships/hyperlink" Target="https://m.edsoo.ru/fbaa035e" TargetMode="External"/><Relationship Id="rId79" Type="http://schemas.openxmlformats.org/officeDocument/2006/relationships/hyperlink" Target="https://m.edsoo.ru/fbaa0b60" TargetMode="External"/><Relationship Id="rId87" Type="http://schemas.openxmlformats.org/officeDocument/2006/relationships/hyperlink" Target="https://m.edsoo.ru/fbaa1e8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fba9e4be" TargetMode="External"/><Relationship Id="rId82" Type="http://schemas.openxmlformats.org/officeDocument/2006/relationships/hyperlink" Target="https://m.edsoo.ru/fbaa13e4" TargetMode="External"/><Relationship Id="rId90" Type="http://schemas.openxmlformats.org/officeDocument/2006/relationships/hyperlink" Target="https://m.edsoo.ru/fbaa235c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22" Type="http://schemas.openxmlformats.org/officeDocument/2006/relationships/hyperlink" Target="https://m.edsoo.ru/fba97dee" TargetMode="External"/><Relationship Id="rId27" Type="http://schemas.openxmlformats.org/officeDocument/2006/relationships/hyperlink" Target="https://m.edsoo.ru/fba9882a" TargetMode="External"/><Relationship Id="rId30" Type="http://schemas.openxmlformats.org/officeDocument/2006/relationships/hyperlink" Target="https://m.edsoo.ru/fba99270" TargetMode="External"/><Relationship Id="rId35" Type="http://schemas.openxmlformats.org/officeDocument/2006/relationships/hyperlink" Target="https://m.edsoo.ru/fba9a81e" TargetMode="External"/><Relationship Id="rId43" Type="http://schemas.openxmlformats.org/officeDocument/2006/relationships/hyperlink" Target="https://m.edsoo.ru/fba9ba0c" TargetMode="External"/><Relationship Id="rId48" Type="http://schemas.openxmlformats.org/officeDocument/2006/relationships/hyperlink" Target="https://m.edsoo.ru/fba9c42a" TargetMode="External"/><Relationship Id="rId56" Type="http://schemas.openxmlformats.org/officeDocument/2006/relationships/hyperlink" Target="https://m.edsoo.ru/fba9d672" TargetMode="External"/><Relationship Id="rId64" Type="http://schemas.openxmlformats.org/officeDocument/2006/relationships/hyperlink" Target="https://m.edsoo.ru/fba9ecd4" TargetMode="External"/><Relationship Id="rId69" Type="http://schemas.openxmlformats.org/officeDocument/2006/relationships/hyperlink" Target="https://m.edsoo.ru/fba9f2f6" TargetMode="External"/><Relationship Id="rId77" Type="http://schemas.openxmlformats.org/officeDocument/2006/relationships/hyperlink" Target="https://m.edsoo.ru/fbaa0818" TargetMode="External"/><Relationship Id="rId8" Type="http://schemas.openxmlformats.org/officeDocument/2006/relationships/hyperlink" Target="https://m.edsoo.ru/7f417922" TargetMode="External"/><Relationship Id="rId51" Type="http://schemas.openxmlformats.org/officeDocument/2006/relationships/hyperlink" Target="https://m.edsoo.ru/fba9c966" TargetMode="External"/><Relationship Id="rId72" Type="http://schemas.openxmlformats.org/officeDocument/2006/relationships/hyperlink" Target="https://m.edsoo.ru/fba9ff30" TargetMode="External"/><Relationship Id="rId80" Type="http://schemas.openxmlformats.org/officeDocument/2006/relationships/hyperlink" Target="https://m.edsoo.ru/fbaa0c8c" TargetMode="External"/><Relationship Id="rId85" Type="http://schemas.openxmlformats.org/officeDocument/2006/relationships/hyperlink" Target="https://m.edsoo.ru/fbaa17c2" TargetMode="External"/><Relationship Id="rId93" Type="http://schemas.openxmlformats.org/officeDocument/2006/relationships/hyperlink" Target="https://m.edsoo.ru/fbaa26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25" Type="http://schemas.openxmlformats.org/officeDocument/2006/relationships/hyperlink" Target="https://m.edsoo.ru/fba98492" TargetMode="External"/><Relationship Id="rId33" Type="http://schemas.openxmlformats.org/officeDocument/2006/relationships/hyperlink" Target="https://m.edsoo.ru/fba99c0c" TargetMode="External"/><Relationship Id="rId38" Type="http://schemas.openxmlformats.org/officeDocument/2006/relationships/hyperlink" Target="https://m.edsoo.ru/fba9ae72" TargetMode="External"/><Relationship Id="rId46" Type="http://schemas.openxmlformats.org/officeDocument/2006/relationships/hyperlink" Target="https://m.edsoo.ru/fba9bf5c" TargetMode="External"/><Relationship Id="rId59" Type="http://schemas.openxmlformats.org/officeDocument/2006/relationships/hyperlink" Target="https://m.edsoo.ru/fba9e248" TargetMode="External"/><Relationship Id="rId67" Type="http://schemas.openxmlformats.org/officeDocument/2006/relationships/hyperlink" Target="https://m.edsoo.ru/fba9edf6" TargetMode="External"/><Relationship Id="rId20" Type="http://schemas.openxmlformats.org/officeDocument/2006/relationships/hyperlink" Target="https://m.edsoo.ru/7f417922" TargetMode="External"/><Relationship Id="rId41" Type="http://schemas.openxmlformats.org/officeDocument/2006/relationships/hyperlink" Target="https://m.edsoo.ru/fba9b6e2" TargetMode="External"/><Relationship Id="rId54" Type="http://schemas.openxmlformats.org/officeDocument/2006/relationships/hyperlink" Target="https://m.edsoo.ru/fba9d44c" TargetMode="External"/><Relationship Id="rId62" Type="http://schemas.openxmlformats.org/officeDocument/2006/relationships/hyperlink" Target="https://m.edsoo.ru/fba9e5cc" TargetMode="External"/><Relationship Id="rId70" Type="http://schemas.openxmlformats.org/officeDocument/2006/relationships/hyperlink" Target="https://m.edsoo.ru/fba9f418" TargetMode="External"/><Relationship Id="rId75" Type="http://schemas.openxmlformats.org/officeDocument/2006/relationships/hyperlink" Target="https://m.edsoo.ru/fbaa05a2" TargetMode="External"/><Relationship Id="rId83" Type="http://schemas.openxmlformats.org/officeDocument/2006/relationships/hyperlink" Target="https://m.edsoo.ru/fbaa154c" TargetMode="External"/><Relationship Id="rId88" Type="http://schemas.openxmlformats.org/officeDocument/2006/relationships/hyperlink" Target="https://m.edsoo.ru/fbaa210e" TargetMode="External"/><Relationship Id="rId91" Type="http://schemas.openxmlformats.org/officeDocument/2006/relationships/hyperlink" Target="https://m.edsoo.ru/fbaa2474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7922" TargetMode="External"/><Relationship Id="rId15" Type="http://schemas.openxmlformats.org/officeDocument/2006/relationships/hyperlink" Target="https://m.edsoo.ru/7f417922" TargetMode="External"/><Relationship Id="rId23" Type="http://schemas.openxmlformats.org/officeDocument/2006/relationships/hyperlink" Target="https://m.edsoo.ru/fba97f9c" TargetMode="External"/><Relationship Id="rId28" Type="http://schemas.openxmlformats.org/officeDocument/2006/relationships/hyperlink" Target="https://m.edsoo.ru/fba98c3a" TargetMode="External"/><Relationship Id="rId36" Type="http://schemas.openxmlformats.org/officeDocument/2006/relationships/hyperlink" Target="https://m.edsoo.ru/fba9a9a4" TargetMode="External"/><Relationship Id="rId49" Type="http://schemas.openxmlformats.org/officeDocument/2006/relationships/hyperlink" Target="https://m.edsoo.ru/fba9c5b0" TargetMode="External"/><Relationship Id="rId57" Type="http://schemas.openxmlformats.org/officeDocument/2006/relationships/hyperlink" Target="https://m.edsoo.ru/fba9d794" TargetMode="External"/><Relationship Id="rId10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fba99ad6" TargetMode="External"/><Relationship Id="rId44" Type="http://schemas.openxmlformats.org/officeDocument/2006/relationships/hyperlink" Target="https://m.edsoo.ru/fba9bb88" TargetMode="External"/><Relationship Id="rId52" Type="http://schemas.openxmlformats.org/officeDocument/2006/relationships/hyperlink" Target="https://m.edsoo.ru/fba9caec" TargetMode="External"/><Relationship Id="rId60" Type="http://schemas.openxmlformats.org/officeDocument/2006/relationships/hyperlink" Target="https://m.edsoo.ru/fba9e392" TargetMode="External"/><Relationship Id="rId65" Type="http://schemas.openxmlformats.org/officeDocument/2006/relationships/hyperlink" Target="https://m.edsoo.ru/fba9e860" TargetMode="External"/><Relationship Id="rId73" Type="http://schemas.openxmlformats.org/officeDocument/2006/relationships/hyperlink" Target="https://m.edsoo.ru/fbaa0052" TargetMode="External"/><Relationship Id="rId78" Type="http://schemas.openxmlformats.org/officeDocument/2006/relationships/hyperlink" Target="https://m.edsoo.ru/fbaa0a48" TargetMode="External"/><Relationship Id="rId81" Type="http://schemas.openxmlformats.org/officeDocument/2006/relationships/hyperlink" Target="https://m.edsoo.ru/fbaa1268" TargetMode="External"/><Relationship Id="rId86" Type="http://schemas.openxmlformats.org/officeDocument/2006/relationships/hyperlink" Target="https://m.edsoo.ru/fbaa1b82" TargetMode="External"/><Relationship Id="rId94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8207</Words>
  <Characters>46782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cp:lastPrinted>2023-10-09T21:21:00Z</cp:lastPrinted>
  <dcterms:created xsi:type="dcterms:W3CDTF">2023-10-09T21:01:00Z</dcterms:created>
  <dcterms:modified xsi:type="dcterms:W3CDTF">2023-10-10T18:41:00Z</dcterms:modified>
</cp:coreProperties>
</file>