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1A" w:rsidRDefault="00CF2808" w:rsidP="003540AB">
      <w:pPr>
        <w:tabs>
          <w:tab w:val="left" w:pos="462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7E3C9E" wp14:editId="44E8448D">
            <wp:simplePos x="0" y="0"/>
            <wp:positionH relativeFrom="column">
              <wp:posOffset>-510176</wp:posOffset>
            </wp:positionH>
            <wp:positionV relativeFrom="paragraph">
              <wp:posOffset>-880516</wp:posOffset>
            </wp:positionV>
            <wp:extent cx="10780067" cy="7659974"/>
            <wp:effectExtent l="0" t="0" r="0" b="0"/>
            <wp:wrapNone/>
            <wp:docPr id="1" name="Рисунок 1" descr="C:\Users\Магомед\Desktop\AnyScanner_10_10_2023 0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esktop\AnyScanner_10_10_2023 0 (2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974" cy="766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04178E" w:rsidRPr="00534E05" w:rsidRDefault="0004178E" w:rsidP="0004178E">
      <w:pPr>
        <w:tabs>
          <w:tab w:val="left" w:pos="4620"/>
        </w:tabs>
        <w:jc w:val="center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4178E" w:rsidRPr="00534E05" w:rsidRDefault="0004178E" w:rsidP="0004178E">
      <w:pPr>
        <w:pStyle w:val="a3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Рабочая  прог</w:t>
      </w:r>
      <w:r w:rsidR="0093746A">
        <w:rPr>
          <w:rFonts w:ascii="Times New Roman" w:hAnsi="Times New Roman"/>
          <w:sz w:val="24"/>
          <w:szCs w:val="24"/>
        </w:rPr>
        <w:t>рамма  по аварскому языку для  4</w:t>
      </w:r>
      <w:r w:rsidRPr="00534E05">
        <w:rPr>
          <w:rFonts w:ascii="Times New Roman" w:hAnsi="Times New Roman"/>
          <w:sz w:val="24"/>
          <w:szCs w:val="24"/>
        </w:rPr>
        <w:t xml:space="preserve"> класса составлена  на основе  следующих нормативных документов:</w:t>
      </w:r>
    </w:p>
    <w:p w:rsidR="0004178E" w:rsidRPr="00534E05" w:rsidRDefault="0004178E" w:rsidP="0004178E">
      <w:pPr>
        <w:pStyle w:val="a3"/>
        <w:rPr>
          <w:rFonts w:ascii="Times New Roman" w:hAnsi="Times New Roman"/>
          <w:sz w:val="24"/>
          <w:szCs w:val="24"/>
        </w:rPr>
      </w:pPr>
    </w:p>
    <w:p w:rsidR="0004178E" w:rsidRPr="00534E05" w:rsidRDefault="0004178E" w:rsidP="0004178E">
      <w:pPr>
        <w:tabs>
          <w:tab w:val="left" w:pos="426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Аварский язык – национальный язык аварского народа и один из государственных языков Республики Дагестан. </w:t>
      </w:r>
    </w:p>
    <w:p w:rsidR="0004178E" w:rsidRPr="00534E05" w:rsidRDefault="0004178E" w:rsidP="0004178E">
      <w:pPr>
        <w:shd w:val="clear" w:color="auto" w:fill="FFFFFF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Style w:val="fontstyle01"/>
          <w:sz w:val="24"/>
          <w:szCs w:val="24"/>
        </w:rPr>
        <w:t>Главной целью, единой для всех ступеней языкового образования, становится обучение свободному владению родным языком во всех видах речевой деятельности в различных сферах и ситуациях общения. Родной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04178E" w:rsidRPr="00534E05" w:rsidRDefault="0004178E" w:rsidP="0004178E">
      <w:pPr>
        <w:tabs>
          <w:tab w:val="left" w:pos="13626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178E" w:rsidRPr="00534E05" w:rsidRDefault="0004178E" w:rsidP="0004178E">
      <w:pPr>
        <w:tabs>
          <w:tab w:val="left" w:pos="13626"/>
        </w:tabs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534E05">
        <w:rPr>
          <w:rFonts w:ascii="Times New Roman" w:hAnsi="Times New Roman"/>
          <w:spacing w:val="-2"/>
          <w:sz w:val="24"/>
          <w:szCs w:val="24"/>
        </w:rPr>
        <w:t>Целями изучения учебного предмета «Родной (аварский) язык» в начальной школе являются:</w:t>
      </w:r>
    </w:p>
    <w:p w:rsidR="0004178E" w:rsidRPr="00534E05" w:rsidRDefault="0004178E" w:rsidP="0004178E">
      <w:pPr>
        <w:pStyle w:val="a8bullet2gif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bookmarkStart w:id="0" w:name="_Toc39079554"/>
      <w:bookmarkStart w:id="1" w:name="_Toc43107371"/>
      <w:bookmarkStart w:id="2" w:name="ПЛАНИРУЕМЫРЕЗУЛЬТАТОСВОЕНИЯУЧЕБНОГО"/>
      <w:r w:rsidRPr="00534E05">
        <w:t xml:space="preserve">Ознакомление  </w:t>
      </w:r>
      <w:proofErr w:type="gramStart"/>
      <w:r w:rsidRPr="00534E05">
        <w:t>обучающихся</w:t>
      </w:r>
      <w:proofErr w:type="gramEnd"/>
      <w:r w:rsidRPr="00534E05">
        <w:t xml:space="preserve"> сродным (аварским) языком как наукой; </w:t>
      </w:r>
    </w:p>
    <w:p w:rsidR="0004178E" w:rsidRPr="00534E05" w:rsidRDefault="0004178E" w:rsidP="0004178E">
      <w:pPr>
        <w:pStyle w:val="a8bullet2gif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</w:pPr>
      <w:r w:rsidRPr="00534E05">
        <w:t xml:space="preserve">формирование коммуникативной компетенции </w:t>
      </w:r>
      <w:proofErr w:type="gramStart"/>
      <w:r w:rsidRPr="00534E05">
        <w:t>обучающихся</w:t>
      </w:r>
      <w:proofErr w:type="gramEnd"/>
      <w:r w:rsidRPr="00534E05">
        <w:t>:</w:t>
      </w:r>
    </w:p>
    <w:p w:rsidR="0004178E" w:rsidRPr="00534E05" w:rsidRDefault="0004178E" w:rsidP="0004178E">
      <w:pPr>
        <w:pStyle w:val="a8bullet2gif"/>
        <w:spacing w:before="0" w:beforeAutospacing="0" w:after="0" w:afterAutospacing="0" w:line="360" w:lineRule="auto"/>
        <w:contextualSpacing/>
        <w:jc w:val="both"/>
      </w:pPr>
      <w:r w:rsidRPr="00534E05">
        <w:t>устной и письменной речи, а также навыков грамотного, безошибочного письма как показателя общей культуры человека.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Программа определяет ряд практических </w:t>
      </w:r>
      <w:r w:rsidRPr="00534E05">
        <w:rPr>
          <w:rFonts w:ascii="Times New Roman" w:hAnsi="Times New Roman"/>
          <w:b/>
          <w:sz w:val="24"/>
          <w:szCs w:val="24"/>
        </w:rPr>
        <w:t>задач</w:t>
      </w:r>
      <w:r w:rsidRPr="00534E05">
        <w:rPr>
          <w:rFonts w:ascii="Times New Roman" w:hAnsi="Times New Roman"/>
          <w:sz w:val="24"/>
          <w:szCs w:val="24"/>
        </w:rPr>
        <w:t>, решение которых</w:t>
      </w:r>
    </w:p>
    <w:p w:rsidR="0004178E" w:rsidRPr="00534E05" w:rsidRDefault="0004178E" w:rsidP="0004178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обеспечит достижение основных целей изучения предмета: 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аварского языка: лексике, фонетике, графике, орфоэпии, </w:t>
      </w:r>
      <w:proofErr w:type="spellStart"/>
      <w:r w:rsidRPr="00534E05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(состав слова), морфологии и синтаксисе;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воспитание позитивного эмоционально-ценностного отношения к аварскому языку, чувства сопричастности к сохранению его уникальности и чистоты; </w:t>
      </w:r>
    </w:p>
    <w:p w:rsidR="0004178E" w:rsidRPr="00534E05" w:rsidRDefault="0004178E" w:rsidP="0004178E">
      <w:pPr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пробуждение познавательного интереса к языку, стремления совершенствовать свою речь. </w:t>
      </w:r>
    </w:p>
    <w:p w:rsidR="0004178E" w:rsidRPr="00534E05" w:rsidRDefault="0004178E" w:rsidP="0004178E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Style w:val="c1"/>
          <w:rFonts w:ascii="Times New Roman" w:hAnsi="Times New Roman"/>
          <w:sz w:val="24"/>
          <w:szCs w:val="24"/>
        </w:rPr>
        <w:t>Программа направлена на реализацию средствами предмета «Родной (аварский) язык» основных задач образовательной области «Родной язык и литературное чтение на родном языке»: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spacing w:before="0" w:beforeAutospacing="0" w:after="0" w:afterAutospacing="0" w:line="360" w:lineRule="auto"/>
        <w:ind w:left="0" w:firstLine="710"/>
        <w:contextualSpacing/>
        <w:jc w:val="both"/>
        <w:rPr>
          <w:rStyle w:val="c1"/>
        </w:rPr>
      </w:pPr>
      <w:r w:rsidRPr="00534E05">
        <w:rPr>
          <w:rStyle w:val="c1"/>
        </w:rPr>
        <w:lastRenderedPageBreak/>
        <w:t>формирование первоначальных представлений о единстве и многообразии языкового и культурного пространства Дагестана и России, о языке как основе национального самосознания дагестанского народа;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spacing w:before="0" w:beforeAutospacing="0" w:after="0" w:afterAutospacing="0" w:line="360" w:lineRule="auto"/>
        <w:ind w:left="0" w:firstLine="710"/>
        <w:contextualSpacing/>
        <w:jc w:val="both"/>
        <w:rPr>
          <w:rStyle w:val="c1"/>
        </w:rPr>
      </w:pPr>
      <w:r w:rsidRPr="00534E05">
        <w:rPr>
          <w:rStyle w:val="c1"/>
        </w:rPr>
        <w:t xml:space="preserve">развитие </w:t>
      </w:r>
      <w:proofErr w:type="gramStart"/>
      <w:r w:rsidRPr="00534E05">
        <w:rPr>
          <w:rStyle w:val="c1"/>
        </w:rPr>
        <w:t>диалогической</w:t>
      </w:r>
      <w:proofErr w:type="gramEnd"/>
      <w:r w:rsidRPr="00534E05">
        <w:rPr>
          <w:rStyle w:val="c1"/>
        </w:rPr>
        <w:t xml:space="preserve"> и монологической устной и письменной</w:t>
      </w:r>
    </w:p>
    <w:p w:rsidR="0004178E" w:rsidRPr="00534E05" w:rsidRDefault="0004178E" w:rsidP="0004178E">
      <w:pPr>
        <w:pStyle w:val="c27"/>
        <w:tabs>
          <w:tab w:val="left" w:pos="709"/>
        </w:tabs>
        <w:spacing w:before="0" w:beforeAutospacing="0" w:after="0" w:afterAutospacing="0" w:line="360" w:lineRule="auto"/>
        <w:contextualSpacing/>
        <w:jc w:val="both"/>
      </w:pPr>
      <w:r w:rsidRPr="00534E05">
        <w:rPr>
          <w:rStyle w:val="c1"/>
        </w:rPr>
        <w:t>речи;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0" w:firstLine="710"/>
        <w:contextualSpacing/>
        <w:jc w:val="both"/>
      </w:pPr>
      <w:r w:rsidRPr="00534E05">
        <w:rPr>
          <w:rStyle w:val="c1"/>
        </w:rPr>
        <w:t>развитие коммуникативных умений;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0" w:firstLine="710"/>
        <w:contextualSpacing/>
        <w:jc w:val="both"/>
      </w:pPr>
      <w:r w:rsidRPr="00534E05">
        <w:rPr>
          <w:rStyle w:val="c1"/>
        </w:rPr>
        <w:t>развитие нравственных и эстетических чувств;</w:t>
      </w:r>
    </w:p>
    <w:p w:rsidR="0004178E" w:rsidRPr="00534E05" w:rsidRDefault="0004178E" w:rsidP="0004178E">
      <w:pPr>
        <w:pStyle w:val="c27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0" w:firstLine="710"/>
        <w:contextualSpacing/>
        <w:jc w:val="both"/>
        <w:rPr>
          <w:rStyle w:val="c1"/>
        </w:rPr>
      </w:pPr>
      <w:r w:rsidRPr="00534E05">
        <w:rPr>
          <w:rStyle w:val="c1"/>
        </w:rPr>
        <w:t>развитие способностей к творческой деятельности.</w:t>
      </w:r>
    </w:p>
    <w:p w:rsidR="0004178E" w:rsidRPr="00534E05" w:rsidRDefault="0004178E" w:rsidP="0004178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Достижение указанных задач осуществляется в процессе формирования у обучающихся коммуникативной, языковой, лингвистической и </w:t>
      </w:r>
      <w:proofErr w:type="spellStart"/>
      <w:r w:rsidRPr="00534E05">
        <w:rPr>
          <w:rFonts w:ascii="Times New Roman" w:hAnsi="Times New Roman"/>
          <w:sz w:val="24"/>
          <w:szCs w:val="24"/>
        </w:rPr>
        <w:t>культуроведческо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 компетенций.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Коммуникативная компетенция предполагает способность обучающихся к полноценному речевому общению во всех сферах человеческой деятельности, а также соблюдение социальных норм речевого поведения. Формирование коммуникативной компетенции направлено, в первую очередь, на развитие умений обучающихся в области основных видов речевой деятельности (говорение, </w:t>
      </w:r>
      <w:proofErr w:type="spellStart"/>
      <w:r w:rsidRPr="00534E05">
        <w:rPr>
          <w:rFonts w:ascii="Times New Roman" w:hAnsi="Times New Roman"/>
          <w:sz w:val="24"/>
          <w:szCs w:val="24"/>
        </w:rPr>
        <w:t>аудирование</w:t>
      </w:r>
      <w:proofErr w:type="spellEnd"/>
      <w:r w:rsidRPr="00534E05">
        <w:rPr>
          <w:rFonts w:ascii="Times New Roman" w:hAnsi="Times New Roman"/>
          <w:sz w:val="24"/>
          <w:szCs w:val="24"/>
        </w:rPr>
        <w:t>, чтение и письмо).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Формирование языковой компетенции предполагает владение знаниями о языке, его средствах, богатстве лексического состава, а также обогащение словарного запаса и грамматического строя речи обучающихся, освоение норм родного (аварского) языка.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Лингвистическая компетенция предполагает овладение основами науки о родном (аварском) языке, сведениями о языке как о знаковой системе и общественном явлении, усвоение понятийной базы курса родного (аварского) языка, формирование представлений об устройстве языка, овладение способами действия, обеспечивающими опознавание языковых явлений и их употребление в речи.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4E05"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компетенция предполагает осознание родного (аварского) языка как формы выражения национальной культуры, понимание взаимосвязи языка и истории народа, национально-культурной специфики аварского языка, освоение норм аварского речевого этикета, культуры межнационального общения; способность объяснять значения слов с национально-культурным компонентом.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Курс родного (аварского) языка начинается с обучения грамоте. Обучение грамоте направлено на формирование навыка чтения и основ элементарного графического письма, развитие речевых умений, обогащение</w:t>
      </w:r>
    </w:p>
    <w:p w:rsidR="0004178E" w:rsidRPr="00534E05" w:rsidRDefault="0004178E" w:rsidP="0004178E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и активизацию словаря.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Задачи обучения грамоте решаются на уроках обучения чтению и на уроках обучения письму. Обучение письму идет параллельно с обучением чтению с учетом принципа координации устной и письменной речи. Содержание обучения грамоте обеспечивает решение основных задач двух его периодов: до букварного (подготовительного) и букварного (основного). </w:t>
      </w:r>
    </w:p>
    <w:p w:rsidR="0004178E" w:rsidRPr="00534E05" w:rsidRDefault="0004178E" w:rsidP="000417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E05">
        <w:rPr>
          <w:rFonts w:ascii="Times New Roman" w:hAnsi="Times New Roman"/>
          <w:sz w:val="24"/>
          <w:szCs w:val="24"/>
        </w:rPr>
        <w:lastRenderedPageBreak/>
        <w:t>До</w:t>
      </w:r>
      <w:proofErr w:type="gramEnd"/>
      <w:r w:rsidR="00A678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4E05">
        <w:rPr>
          <w:rFonts w:ascii="Times New Roman" w:hAnsi="Times New Roman"/>
          <w:sz w:val="24"/>
          <w:szCs w:val="24"/>
        </w:rPr>
        <w:t>букварный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период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развития устных форм речи у каждого ученика, приобщению к учебной деятельности, и к соблюдению требований школы.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Введение детей в мир языка начинается со знакомства со словом, его значением, с осмысления его номинативной функции в различных коммуникативно-речевых ситуациях, с различения в слове его содержания (значения) и формы (фонетической и графической). У первоклассников формируются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слог. На подготовительном этапе формируются первоначальные представления о гласных и согласных, изучаются первые четыре гласных звука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Содержание букварного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обозначающими аварские специфические звуки. Особенность данного этапа заключается в непосредственном обучении чтению, усвоению его механизма. Первоклассники работают со слоговыми таблицами и слогами-слияниями; осваивают письмо всех букв, обозначающих гласные и согласные звуки, слогов с различными видами соединений, слов, предложений, небольших текстов.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  <w:shd w:val="clear" w:color="auto" w:fill="FFFFFF"/>
        </w:rPr>
        <w:t>После обучения грамоте начинается раздельное изучение родного (аварского) языка и литературного чтения на родном (аварском) языке.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Систематический курс родног</w:t>
      </w:r>
      <w:proofErr w:type="gramStart"/>
      <w:r w:rsidRPr="00534E05">
        <w:rPr>
          <w:rFonts w:ascii="Times New Roman" w:hAnsi="Times New Roman"/>
          <w:sz w:val="24"/>
          <w:szCs w:val="24"/>
        </w:rPr>
        <w:t>о(</w:t>
      </w:r>
      <w:proofErr w:type="gramEnd"/>
      <w:r w:rsidRPr="00534E05">
        <w:rPr>
          <w:rFonts w:ascii="Times New Roman" w:hAnsi="Times New Roman"/>
          <w:sz w:val="24"/>
          <w:szCs w:val="24"/>
        </w:rPr>
        <w:t>аварского) языка направлен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аварского языка как государственного языка Республики Дагестан, языка межэтнического общения.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Знакомясь с единицами языка разных уровней, обучающиеся усваивают их роль, функции, а также связи и отношения, существующие в системе языка и речи. Через овладение языком – его лексикой, фонетикой и графикой, богатейшей словообразовательной системой, его грамматикой, разнообразием синтаксических структу</w:t>
      </w:r>
      <w:proofErr w:type="gramStart"/>
      <w:r w:rsidRPr="00534E05">
        <w:rPr>
          <w:rFonts w:ascii="Times New Roman" w:hAnsi="Times New Roman"/>
          <w:sz w:val="24"/>
          <w:szCs w:val="24"/>
        </w:rPr>
        <w:t>р–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формируется собственная языковая способность обучающегося, осуществляется становление личности.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Значимое место в курсе отводится темам «Текст», «Предложение и словосочетание»,</w:t>
      </w:r>
      <w:r w:rsidR="00A678A0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 xml:space="preserve">которые обеспечивают формирование и развитие коммуникативно-речевой компетенции обучающихся. Работа над текстом предусматривает формирование речевых умений и овладение </w:t>
      </w:r>
      <w:proofErr w:type="spellStart"/>
      <w:r w:rsidRPr="00534E05">
        <w:rPr>
          <w:rFonts w:ascii="Times New Roman" w:hAnsi="Times New Roman"/>
          <w:sz w:val="24"/>
          <w:szCs w:val="24"/>
        </w:rPr>
        <w:t>речеведческими</w:t>
      </w:r>
      <w:proofErr w:type="spellEnd"/>
      <w:r w:rsidRPr="00534E05">
        <w:rPr>
          <w:rFonts w:ascii="Times New Roman" w:hAnsi="Times New Roman"/>
          <w:sz w:val="24"/>
          <w:szCs w:val="24"/>
        </w:rPr>
        <w:t xml:space="preserve"> сведениями и знаниями по языку. </w:t>
      </w:r>
      <w:proofErr w:type="gramStart"/>
      <w:r w:rsidRPr="00534E05">
        <w:rPr>
          <w:rFonts w:ascii="Times New Roman" w:hAnsi="Times New Roman"/>
          <w:sz w:val="24"/>
          <w:szCs w:val="24"/>
        </w:rPr>
        <w:t>Это создает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учетом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Работа над предложением и словосочетанием направлена на обучение учащихся нормам построения предложений, на развитие умений пользоваться предложениями в устной и письменной </w:t>
      </w:r>
      <w:r w:rsidRPr="00534E05">
        <w:rPr>
          <w:rFonts w:ascii="Times New Roman" w:hAnsi="Times New Roman"/>
          <w:sz w:val="24"/>
          <w:szCs w:val="24"/>
        </w:rPr>
        <w:lastRenderedPageBreak/>
        <w:t xml:space="preserve">речи, на обеспечение понимания содержания и структуры предложений в чужой речи. На синтаксической основе </w:t>
      </w:r>
      <w:proofErr w:type="gramStart"/>
      <w:r w:rsidRPr="00534E05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осваиваются нормы произношения, процессы словоизменения, формируются грамматические умения, орфографические и речевые навыки.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Курс предусматривает формирование у младших школьников представлений о лексике родног</w:t>
      </w:r>
      <w:proofErr w:type="gramStart"/>
      <w:r w:rsidRPr="00534E05">
        <w:rPr>
          <w:rFonts w:ascii="Times New Roman" w:hAnsi="Times New Roman"/>
          <w:sz w:val="24"/>
          <w:szCs w:val="24"/>
        </w:rPr>
        <w:t>о(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аварского) языка. </w:t>
      </w:r>
      <w:proofErr w:type="gramStart"/>
      <w:r w:rsidRPr="00534E05">
        <w:rPr>
          <w:rFonts w:ascii="Times New Roman" w:hAnsi="Times New Roman"/>
          <w:sz w:val="24"/>
          <w:szCs w:val="24"/>
        </w:rPr>
        <w:t>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родного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осознанию необходимости пополнять и обогащать собственный словарный запас, являющийся показателем интеллектуального и речевого развития личности. 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  учебных, логических и познавательных (символико-моделирующих) универсальных действий с языковыми единицами.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Содержание курса является основой для овладения учащимися приемами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как предмета изучения, выработке осмысленного отношения к употреблению в речи основных единиц языка. 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Курсом предусмотрено целенаправленное формирование первичных навыков работы с информацией. 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письма, поздравительные открытки, небольшие сочинения, сборники творческих работ, классную газету и др.</w:t>
      </w:r>
    </w:p>
    <w:p w:rsidR="0004178E" w:rsidRPr="00534E05" w:rsidRDefault="0004178E" w:rsidP="0004178E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Курс предполагает организацию проектной деятельности, которая способствует включению </w:t>
      </w:r>
      <w:proofErr w:type="gramStart"/>
      <w:r w:rsidRPr="00534E05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в активный познавательный процесс. Проектная деятельность позволяет закрепить, расширить, углубить полученные на уроках знания, создает условия для творческого развития детей, формирования позитивной самооценки, навыков совместной деятельности </w:t>
      </w:r>
      <w:proofErr w:type="gramStart"/>
      <w:r w:rsidRPr="00534E05">
        <w:rPr>
          <w:rFonts w:ascii="Times New Roman" w:hAnsi="Times New Roman"/>
          <w:sz w:val="24"/>
          <w:szCs w:val="24"/>
        </w:rPr>
        <w:t>со</w:t>
      </w:r>
      <w:proofErr w:type="gramEnd"/>
      <w:r w:rsidRPr="00534E05">
        <w:rPr>
          <w:rFonts w:ascii="Times New Roman" w:hAnsi="Times New Roman"/>
          <w:sz w:val="24"/>
          <w:szCs w:val="24"/>
        </w:rPr>
        <w:t xml:space="preserve">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04178E" w:rsidRPr="00534E05" w:rsidRDefault="0004178E" w:rsidP="0004178E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D07F1" w:rsidRPr="00534E05" w:rsidRDefault="00ED07F1" w:rsidP="0004178E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ED07F1" w:rsidRPr="00534E05" w:rsidRDefault="00ED07F1" w:rsidP="00ED07F1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t>Место учебного предмета в учебном плане</w:t>
      </w:r>
    </w:p>
    <w:p w:rsidR="00ED07F1" w:rsidRPr="00534E05" w:rsidRDefault="00ED07F1" w:rsidP="0004178E">
      <w:pPr>
        <w:tabs>
          <w:tab w:val="left" w:pos="709"/>
        </w:tabs>
        <w:ind w:firstLine="709"/>
        <w:contextualSpacing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410F3" w:rsidRDefault="004410F3" w:rsidP="004410F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8876A3">
        <w:rPr>
          <w:rFonts w:ascii="Times New Roman" w:hAnsi="Times New Roman"/>
          <w:sz w:val="24"/>
          <w:szCs w:val="24"/>
        </w:rPr>
        <w:t>На изучение пр</w:t>
      </w:r>
      <w:r>
        <w:rPr>
          <w:rFonts w:ascii="Times New Roman" w:hAnsi="Times New Roman"/>
          <w:sz w:val="24"/>
          <w:szCs w:val="24"/>
        </w:rPr>
        <w:t>едмета «Родной (аварский) язык»  и «</w:t>
      </w:r>
      <w:r w:rsidR="0093746A">
        <w:rPr>
          <w:rFonts w:ascii="Times New Roman" w:hAnsi="Times New Roman"/>
          <w:sz w:val="24"/>
          <w:szCs w:val="24"/>
        </w:rPr>
        <w:t>Родная «аварская» литература в 4</w:t>
      </w:r>
      <w:r w:rsidRPr="008876A3">
        <w:rPr>
          <w:rFonts w:ascii="Times New Roman" w:hAnsi="Times New Roman"/>
          <w:sz w:val="24"/>
          <w:szCs w:val="24"/>
        </w:rPr>
        <w:t xml:space="preserve"> классе </w:t>
      </w:r>
      <w:r>
        <w:rPr>
          <w:rFonts w:ascii="Times New Roman" w:hAnsi="Times New Roman"/>
          <w:sz w:val="24"/>
          <w:szCs w:val="24"/>
        </w:rPr>
        <w:t>согласно у</w:t>
      </w:r>
      <w:r w:rsidR="00B7730C">
        <w:rPr>
          <w:rFonts w:ascii="Times New Roman" w:hAnsi="Times New Roman"/>
          <w:sz w:val="24"/>
          <w:szCs w:val="24"/>
        </w:rPr>
        <w:t>чебному плану МКОУ «</w:t>
      </w:r>
      <w:proofErr w:type="spellStart"/>
      <w:r w:rsidR="00B7730C">
        <w:rPr>
          <w:rFonts w:ascii="Times New Roman" w:hAnsi="Times New Roman"/>
          <w:sz w:val="24"/>
          <w:szCs w:val="24"/>
        </w:rPr>
        <w:t>Карломарксовская</w:t>
      </w:r>
      <w:proofErr w:type="spellEnd"/>
      <w:r w:rsidR="00B7730C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ОШ» выделяется –  68 часов в год (34 </w:t>
      </w:r>
      <w:r w:rsidRPr="008876A3">
        <w:rPr>
          <w:rFonts w:ascii="Times New Roman" w:hAnsi="Times New Roman"/>
          <w:sz w:val="24"/>
          <w:szCs w:val="24"/>
        </w:rPr>
        <w:t>недели)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анная программа разработана из расчета 68 час отводится на изучение аварского языка ( 1 час в неделю (34 часа в год) выделен из части, формируемой участниками образовательных отношений)</w:t>
      </w:r>
    </w:p>
    <w:p w:rsidR="004410F3" w:rsidRPr="00E25329" w:rsidRDefault="004410F3" w:rsidP="004410F3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E25329">
        <w:rPr>
          <w:rFonts w:ascii="Times New Roman" w:hAnsi="Times New Roman"/>
          <w:b/>
          <w:sz w:val="24"/>
          <w:szCs w:val="24"/>
        </w:rPr>
        <w:lastRenderedPageBreak/>
        <w:t>Рабочая программа составлена с учетом следующего УМК:</w:t>
      </w:r>
    </w:p>
    <w:p w:rsidR="004410F3" w:rsidRDefault="004410F3" w:rsidP="004410F3">
      <w:pPr>
        <w:numPr>
          <w:ilvl w:val="0"/>
          <w:numId w:val="8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E25329">
        <w:rPr>
          <w:rFonts w:ascii="Times New Roman" w:hAnsi="Times New Roman"/>
          <w:sz w:val="24"/>
          <w:szCs w:val="24"/>
        </w:rPr>
        <w:t>Вакилов</w:t>
      </w:r>
      <w:proofErr w:type="spellEnd"/>
      <w:r w:rsidRPr="00E25329">
        <w:rPr>
          <w:rFonts w:ascii="Times New Roman" w:hAnsi="Times New Roman"/>
          <w:sz w:val="24"/>
          <w:szCs w:val="24"/>
        </w:rPr>
        <w:t xml:space="preserve"> Х.С., </w:t>
      </w: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Р.Г. Аварский язык. 3- </w:t>
      </w:r>
      <w:r w:rsidRPr="00E25329">
        <w:rPr>
          <w:rFonts w:ascii="Times New Roman" w:hAnsi="Times New Roman"/>
          <w:sz w:val="24"/>
          <w:szCs w:val="24"/>
        </w:rPr>
        <w:t>класс. Учебное пособие для общеобразовательных организаций. М.;</w:t>
      </w:r>
      <w:r w:rsidR="009D5EFE">
        <w:rPr>
          <w:rFonts w:ascii="Times New Roman" w:hAnsi="Times New Roman"/>
          <w:sz w:val="24"/>
          <w:szCs w:val="24"/>
        </w:rPr>
        <w:t xml:space="preserve"> СПб.: Просвещение, 2018г.</w:t>
      </w:r>
    </w:p>
    <w:p w:rsidR="004410F3" w:rsidRDefault="004410F3" w:rsidP="004410F3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E6EE2" w:rsidRPr="0079473B" w:rsidRDefault="004E6EE2" w:rsidP="00A678A0">
      <w:pPr>
        <w:pStyle w:val="21"/>
        <w:ind w:left="0"/>
        <w:jc w:val="center"/>
        <w:rPr>
          <w:sz w:val="22"/>
          <w:szCs w:val="22"/>
        </w:rPr>
      </w:pPr>
      <w:bookmarkStart w:id="3" w:name="_Toc39746782"/>
      <w:bookmarkEnd w:id="0"/>
      <w:bookmarkEnd w:id="1"/>
      <w:bookmarkEnd w:id="2"/>
      <w:r w:rsidRPr="0079473B">
        <w:rPr>
          <w:sz w:val="22"/>
          <w:szCs w:val="22"/>
        </w:rPr>
        <w:t>Планируемые</w:t>
      </w:r>
      <w:r w:rsidRPr="0079473B">
        <w:rPr>
          <w:spacing w:val="-3"/>
          <w:sz w:val="22"/>
          <w:szCs w:val="22"/>
        </w:rPr>
        <w:t xml:space="preserve"> </w:t>
      </w:r>
      <w:r w:rsidRPr="0079473B">
        <w:rPr>
          <w:sz w:val="22"/>
          <w:szCs w:val="22"/>
        </w:rPr>
        <w:t>результаты.</w:t>
      </w:r>
    </w:p>
    <w:p w:rsidR="004E6EE2" w:rsidRPr="0079473B" w:rsidRDefault="00A678A0" w:rsidP="00A678A0">
      <w:pPr>
        <w:spacing w:before="43"/>
        <w:ind w:left="81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A360B6">
        <w:rPr>
          <w:rFonts w:ascii="Times New Roman" w:hAnsi="Times New Roman"/>
          <w:b/>
        </w:rPr>
        <w:t xml:space="preserve">  </w:t>
      </w:r>
      <w:r w:rsidR="004E6EE2" w:rsidRPr="0079473B">
        <w:rPr>
          <w:rFonts w:ascii="Times New Roman" w:hAnsi="Times New Roman"/>
          <w:b/>
        </w:rPr>
        <w:t>Личностные</w:t>
      </w:r>
      <w:r w:rsidR="004E6EE2" w:rsidRPr="0079473B">
        <w:rPr>
          <w:rFonts w:ascii="Times New Roman" w:hAnsi="Times New Roman"/>
          <w:b/>
          <w:spacing w:val="-2"/>
        </w:rPr>
        <w:t xml:space="preserve"> </w:t>
      </w:r>
      <w:r w:rsidR="004E6EE2" w:rsidRPr="0079473B">
        <w:rPr>
          <w:rFonts w:ascii="Times New Roman" w:hAnsi="Times New Roman"/>
          <w:b/>
        </w:rPr>
        <w:t>результаты</w:t>
      </w:r>
      <w:r w:rsidR="00B7730C">
        <w:rPr>
          <w:rFonts w:ascii="Times New Roman" w:hAnsi="Times New Roman"/>
          <w:b/>
          <w:spacing w:val="-5"/>
        </w:rPr>
        <w:t>.</w:t>
      </w:r>
    </w:p>
    <w:p w:rsidR="004E6EE2" w:rsidRPr="0079473B" w:rsidRDefault="004E6EE2" w:rsidP="004E6EE2">
      <w:pPr>
        <w:pStyle w:val="21"/>
        <w:numPr>
          <w:ilvl w:val="0"/>
          <w:numId w:val="17"/>
        </w:numPr>
        <w:tabs>
          <w:tab w:val="left" w:pos="1582"/>
        </w:tabs>
        <w:spacing w:before="52"/>
        <w:ind w:hanging="409"/>
        <w:jc w:val="both"/>
        <w:rPr>
          <w:sz w:val="22"/>
          <w:szCs w:val="22"/>
        </w:rPr>
      </w:pPr>
      <w:r w:rsidRPr="0079473B">
        <w:rPr>
          <w:sz w:val="22"/>
          <w:szCs w:val="22"/>
        </w:rPr>
        <w:t>Гражданского</w:t>
      </w:r>
      <w:r w:rsidRPr="0079473B">
        <w:rPr>
          <w:spacing w:val="-3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6"/>
        <w:ind w:left="1581" w:right="570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формирование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активной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гражданской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позиции,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гражданской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ответственности,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основанной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традиционных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культурных,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духовных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нравственных ценностях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российского общества;</w:t>
      </w:r>
    </w:p>
    <w:p w:rsidR="004E6EE2" w:rsidRPr="0079473B" w:rsidRDefault="004E6EE2" w:rsidP="004E6EE2">
      <w:pPr>
        <w:pStyle w:val="21"/>
        <w:numPr>
          <w:ilvl w:val="0"/>
          <w:numId w:val="17"/>
        </w:numPr>
        <w:tabs>
          <w:tab w:val="left" w:pos="1582"/>
        </w:tabs>
        <w:spacing w:before="2"/>
        <w:ind w:hanging="409"/>
        <w:jc w:val="both"/>
        <w:rPr>
          <w:sz w:val="22"/>
          <w:szCs w:val="22"/>
        </w:rPr>
      </w:pPr>
      <w:r w:rsidRPr="0079473B">
        <w:rPr>
          <w:sz w:val="22"/>
          <w:szCs w:val="22"/>
        </w:rPr>
        <w:t>Патриотического</w:t>
      </w:r>
      <w:r w:rsidRPr="0079473B">
        <w:rPr>
          <w:spacing w:val="-5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6"/>
        <w:ind w:left="1581" w:right="566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ценностного отношения к отечественному культурному, историческому 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научному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наследию,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понимания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значения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исторической науки в жизни современного общества, способности владеть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достоверной информацией о передовых достижениях и открытиях мировой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 отечественной истории</w:t>
      </w:r>
      <w:proofErr w:type="gramStart"/>
      <w:r w:rsidRPr="0079473B">
        <w:rPr>
          <w:rFonts w:ascii="Times New Roman" w:hAnsi="Times New Roman"/>
        </w:rPr>
        <w:t xml:space="preserve"> ,</w:t>
      </w:r>
      <w:proofErr w:type="gramEnd"/>
      <w:r w:rsidRPr="0079473B">
        <w:rPr>
          <w:rFonts w:ascii="Times New Roman" w:hAnsi="Times New Roman"/>
        </w:rPr>
        <w:t xml:space="preserve"> заинтересованности 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научных знаниях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об устройстве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мира</w:t>
      </w:r>
      <w:r w:rsidRPr="0079473B">
        <w:rPr>
          <w:rFonts w:ascii="Times New Roman" w:hAnsi="Times New Roman"/>
          <w:spacing w:val="-4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3"/>
        </w:rPr>
        <w:t xml:space="preserve"> </w:t>
      </w:r>
      <w:r w:rsidRPr="0079473B">
        <w:rPr>
          <w:rFonts w:ascii="Times New Roman" w:hAnsi="Times New Roman"/>
        </w:rPr>
        <w:t>общества;</w:t>
      </w:r>
    </w:p>
    <w:p w:rsidR="004E6EE2" w:rsidRPr="0079473B" w:rsidRDefault="004E6EE2" w:rsidP="004E6EE2">
      <w:pPr>
        <w:pStyle w:val="21"/>
        <w:numPr>
          <w:ilvl w:val="0"/>
          <w:numId w:val="17"/>
        </w:numPr>
        <w:tabs>
          <w:tab w:val="left" w:pos="1582"/>
        </w:tabs>
        <w:spacing w:before="3"/>
        <w:ind w:hanging="409"/>
        <w:jc w:val="both"/>
        <w:rPr>
          <w:sz w:val="22"/>
          <w:szCs w:val="22"/>
        </w:rPr>
      </w:pPr>
      <w:r w:rsidRPr="0079473B">
        <w:rPr>
          <w:sz w:val="22"/>
          <w:szCs w:val="22"/>
        </w:rPr>
        <w:t>Духовно-нравственного</w:t>
      </w:r>
      <w:r w:rsidRPr="0079473B">
        <w:rPr>
          <w:spacing w:val="-7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6"/>
        <w:ind w:left="1581" w:right="564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представления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социальных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нормах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правилах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межличностных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отношений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коллективе,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готовности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разнообразной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совместной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деятельности при выполнении учебных, познавательных задач, выполнении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экспериментов,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создании учебных</w:t>
      </w:r>
      <w:r w:rsidRPr="0079473B">
        <w:rPr>
          <w:rFonts w:ascii="Times New Roman" w:hAnsi="Times New Roman"/>
          <w:spacing w:val="-3"/>
        </w:rPr>
        <w:t xml:space="preserve"> </w:t>
      </w:r>
      <w:r w:rsidRPr="0079473B">
        <w:rPr>
          <w:rFonts w:ascii="Times New Roman" w:hAnsi="Times New Roman"/>
        </w:rPr>
        <w:t>проектов,</w:t>
      </w:r>
    </w:p>
    <w:p w:rsidR="004E6EE2" w:rsidRPr="0079473B" w:rsidRDefault="004E6EE2" w:rsidP="004E6EE2">
      <w:pPr>
        <w:pStyle w:val="af"/>
        <w:ind w:left="1581" w:right="564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стремления к взаимопониманию и взаимопомощи в процессе этой учебной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деятельности;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готовности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оценивать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своё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поведение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поступки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своих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товарищей с позиции нравственных и правовых норм с учётом осознания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последствий</w:t>
      </w:r>
      <w:r w:rsidRPr="0079473B">
        <w:rPr>
          <w:rFonts w:ascii="Times New Roman" w:hAnsi="Times New Roman"/>
          <w:spacing w:val="-4"/>
        </w:rPr>
        <w:t xml:space="preserve"> </w:t>
      </w:r>
      <w:r w:rsidRPr="0079473B">
        <w:rPr>
          <w:rFonts w:ascii="Times New Roman" w:hAnsi="Times New Roman"/>
        </w:rPr>
        <w:t>поступков;</w:t>
      </w:r>
    </w:p>
    <w:p w:rsidR="004E6EE2" w:rsidRPr="0079473B" w:rsidRDefault="004E6EE2" w:rsidP="004E6EE2">
      <w:pPr>
        <w:pStyle w:val="af"/>
        <w:widowControl w:val="0"/>
        <w:numPr>
          <w:ilvl w:val="0"/>
          <w:numId w:val="16"/>
        </w:numPr>
        <w:autoSpaceDE w:val="0"/>
        <w:autoSpaceDN w:val="0"/>
        <w:spacing w:after="0"/>
        <w:ind w:right="564"/>
        <w:rPr>
          <w:rFonts w:ascii="Times New Roman" w:hAnsi="Times New Roman"/>
          <w:b/>
        </w:rPr>
      </w:pPr>
      <w:r w:rsidRPr="0079473B">
        <w:rPr>
          <w:rFonts w:ascii="Times New Roman" w:hAnsi="Times New Roman"/>
          <w:b/>
        </w:rPr>
        <w:t>Эстетическое воспитание (приобщение детей к культурному наследию)</w:t>
      </w:r>
    </w:p>
    <w:p w:rsidR="004E6EE2" w:rsidRPr="0079473B" w:rsidRDefault="004E6EE2" w:rsidP="004E6EE2">
      <w:pPr>
        <w:pStyle w:val="af"/>
        <w:ind w:left="1581" w:right="564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</w:t>
      </w:r>
      <w:proofErr w:type="gramStart"/>
      <w:r w:rsidRPr="0079473B">
        <w:rPr>
          <w:rFonts w:ascii="Times New Roman" w:hAnsi="Times New Roman"/>
        </w:rPr>
        <w:t>о-</w:t>
      </w:r>
      <w:proofErr w:type="gramEnd"/>
      <w:r w:rsidRPr="0079473B">
        <w:rPr>
          <w:rFonts w:ascii="Times New Roman" w:hAnsi="Times New Roman"/>
        </w:rPr>
        <w:t xml:space="preserve"> эстетического вкуса.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приобщение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уникальному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российскому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наследию,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том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числе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литературному,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музыкальному,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художественному,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театральному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кинематографическому;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создание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равных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для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всех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детей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возможностей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доступа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культурным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ценностям;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воспитание уважения к культуре, языкам, традициям и обычаям народов,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проживающих в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Российской Федерации;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приобщение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классическим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современным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высокохудожественным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отечественным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мировым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произведениям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искусства</w:t>
      </w:r>
      <w:r w:rsidRPr="0079473B">
        <w:rPr>
          <w:b w:val="0"/>
          <w:spacing w:val="-2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-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литературы;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популяризация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российских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культурных,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нравственных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семейных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ценностей;</w:t>
      </w:r>
    </w:p>
    <w:p w:rsidR="004E6EE2" w:rsidRPr="0079473B" w:rsidRDefault="004E6EE2" w:rsidP="004E6EE2">
      <w:pPr>
        <w:pStyle w:val="21"/>
        <w:rPr>
          <w:b w:val="0"/>
          <w:sz w:val="22"/>
          <w:szCs w:val="22"/>
        </w:rPr>
      </w:pPr>
      <w:r w:rsidRPr="0079473B">
        <w:rPr>
          <w:b w:val="0"/>
          <w:sz w:val="22"/>
          <w:szCs w:val="22"/>
        </w:rPr>
        <w:t>сохранение,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поддержки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развитие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этнических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культурных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традиций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  <w:r w:rsidRPr="0079473B">
        <w:rPr>
          <w:b w:val="0"/>
          <w:spacing w:val="1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народного творчества.</w:t>
      </w:r>
    </w:p>
    <w:p w:rsidR="004E6EE2" w:rsidRPr="0079473B" w:rsidRDefault="004E6EE2" w:rsidP="004E6EE2">
      <w:pPr>
        <w:pStyle w:val="af"/>
        <w:ind w:left="1581" w:right="564"/>
        <w:rPr>
          <w:rFonts w:ascii="Times New Roman" w:hAnsi="Times New Roman"/>
        </w:rPr>
      </w:pPr>
    </w:p>
    <w:p w:rsidR="004E6EE2" w:rsidRPr="0079473B" w:rsidRDefault="004E6EE2" w:rsidP="004E6EE2">
      <w:pPr>
        <w:pStyle w:val="21"/>
        <w:numPr>
          <w:ilvl w:val="0"/>
          <w:numId w:val="16"/>
        </w:numPr>
        <w:tabs>
          <w:tab w:val="left" w:pos="1582"/>
        </w:tabs>
        <w:ind w:hanging="409"/>
        <w:jc w:val="both"/>
        <w:rPr>
          <w:b w:val="0"/>
          <w:sz w:val="22"/>
          <w:szCs w:val="22"/>
        </w:rPr>
      </w:pPr>
      <w:r w:rsidRPr="0079473B">
        <w:rPr>
          <w:sz w:val="22"/>
          <w:szCs w:val="22"/>
        </w:rPr>
        <w:lastRenderedPageBreak/>
        <w:t xml:space="preserve">Физического  </w:t>
      </w:r>
      <w:r w:rsidRPr="0079473B">
        <w:rPr>
          <w:spacing w:val="17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воспитания,   </w:t>
      </w:r>
      <w:r w:rsidRPr="0079473B">
        <w:rPr>
          <w:spacing w:val="15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формирования   </w:t>
      </w:r>
      <w:r w:rsidRPr="0079473B">
        <w:rPr>
          <w:spacing w:val="14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культуры   </w:t>
      </w:r>
      <w:r w:rsidRPr="0079473B">
        <w:rPr>
          <w:spacing w:val="14"/>
          <w:sz w:val="22"/>
          <w:szCs w:val="22"/>
        </w:rPr>
        <w:t xml:space="preserve"> </w:t>
      </w:r>
      <w:r w:rsidRPr="0079473B">
        <w:rPr>
          <w:sz w:val="22"/>
          <w:szCs w:val="22"/>
        </w:rPr>
        <w:t xml:space="preserve">здоровья   </w:t>
      </w:r>
      <w:r w:rsidRPr="0079473B">
        <w:rPr>
          <w:spacing w:val="17"/>
          <w:sz w:val="22"/>
          <w:szCs w:val="22"/>
        </w:rPr>
        <w:t xml:space="preserve"> </w:t>
      </w:r>
      <w:r w:rsidRPr="0079473B">
        <w:rPr>
          <w:b w:val="0"/>
          <w:sz w:val="22"/>
          <w:szCs w:val="22"/>
        </w:rPr>
        <w:t>и</w:t>
      </w:r>
    </w:p>
    <w:p w:rsidR="004E6EE2" w:rsidRPr="0079473B" w:rsidRDefault="004E6EE2" w:rsidP="004E6EE2">
      <w:pPr>
        <w:spacing w:before="52"/>
        <w:ind w:left="1581"/>
        <w:jc w:val="both"/>
        <w:rPr>
          <w:rFonts w:ascii="Times New Roman" w:hAnsi="Times New Roman"/>
          <w:b/>
        </w:rPr>
      </w:pPr>
      <w:r w:rsidRPr="0079473B">
        <w:rPr>
          <w:rFonts w:ascii="Times New Roman" w:hAnsi="Times New Roman"/>
          <w:b/>
        </w:rPr>
        <w:t>эмоционального</w:t>
      </w:r>
      <w:r w:rsidRPr="0079473B">
        <w:rPr>
          <w:rFonts w:ascii="Times New Roman" w:hAnsi="Times New Roman"/>
          <w:b/>
          <w:spacing w:val="59"/>
        </w:rPr>
        <w:t xml:space="preserve"> </w:t>
      </w:r>
      <w:r w:rsidRPr="0079473B">
        <w:rPr>
          <w:rFonts w:ascii="Times New Roman" w:hAnsi="Times New Roman"/>
          <w:b/>
        </w:rPr>
        <w:t>благополучия</w:t>
      </w:r>
    </w:p>
    <w:p w:rsidR="004E6EE2" w:rsidRPr="0079473B" w:rsidRDefault="004E6EE2" w:rsidP="004E6EE2">
      <w:pPr>
        <w:pStyle w:val="af"/>
        <w:spacing w:before="43" w:line="278" w:lineRule="auto"/>
        <w:ind w:left="1581" w:right="566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осознания ценности жизни, ответственного отношения к своему здоровью,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установки</w:t>
      </w:r>
      <w:r w:rsidRPr="0079473B">
        <w:rPr>
          <w:rFonts w:ascii="Times New Roman" w:hAnsi="Times New Roman"/>
          <w:spacing w:val="42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здоровый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образ</w:t>
      </w:r>
      <w:r w:rsidRPr="0079473B">
        <w:rPr>
          <w:rFonts w:ascii="Times New Roman" w:hAnsi="Times New Roman"/>
          <w:spacing w:val="42"/>
        </w:rPr>
        <w:t xml:space="preserve"> </w:t>
      </w:r>
      <w:r w:rsidRPr="0079473B">
        <w:rPr>
          <w:rFonts w:ascii="Times New Roman" w:hAnsi="Times New Roman"/>
        </w:rPr>
        <w:t>жизни,</w:t>
      </w:r>
      <w:r w:rsidRPr="0079473B">
        <w:rPr>
          <w:rFonts w:ascii="Times New Roman" w:hAnsi="Times New Roman"/>
          <w:spacing w:val="40"/>
        </w:rPr>
        <w:t xml:space="preserve"> </w:t>
      </w:r>
      <w:r w:rsidRPr="0079473B">
        <w:rPr>
          <w:rFonts w:ascii="Times New Roman" w:hAnsi="Times New Roman"/>
        </w:rPr>
        <w:t>осознания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последствий</w:t>
      </w:r>
      <w:r w:rsidRPr="0079473B">
        <w:rPr>
          <w:rFonts w:ascii="Times New Roman" w:hAnsi="Times New Roman"/>
          <w:spacing w:val="43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41"/>
        </w:rPr>
        <w:t xml:space="preserve"> </w:t>
      </w:r>
      <w:r w:rsidRPr="0079473B">
        <w:rPr>
          <w:rFonts w:ascii="Times New Roman" w:hAnsi="Times New Roman"/>
        </w:rPr>
        <w:t>неприятия</w:t>
      </w:r>
    </w:p>
    <w:p w:rsidR="004E6EE2" w:rsidRPr="0079473B" w:rsidRDefault="004E6EE2" w:rsidP="004E6EE2">
      <w:pPr>
        <w:pStyle w:val="af"/>
        <w:spacing w:before="77" w:line="278" w:lineRule="auto"/>
        <w:ind w:right="570"/>
        <w:rPr>
          <w:rFonts w:ascii="Times New Roman" w:hAnsi="Times New Roman"/>
          <w:spacing w:val="70"/>
        </w:rPr>
      </w:pPr>
      <w:r w:rsidRPr="0079473B">
        <w:rPr>
          <w:rFonts w:ascii="Times New Roman" w:hAnsi="Times New Roman"/>
        </w:rPr>
        <w:t xml:space="preserve">                       вредных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привычек,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необходимости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соблюдения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правил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безопасности</w:t>
      </w:r>
      <w:r w:rsidRPr="0079473B">
        <w:rPr>
          <w:rFonts w:ascii="Times New Roman" w:hAnsi="Times New Roman"/>
          <w:spacing w:val="70"/>
        </w:rPr>
        <w:t xml:space="preserve"> </w:t>
      </w:r>
      <w:proofErr w:type="gramStart"/>
      <w:r w:rsidRPr="0079473B">
        <w:rPr>
          <w:rFonts w:ascii="Times New Roman" w:hAnsi="Times New Roman"/>
          <w:spacing w:val="70"/>
        </w:rPr>
        <w:t>в</w:t>
      </w:r>
      <w:proofErr w:type="gramEnd"/>
    </w:p>
    <w:p w:rsidR="004E6EE2" w:rsidRPr="0079473B" w:rsidRDefault="004E6EE2" w:rsidP="004E6EE2">
      <w:pPr>
        <w:pStyle w:val="af"/>
        <w:spacing w:before="77" w:line="278" w:lineRule="auto"/>
        <w:ind w:right="570"/>
        <w:rPr>
          <w:rFonts w:ascii="Times New Roman" w:hAnsi="Times New Roman"/>
        </w:rPr>
      </w:pPr>
      <w:r w:rsidRPr="0079473B">
        <w:rPr>
          <w:rFonts w:ascii="Times New Roman" w:hAnsi="Times New Roman"/>
          <w:spacing w:val="1"/>
        </w:rPr>
        <w:t xml:space="preserve">                   </w:t>
      </w:r>
      <w:r w:rsidRPr="0079473B">
        <w:rPr>
          <w:rFonts w:ascii="Times New Roman" w:hAnsi="Times New Roman"/>
        </w:rPr>
        <w:t>быту</w:t>
      </w:r>
      <w:r w:rsidRPr="0079473B">
        <w:rPr>
          <w:rFonts w:ascii="Times New Roman" w:hAnsi="Times New Roman"/>
          <w:spacing w:val="-5"/>
        </w:rPr>
        <w:t xml:space="preserve"> </w:t>
      </w:r>
      <w:r w:rsidRPr="0079473B">
        <w:rPr>
          <w:rFonts w:ascii="Times New Roman" w:hAnsi="Times New Roman"/>
        </w:rPr>
        <w:t>и реальной жизни;</w:t>
      </w:r>
    </w:p>
    <w:p w:rsidR="004E6EE2" w:rsidRPr="0079473B" w:rsidRDefault="004E6EE2" w:rsidP="004E6EE2">
      <w:pPr>
        <w:pStyle w:val="af"/>
        <w:spacing w:before="43" w:line="278" w:lineRule="auto"/>
        <w:ind w:left="1581" w:right="566"/>
        <w:rPr>
          <w:rFonts w:ascii="Times New Roman" w:hAnsi="Times New Roman"/>
        </w:rPr>
      </w:pPr>
    </w:p>
    <w:p w:rsidR="004E6EE2" w:rsidRPr="0079473B" w:rsidRDefault="004E6EE2" w:rsidP="004E6EE2">
      <w:pPr>
        <w:pStyle w:val="21"/>
        <w:tabs>
          <w:tab w:val="left" w:pos="1582"/>
        </w:tabs>
        <w:spacing w:line="321" w:lineRule="exact"/>
        <w:ind w:left="1173"/>
        <w:rPr>
          <w:sz w:val="22"/>
          <w:szCs w:val="22"/>
        </w:rPr>
      </w:pPr>
      <w:r w:rsidRPr="0079473B">
        <w:rPr>
          <w:sz w:val="22"/>
          <w:szCs w:val="22"/>
        </w:rPr>
        <w:t>6.Трудового</w:t>
      </w:r>
      <w:r w:rsidRPr="0079473B">
        <w:rPr>
          <w:spacing w:val="-4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3"/>
        <w:ind w:left="1581" w:right="563" w:firstLine="69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коммуникативной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компетентности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общественно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полезной,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учебн</w:t>
      </w:r>
      <w:proofErr w:type="gramStart"/>
      <w:r w:rsidRPr="0079473B">
        <w:rPr>
          <w:rFonts w:ascii="Times New Roman" w:hAnsi="Times New Roman"/>
        </w:rPr>
        <w:t>о-</w:t>
      </w:r>
      <w:proofErr w:type="gramEnd"/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исследовательской, творческой и других видах деятельности; интереса к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практическому изучению профессий и труда различного рода, в том числе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применения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знаний,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осознанного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выбора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индивидуальной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траектории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продолжения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образования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учётом</w:t>
      </w:r>
      <w:r w:rsidRPr="0079473B">
        <w:rPr>
          <w:rFonts w:ascii="Times New Roman" w:hAnsi="Times New Roman"/>
          <w:spacing w:val="-67"/>
        </w:rPr>
        <w:t xml:space="preserve"> </w:t>
      </w:r>
      <w:r w:rsidRPr="0079473B">
        <w:rPr>
          <w:rFonts w:ascii="Times New Roman" w:hAnsi="Times New Roman"/>
        </w:rPr>
        <w:t>личностных интересов и способности к предмету, общественных интересов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потребностей;</w:t>
      </w:r>
    </w:p>
    <w:p w:rsidR="004E6EE2" w:rsidRPr="0079473B" w:rsidRDefault="004E6EE2" w:rsidP="004E6EE2">
      <w:pPr>
        <w:pStyle w:val="21"/>
        <w:numPr>
          <w:ilvl w:val="0"/>
          <w:numId w:val="18"/>
        </w:numPr>
        <w:tabs>
          <w:tab w:val="left" w:pos="1582"/>
        </w:tabs>
        <w:spacing w:before="6"/>
        <w:rPr>
          <w:sz w:val="22"/>
          <w:szCs w:val="22"/>
        </w:rPr>
      </w:pPr>
      <w:r w:rsidRPr="0079473B">
        <w:rPr>
          <w:sz w:val="22"/>
          <w:szCs w:val="22"/>
        </w:rPr>
        <w:t>Экологического</w:t>
      </w:r>
      <w:r w:rsidRPr="0079473B">
        <w:rPr>
          <w:spacing w:val="-4"/>
          <w:sz w:val="22"/>
          <w:szCs w:val="22"/>
        </w:rPr>
        <w:t xml:space="preserve"> </w:t>
      </w:r>
      <w:r w:rsidRPr="0079473B">
        <w:rPr>
          <w:sz w:val="22"/>
          <w:szCs w:val="22"/>
        </w:rPr>
        <w:t>воспитания</w:t>
      </w:r>
    </w:p>
    <w:p w:rsidR="004E6EE2" w:rsidRPr="0079473B" w:rsidRDefault="004E6EE2" w:rsidP="004E6EE2">
      <w:pPr>
        <w:pStyle w:val="af"/>
        <w:spacing w:before="42"/>
        <w:ind w:left="1581" w:right="566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экологически целесообразного отношения к природе как источнику Жизни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Земле,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её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существования,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понимания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ценности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здорового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безопасного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образа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жизни,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ответственного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отношения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собственному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физическому и психическому здоровью, осознания ценности соблюдения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правил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безопасного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поведения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работе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веществами,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также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ситуациях,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угрожающих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здоровью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жизни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людей;</w:t>
      </w:r>
    </w:p>
    <w:p w:rsidR="004E6EE2" w:rsidRPr="0079473B" w:rsidRDefault="004E6EE2" w:rsidP="004E6EE2">
      <w:pPr>
        <w:pStyle w:val="af"/>
        <w:spacing w:before="2"/>
        <w:ind w:left="1581" w:right="563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способности применять знания, получаемые при изучении предмета, для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решения задач, связанных с окружающей природной средой, повышения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уровня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экологической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культуры,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осознания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глобального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характера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экологических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проблем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путей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решения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посредством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методов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предмета;</w:t>
      </w:r>
    </w:p>
    <w:p w:rsidR="004E6EE2" w:rsidRPr="0079473B" w:rsidRDefault="004E6EE2" w:rsidP="004E6EE2">
      <w:pPr>
        <w:pStyle w:val="af"/>
        <w:spacing w:line="278" w:lineRule="auto"/>
        <w:ind w:left="1581" w:right="567"/>
        <w:rPr>
          <w:rFonts w:ascii="Times New Roman" w:hAnsi="Times New Roman"/>
        </w:rPr>
      </w:pPr>
      <w:r w:rsidRPr="0079473B">
        <w:rPr>
          <w:rFonts w:ascii="Times New Roman" w:hAnsi="Times New Roman"/>
        </w:rPr>
        <w:t>экологического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мышления,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умения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руководствоваться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им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познавательной,</w:t>
      </w:r>
      <w:r w:rsidRPr="0079473B">
        <w:rPr>
          <w:rFonts w:ascii="Times New Roman" w:hAnsi="Times New Roman"/>
          <w:spacing w:val="-2"/>
        </w:rPr>
        <w:t xml:space="preserve"> </w:t>
      </w:r>
      <w:r w:rsidRPr="0079473B">
        <w:rPr>
          <w:rFonts w:ascii="Times New Roman" w:hAnsi="Times New Roman"/>
        </w:rPr>
        <w:t>коммуникативной и</w:t>
      </w:r>
      <w:r w:rsidRPr="0079473B">
        <w:rPr>
          <w:rFonts w:ascii="Times New Roman" w:hAnsi="Times New Roman"/>
          <w:spacing w:val="2"/>
        </w:rPr>
        <w:t xml:space="preserve"> </w:t>
      </w:r>
      <w:r w:rsidRPr="0079473B">
        <w:rPr>
          <w:rFonts w:ascii="Times New Roman" w:hAnsi="Times New Roman"/>
        </w:rPr>
        <w:t>социальной практике</w:t>
      </w:r>
    </w:p>
    <w:p w:rsidR="004E6EE2" w:rsidRPr="0079473B" w:rsidRDefault="004E6EE2" w:rsidP="004E6EE2">
      <w:pPr>
        <w:pStyle w:val="21"/>
        <w:numPr>
          <w:ilvl w:val="0"/>
          <w:numId w:val="18"/>
        </w:numPr>
        <w:tabs>
          <w:tab w:val="left" w:pos="1582"/>
        </w:tabs>
        <w:ind w:hanging="409"/>
        <w:rPr>
          <w:sz w:val="22"/>
          <w:szCs w:val="22"/>
        </w:rPr>
      </w:pPr>
      <w:r w:rsidRPr="0079473B">
        <w:rPr>
          <w:sz w:val="22"/>
          <w:szCs w:val="22"/>
        </w:rPr>
        <w:t>Ценностей</w:t>
      </w:r>
      <w:r w:rsidRPr="0079473B">
        <w:rPr>
          <w:spacing w:val="-4"/>
          <w:sz w:val="22"/>
          <w:szCs w:val="22"/>
        </w:rPr>
        <w:t xml:space="preserve"> </w:t>
      </w:r>
      <w:r w:rsidRPr="0079473B">
        <w:rPr>
          <w:sz w:val="22"/>
          <w:szCs w:val="22"/>
        </w:rPr>
        <w:t>научного</w:t>
      </w:r>
      <w:r w:rsidRPr="0079473B">
        <w:rPr>
          <w:spacing w:val="-1"/>
          <w:sz w:val="22"/>
          <w:szCs w:val="22"/>
        </w:rPr>
        <w:t xml:space="preserve"> </w:t>
      </w:r>
      <w:r w:rsidRPr="0079473B">
        <w:rPr>
          <w:sz w:val="22"/>
          <w:szCs w:val="22"/>
        </w:rPr>
        <w:t>познания</w:t>
      </w:r>
    </w:p>
    <w:p w:rsidR="004E6EE2" w:rsidRPr="0079473B" w:rsidRDefault="004E6EE2" w:rsidP="004E6EE2">
      <w:pPr>
        <w:pStyle w:val="af"/>
        <w:spacing w:before="42"/>
        <w:ind w:left="1581" w:right="568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Мировоззренческих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представлений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соответствующих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современному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уровню развития науки и составляющих основу для понимания сущности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научной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картины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мира;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представлений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основных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закономерностях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развития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природы,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взаимосвязях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человека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природной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средой,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роли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предмета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в</w:t>
      </w:r>
      <w:r w:rsidRPr="0079473B">
        <w:rPr>
          <w:rFonts w:ascii="Times New Roman" w:hAnsi="Times New Roman"/>
          <w:spacing w:val="-1"/>
        </w:rPr>
        <w:t xml:space="preserve"> </w:t>
      </w:r>
      <w:r w:rsidRPr="0079473B">
        <w:rPr>
          <w:rFonts w:ascii="Times New Roman" w:hAnsi="Times New Roman"/>
        </w:rPr>
        <w:t>познании этих закономерностей;</w:t>
      </w:r>
    </w:p>
    <w:p w:rsidR="004E6EE2" w:rsidRPr="0079473B" w:rsidRDefault="004E6EE2" w:rsidP="004E6EE2">
      <w:pPr>
        <w:pStyle w:val="af"/>
        <w:spacing w:before="1"/>
        <w:ind w:left="1581" w:right="572"/>
        <w:rPr>
          <w:rFonts w:ascii="Times New Roman" w:hAnsi="Times New Roman"/>
        </w:rPr>
      </w:pPr>
      <w:r w:rsidRPr="0079473B">
        <w:rPr>
          <w:rFonts w:ascii="Times New Roman" w:hAnsi="Times New Roman"/>
        </w:rPr>
        <w:t>познавательных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мотивов,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направленных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получение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новых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знаний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по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предмету,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необходимых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для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объяснения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наблюдаемых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процессов</w:t>
      </w:r>
      <w:r w:rsidRPr="0079473B">
        <w:rPr>
          <w:rFonts w:ascii="Times New Roman" w:hAnsi="Times New Roman"/>
          <w:spacing w:val="71"/>
        </w:rPr>
        <w:t xml:space="preserve"> </w:t>
      </w:r>
      <w:r w:rsidRPr="0079473B">
        <w:rPr>
          <w:rFonts w:ascii="Times New Roman" w:hAnsi="Times New Roman"/>
        </w:rPr>
        <w:t>и</w:t>
      </w:r>
      <w:r w:rsidRPr="0079473B">
        <w:rPr>
          <w:rFonts w:ascii="Times New Roman" w:hAnsi="Times New Roman"/>
          <w:spacing w:val="1"/>
        </w:rPr>
        <w:t xml:space="preserve"> </w:t>
      </w:r>
      <w:r w:rsidRPr="0079473B">
        <w:rPr>
          <w:rFonts w:ascii="Times New Roman" w:hAnsi="Times New Roman"/>
        </w:rPr>
        <w:t>явлений;</w:t>
      </w:r>
    </w:p>
    <w:p w:rsidR="004E6EE2" w:rsidRDefault="004E6EE2" w:rsidP="006C1E4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E6EE2" w:rsidRPr="00534E05" w:rsidRDefault="004E6EE2" w:rsidP="006C1E44">
      <w:pPr>
        <w:ind w:firstLine="709"/>
        <w:contextualSpacing/>
        <w:jc w:val="both"/>
        <w:rPr>
          <w:rStyle w:val="c1"/>
          <w:rFonts w:ascii="Times New Roman" w:hAnsi="Times New Roman"/>
          <w:sz w:val="24"/>
          <w:szCs w:val="24"/>
        </w:rPr>
      </w:pPr>
    </w:p>
    <w:p w:rsidR="006C1E44" w:rsidRPr="00534E05" w:rsidRDefault="006C1E44" w:rsidP="006C1E44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lastRenderedPageBreak/>
        <w:t>Личностные результаты освоения учебного предмета</w:t>
      </w:r>
    </w:p>
    <w:p w:rsidR="006C1E44" w:rsidRPr="00534E05" w:rsidRDefault="006C1E44" w:rsidP="006C1E4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t>У выпускника будут сформированы: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широкая мотивационная основа учебной деятельности, включающая социальные, учебно-познавательные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и внешние мотивы;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учебно-познавательный интерес к новому учебному материалу и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способам решения новой задачи;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способность к оценке своей учебной деятельности;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основы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осознание роли родного </w:t>
      </w:r>
      <w:r w:rsidRPr="00534E05">
        <w:rPr>
          <w:rFonts w:ascii="Times New Roman" w:hAnsi="Times New Roman"/>
          <w:bCs/>
          <w:sz w:val="24"/>
          <w:szCs w:val="24"/>
        </w:rPr>
        <w:t xml:space="preserve">(аварского) </w:t>
      </w:r>
      <w:r w:rsidRPr="00534E05">
        <w:rPr>
          <w:rFonts w:ascii="Times New Roman" w:hAnsi="Times New Roman"/>
          <w:sz w:val="24"/>
          <w:szCs w:val="24"/>
        </w:rPr>
        <w:t>языка как языка титульной нации Республики Дагестан, как средства общения и как инструмента познания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окружающей действительности;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 xml:space="preserve">осознание родного </w:t>
      </w:r>
      <w:r w:rsidRPr="00534E05">
        <w:rPr>
          <w:rFonts w:ascii="Times New Roman" w:hAnsi="Times New Roman"/>
          <w:bCs/>
          <w:sz w:val="24"/>
          <w:szCs w:val="24"/>
        </w:rPr>
        <w:t xml:space="preserve">(аварского) </w:t>
      </w:r>
      <w:r w:rsidRPr="00534E05">
        <w:rPr>
          <w:rFonts w:ascii="Times New Roman" w:hAnsi="Times New Roman"/>
          <w:sz w:val="24"/>
          <w:szCs w:val="24"/>
        </w:rPr>
        <w:t>языка как необходимого средства приобщения к культурным и духовным ценностям коренных народов Республики Дагестан и других народов России;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развитие этических чувств – стыда, вины, совести как регуляторов морального поведения;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понимание чу</w:t>
      </w:r>
      <w:proofErr w:type="gramStart"/>
      <w:r w:rsidRPr="00534E05">
        <w:rPr>
          <w:rFonts w:ascii="Times New Roman" w:hAnsi="Times New Roman"/>
          <w:sz w:val="24"/>
          <w:szCs w:val="24"/>
        </w:rPr>
        <w:t>вств др</w:t>
      </w:r>
      <w:proofErr w:type="gramEnd"/>
      <w:r w:rsidRPr="00534E05">
        <w:rPr>
          <w:rFonts w:ascii="Times New Roman" w:hAnsi="Times New Roman"/>
          <w:sz w:val="24"/>
          <w:szCs w:val="24"/>
        </w:rPr>
        <w:t>угих людей и сопереживание им; установка на здоровый образ жизни;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чувство прекрасного и эстетические чувства на основе познания</w:t>
      </w:r>
      <w:r w:rsidR="00F11ED2">
        <w:rPr>
          <w:rFonts w:ascii="Times New Roman" w:hAnsi="Times New Roman"/>
          <w:sz w:val="24"/>
          <w:szCs w:val="24"/>
        </w:rPr>
        <w:t xml:space="preserve"> </w:t>
      </w:r>
      <w:r w:rsidRPr="00534E05">
        <w:rPr>
          <w:rFonts w:ascii="Times New Roman" w:hAnsi="Times New Roman"/>
          <w:sz w:val="24"/>
          <w:szCs w:val="24"/>
        </w:rPr>
        <w:t>культуры аварского народа в контексте мировой и отечественной культуры.</w:t>
      </w:r>
    </w:p>
    <w:p w:rsidR="006C1E44" w:rsidRPr="00A35017" w:rsidRDefault="006C1E44" w:rsidP="006C1E44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35017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A35017">
        <w:rPr>
          <w:rFonts w:ascii="Times New Roman" w:hAnsi="Times New Roman"/>
          <w:b/>
          <w:sz w:val="28"/>
          <w:szCs w:val="28"/>
        </w:rPr>
        <w:t xml:space="preserve"> результаты освоения учебного предмета</w:t>
      </w:r>
    </w:p>
    <w:p w:rsidR="006C1E44" w:rsidRPr="00A35017" w:rsidRDefault="006C1E44" w:rsidP="006C1E44">
      <w:pPr>
        <w:jc w:val="both"/>
        <w:rPr>
          <w:rFonts w:ascii="Times New Roman" w:hAnsi="Times New Roman"/>
          <w:b/>
          <w:sz w:val="28"/>
          <w:szCs w:val="28"/>
        </w:rPr>
      </w:pPr>
      <w:bookmarkStart w:id="4" w:name="_Регулятивные_универсальные_учебные"/>
      <w:bookmarkEnd w:id="4"/>
      <w:r w:rsidRPr="00A35017"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</w:t>
      </w:r>
    </w:p>
    <w:p w:rsidR="006C1E44" w:rsidRPr="00534E05" w:rsidRDefault="006C1E44" w:rsidP="006C1E4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34E05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понимать и выполнять учебную задачу;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различать способ и результат действия;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планировать свои действия в соответствии с поставленной задачей и условиями ее реализации, учитывая установленные правила в планировании и контроле способа решения;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lastRenderedPageBreak/>
        <w:t>осуществлять итоговый и пошаговый контроль по результату;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адекватно воспринимать предложения и оценку учителей, товарищей, родителей и других людей;</w:t>
      </w:r>
    </w:p>
    <w:p w:rsidR="006C1E44" w:rsidRPr="00534E05" w:rsidRDefault="006C1E44" w:rsidP="006C1E44">
      <w:pPr>
        <w:numPr>
          <w:ilvl w:val="0"/>
          <w:numId w:val="9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34E05">
        <w:rPr>
          <w:rFonts w:ascii="Times New Roman" w:hAnsi="Times New Roman"/>
          <w:sz w:val="24"/>
          <w:szCs w:val="24"/>
        </w:rPr>
        <w:t>вносить необходимые коррективы в действие после его завершения на основе его оценки и учета характера сделанных ошибок и создавать новый, более совершенный результат.</w:t>
      </w:r>
    </w:p>
    <w:bookmarkEnd w:id="3"/>
    <w:p w:rsidR="004E6EE2" w:rsidRDefault="004E6EE2" w:rsidP="004F3067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F2B0A" w:rsidRDefault="006F2B0A" w:rsidP="004F3067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F2B0A" w:rsidRPr="006F2B0A" w:rsidRDefault="006F2B0A" w:rsidP="006F2B0A"/>
    <w:p w:rsidR="006F2B0A" w:rsidRPr="006F2B0A" w:rsidRDefault="006F2B0A" w:rsidP="006F2B0A"/>
    <w:p w:rsidR="006F2B0A" w:rsidRPr="006F2B0A" w:rsidRDefault="006F2B0A" w:rsidP="006F2B0A"/>
    <w:p w:rsidR="006F2B0A" w:rsidRPr="006F2B0A" w:rsidRDefault="006F2B0A" w:rsidP="006F2B0A"/>
    <w:p w:rsidR="006F2B0A" w:rsidRPr="006F2B0A" w:rsidRDefault="006F2B0A" w:rsidP="006F2B0A"/>
    <w:p w:rsidR="006F2B0A" w:rsidRPr="006F2B0A" w:rsidRDefault="006F2B0A" w:rsidP="006F2B0A"/>
    <w:p w:rsidR="006F2B0A" w:rsidRPr="006F2B0A" w:rsidRDefault="006F2B0A" w:rsidP="006F2B0A"/>
    <w:p w:rsidR="006F2B0A" w:rsidRPr="006F2B0A" w:rsidRDefault="006F2B0A" w:rsidP="006F2B0A"/>
    <w:p w:rsidR="006F2B0A" w:rsidRPr="006F2B0A" w:rsidRDefault="006F2B0A" w:rsidP="006F2B0A"/>
    <w:p w:rsidR="006F2B0A" w:rsidRDefault="006F2B0A" w:rsidP="006F2B0A"/>
    <w:p w:rsidR="00D040EF" w:rsidRDefault="006F2B0A" w:rsidP="006F2B0A">
      <w:pPr>
        <w:tabs>
          <w:tab w:val="left" w:pos="8535"/>
        </w:tabs>
      </w:pPr>
      <w:r>
        <w:tab/>
      </w:r>
    </w:p>
    <w:p w:rsidR="006F2B0A" w:rsidRDefault="006F2B0A" w:rsidP="006F2B0A">
      <w:pPr>
        <w:tabs>
          <w:tab w:val="left" w:pos="8535"/>
        </w:tabs>
      </w:pPr>
    </w:p>
    <w:p w:rsidR="006F2B0A" w:rsidRDefault="006F2B0A" w:rsidP="006F2B0A">
      <w:pPr>
        <w:tabs>
          <w:tab w:val="left" w:pos="8535"/>
        </w:tabs>
      </w:pPr>
    </w:p>
    <w:p w:rsidR="006F2B0A" w:rsidRDefault="006F2B0A" w:rsidP="006F2B0A">
      <w:pPr>
        <w:tabs>
          <w:tab w:val="left" w:pos="8535"/>
        </w:tabs>
      </w:pPr>
    </w:p>
    <w:p w:rsidR="006F2B0A" w:rsidRPr="004A2740" w:rsidRDefault="006F2B0A" w:rsidP="006F2B0A">
      <w:pPr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4A2740">
        <w:rPr>
          <w:rFonts w:ascii="Times New Roman" w:hAnsi="Times New Roman"/>
          <w:sz w:val="28"/>
          <w:szCs w:val="28"/>
        </w:rPr>
        <w:lastRenderedPageBreak/>
        <w:t>Тематическое планирование по аварскому языку 4 класс.</w:t>
      </w:r>
    </w:p>
    <w:tbl>
      <w:tblPr>
        <w:tblStyle w:val="a6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46"/>
        <w:gridCol w:w="997"/>
        <w:gridCol w:w="3157"/>
        <w:gridCol w:w="3506"/>
        <w:gridCol w:w="1418"/>
        <w:gridCol w:w="1134"/>
        <w:gridCol w:w="1984"/>
      </w:tblGrid>
      <w:tr w:rsidR="006F2B0A" w:rsidRPr="004A2740" w:rsidTr="006B4C6F">
        <w:trPr>
          <w:trHeight w:val="333"/>
        </w:trPr>
        <w:tc>
          <w:tcPr>
            <w:tcW w:w="567" w:type="dxa"/>
            <w:vMerge w:val="restart"/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6" w:type="dxa"/>
            <w:vMerge w:val="restart"/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7" w:type="dxa"/>
            <w:vMerge w:val="restart"/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57" w:type="dxa"/>
            <w:vMerge w:val="restart"/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3506" w:type="dxa"/>
            <w:vMerge w:val="restart"/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Требования к уровню</w:t>
            </w:r>
          </w:p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подготовки учащихся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gramStart"/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6F2B0A" w:rsidRPr="004A2740" w:rsidTr="006B4C6F">
        <w:trPr>
          <w:trHeight w:val="367"/>
        </w:trPr>
        <w:tc>
          <w:tcPr>
            <w:tcW w:w="567" w:type="dxa"/>
            <w:vMerge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7" w:type="dxa"/>
            <w:vMerge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6" w:type="dxa"/>
            <w:vMerge/>
            <w:tcBorders>
              <w:bottom w:val="single" w:sz="4" w:space="0" w:color="auto"/>
            </w:tcBorders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2B0A" w:rsidRPr="00DB594C" w:rsidRDefault="006F2B0A" w:rsidP="006B4C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94C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6F2B0A" w:rsidRPr="004A2740" w:rsidRDefault="006F2B0A" w:rsidP="006B4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2B0A" w:rsidRPr="004A2740" w:rsidTr="006B4C6F">
        <w:trPr>
          <w:trHeight w:val="847"/>
        </w:trPr>
        <w:tc>
          <w:tcPr>
            <w:tcW w:w="567" w:type="dxa"/>
          </w:tcPr>
          <w:p w:rsidR="006F2B0A" w:rsidRPr="00DB594C" w:rsidRDefault="006F2B0A" w:rsidP="006B4C6F">
            <w:pPr>
              <w:spacing w:after="0"/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Повторение 13 аварских букв.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spacing w:after="0"/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  <w:tcBorders>
              <w:top w:val="single" w:sz="4" w:space="0" w:color="auto"/>
            </w:tcBorders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писать слова и предложения с аварскими буквами.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F2B0A" w:rsidRPr="00DB594C" w:rsidRDefault="006F2B0A" w:rsidP="006B4C6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2B0A" w:rsidRPr="00DB594C" w:rsidRDefault="006F2B0A" w:rsidP="006B4C6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F2B0A" w:rsidRPr="00DB594C" w:rsidRDefault="006F2B0A" w:rsidP="006B4C6F">
            <w:pPr>
              <w:spacing w:after="0"/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повторение прошлогоднего материала</w:t>
            </w:r>
          </w:p>
        </w:tc>
      </w:tr>
      <w:tr w:rsidR="006F2B0A" w:rsidRPr="004A2740" w:rsidTr="006B4C6F">
        <w:trPr>
          <w:trHeight w:val="868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Предложение. Главные члены предложения.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Главные и второстепенные предложения. Связь слов в предложении.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признаки главных членов предложения и второстепенных.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3,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 2</w:t>
            </w:r>
          </w:p>
        </w:tc>
      </w:tr>
      <w:tr w:rsidR="006F2B0A" w:rsidRPr="004A2740" w:rsidTr="006B4C6F">
        <w:trPr>
          <w:trHeight w:val="1173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Части речи.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признаки изученных частей речи.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вспомнить  названия частей речи в аварском языке</w:t>
            </w:r>
          </w:p>
        </w:tc>
      </w:tr>
      <w:tr w:rsidR="006F2B0A" w:rsidRPr="004A2740" w:rsidTr="006B4C6F">
        <w:trPr>
          <w:trHeight w:val="429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Имя существительное.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Имя существительное. Значение и употребление. Различение имен существительных, отвечающих на вопросы кто? что? Имен существительных мужского, женского и среднего рода.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лексико-грамматические признаки имен существительных.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стр. 4, </w:t>
            </w:r>
            <w:proofErr w:type="spellStart"/>
            <w:proofErr w:type="gram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4</w:t>
            </w:r>
          </w:p>
        </w:tc>
      </w:tr>
      <w:tr w:rsidR="006F2B0A" w:rsidRPr="004A2740" w:rsidTr="006B4C6F">
        <w:trPr>
          <w:trHeight w:val="429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Падежи имен существительных.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определять падеж имен существительных.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14,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31</w:t>
            </w:r>
          </w:p>
        </w:tc>
      </w:tr>
      <w:tr w:rsidR="006F2B0A" w:rsidRPr="004A2740" w:rsidTr="006B4C6F">
        <w:trPr>
          <w:trHeight w:val="429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Аслияб</w:t>
            </w:r>
            <w:proofErr w:type="spellEnd"/>
            <w:r w:rsidRPr="00DB594C">
              <w:rPr>
                <w:rFonts w:ascii="Times New Roman" w:hAnsi="Times New Roman"/>
              </w:rPr>
              <w:t xml:space="preserve"> падеж - </w:t>
            </w:r>
            <w:proofErr w:type="spellStart"/>
            <w:r w:rsidRPr="00DB594C">
              <w:rPr>
                <w:rFonts w:ascii="Times New Roman" w:hAnsi="Times New Roman"/>
              </w:rPr>
              <w:t>щив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щий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щиб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щал</w:t>
            </w:r>
            <w:proofErr w:type="spellEnd"/>
            <w:r w:rsidRPr="00DB594C">
              <w:rPr>
                <w:rFonts w:ascii="Times New Roman" w:hAnsi="Times New Roman"/>
              </w:rPr>
              <w:t>?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Изменение имен существительных по падежам и числам. Чтение и понимание учебного текста, формулировок заданий, правил, определений.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16,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35</w:t>
            </w:r>
          </w:p>
        </w:tc>
      </w:tr>
      <w:tr w:rsidR="006F2B0A" w:rsidRPr="004A2740" w:rsidTr="006B4C6F">
        <w:trPr>
          <w:trHeight w:val="10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Актив падеж – </w:t>
            </w:r>
            <w:proofErr w:type="spellStart"/>
            <w:r w:rsidRPr="00DB594C">
              <w:rPr>
                <w:rFonts w:ascii="Times New Roman" w:hAnsi="Times New Roman"/>
              </w:rPr>
              <w:t>лъица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сунца</w:t>
            </w:r>
            <w:proofErr w:type="spellEnd"/>
            <w:r w:rsidRPr="00DB594C">
              <w:rPr>
                <w:rFonts w:ascii="Times New Roman" w:hAnsi="Times New Roman"/>
              </w:rPr>
              <w:t>?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Правописание падежных окончаний имен существительных.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грамматические признаки имен существительных.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17.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40</w:t>
            </w:r>
          </w:p>
        </w:tc>
      </w:tr>
      <w:tr w:rsidR="006F2B0A" w:rsidRPr="004A2740" w:rsidTr="006B4C6F">
        <w:trPr>
          <w:trHeight w:val="1117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Хаслъул</w:t>
            </w:r>
            <w:proofErr w:type="spellEnd"/>
            <w:r w:rsidRPr="00DB594C">
              <w:rPr>
                <w:rFonts w:ascii="Times New Roman" w:hAnsi="Times New Roman"/>
              </w:rPr>
              <w:t xml:space="preserve"> падеж – </w:t>
            </w:r>
            <w:proofErr w:type="spellStart"/>
            <w:r w:rsidRPr="00DB594C">
              <w:rPr>
                <w:rFonts w:ascii="Times New Roman" w:hAnsi="Times New Roman"/>
              </w:rPr>
              <w:t>лъил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сундул</w:t>
            </w:r>
            <w:proofErr w:type="spellEnd"/>
            <w:r w:rsidRPr="00DB594C">
              <w:rPr>
                <w:rFonts w:ascii="Times New Roman" w:hAnsi="Times New Roman"/>
              </w:rPr>
              <w:t>?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Родительный падеж.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находить способы проверки написания слов, соблюдать изученные нормы.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20,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44</w:t>
            </w:r>
          </w:p>
        </w:tc>
      </w:tr>
      <w:tr w:rsidR="006F2B0A" w:rsidRPr="004A2740" w:rsidTr="006B4C6F">
        <w:trPr>
          <w:trHeight w:val="282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9.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Кьовул</w:t>
            </w:r>
            <w:proofErr w:type="spellEnd"/>
            <w:r w:rsidRPr="00DB594C">
              <w:rPr>
                <w:rFonts w:ascii="Times New Roman" w:hAnsi="Times New Roman"/>
              </w:rPr>
              <w:t xml:space="preserve"> падеж – </w:t>
            </w:r>
            <w:proofErr w:type="spellStart"/>
            <w:r w:rsidRPr="00DB594C">
              <w:rPr>
                <w:rFonts w:ascii="Times New Roman" w:hAnsi="Times New Roman"/>
              </w:rPr>
              <w:t>лъие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сундуе</w:t>
            </w:r>
            <w:proofErr w:type="spellEnd"/>
            <w:r w:rsidRPr="00DB594C">
              <w:rPr>
                <w:rFonts w:ascii="Times New Roman" w:hAnsi="Times New Roman"/>
              </w:rPr>
              <w:t>?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Дательный падеж.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22,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52</w:t>
            </w:r>
          </w:p>
        </w:tc>
      </w:tr>
      <w:tr w:rsidR="006F2B0A" w:rsidRPr="004A2740" w:rsidTr="006B4C6F">
        <w:trPr>
          <w:trHeight w:val="847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10.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Бак</w:t>
            </w:r>
            <w:proofErr w:type="gramStart"/>
            <w:r w:rsidRPr="00DB594C">
              <w:rPr>
                <w:rFonts w:ascii="Times New Roman" w:hAnsi="Times New Roman"/>
                <w:lang w:val="en-US"/>
              </w:rPr>
              <w:t>l</w:t>
            </w:r>
            <w:proofErr w:type="spellStart"/>
            <w:proofErr w:type="gramEnd"/>
            <w:r w:rsidRPr="00DB594C">
              <w:rPr>
                <w:rFonts w:ascii="Times New Roman" w:hAnsi="Times New Roman"/>
              </w:rPr>
              <w:t>алъул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падежал</w:t>
            </w:r>
            <w:proofErr w:type="spellEnd"/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Местные падежи.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различать типы склонения имен существительных.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27,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63</w:t>
            </w:r>
          </w:p>
        </w:tc>
      </w:tr>
      <w:tr w:rsidR="006F2B0A" w:rsidRPr="004A2740" w:rsidTr="006B4C6F">
        <w:trPr>
          <w:trHeight w:val="565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11.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Изложение текста по вопросам на основе зрительного восприятия.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Составление плана текста. Изложение содержания прочитанного текста.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B594C">
              <w:rPr>
                <w:rFonts w:ascii="Times New Roman" w:hAnsi="Times New Roman"/>
                <w:sz w:val="20"/>
                <w:szCs w:val="20"/>
              </w:rPr>
              <w:t>Уметь создавать несложные монологические тексты на доступные детям темы в форме повествования и описания.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847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12.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Овладение нормами речевого этикета в ситуациях учебного и бытового общения, орфоэпическими нормами и правильной интонацией.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анализировать предложение, выполнять работу над ошибками.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27. </w:t>
            </w:r>
            <w:proofErr w:type="spellStart"/>
            <w:proofErr w:type="gram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61</w:t>
            </w:r>
          </w:p>
        </w:tc>
      </w:tr>
      <w:tr w:rsidR="006F2B0A" w:rsidRPr="004A2740" w:rsidTr="006B4C6F">
        <w:trPr>
          <w:trHeight w:val="847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13.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Лъида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лъиде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лъидасан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</w:p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28,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67</w:t>
            </w:r>
          </w:p>
        </w:tc>
      </w:tr>
      <w:tr w:rsidR="006F2B0A" w:rsidRPr="004A2740" w:rsidTr="006B4C6F">
        <w:trPr>
          <w:trHeight w:val="265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14.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Лъихъ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лъихъе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лъихъан</w:t>
            </w:r>
            <w:proofErr w:type="spellEnd"/>
            <w:r w:rsidRPr="00DB594C">
              <w:rPr>
                <w:rFonts w:ascii="Times New Roman" w:hAnsi="Times New Roman"/>
              </w:rPr>
              <w:t>?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31,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73</w:t>
            </w:r>
          </w:p>
        </w:tc>
      </w:tr>
      <w:tr w:rsidR="006F2B0A" w:rsidRPr="004A2740" w:rsidTr="006B4C6F">
        <w:trPr>
          <w:trHeight w:val="565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15.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Лъилъ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лъилъе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лъилъан</w:t>
            </w:r>
            <w:proofErr w:type="spellEnd"/>
            <w:r w:rsidRPr="00DB594C">
              <w:rPr>
                <w:rFonts w:ascii="Times New Roman" w:hAnsi="Times New Roman"/>
              </w:rPr>
              <w:t>?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32,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76</w:t>
            </w:r>
          </w:p>
        </w:tc>
      </w:tr>
      <w:tr w:rsidR="006F2B0A" w:rsidRPr="004A2740" w:rsidTr="006B4C6F">
        <w:trPr>
          <w:trHeight w:val="988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16.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Контрольный диктант за 1 четверть.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безошибочно писать под диктовку текст с изученными орфограммами.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429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17.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288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18.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Лъикьа</w:t>
            </w:r>
            <w:proofErr w:type="spellEnd"/>
            <w:r w:rsidRPr="00DB594C">
              <w:rPr>
                <w:rFonts w:ascii="Times New Roman" w:hAnsi="Times New Roman"/>
              </w:rPr>
              <w:t xml:space="preserve">? </w:t>
            </w:r>
            <w:proofErr w:type="spellStart"/>
            <w:r w:rsidRPr="00DB594C">
              <w:rPr>
                <w:rFonts w:ascii="Times New Roman" w:hAnsi="Times New Roman"/>
              </w:rPr>
              <w:t>сундукьа</w:t>
            </w:r>
            <w:proofErr w:type="spellEnd"/>
            <w:r w:rsidRPr="00DB594C">
              <w:rPr>
                <w:rFonts w:ascii="Times New Roman" w:hAnsi="Times New Roman"/>
              </w:rPr>
              <w:t>?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34,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78</w:t>
            </w:r>
          </w:p>
        </w:tc>
      </w:tr>
      <w:tr w:rsidR="006F2B0A" w:rsidRPr="004A2740" w:rsidTr="006B4C6F">
        <w:trPr>
          <w:trHeight w:val="160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lastRenderedPageBreak/>
              <w:t>19.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Обобщение </w:t>
            </w:r>
            <w:proofErr w:type="gramStart"/>
            <w:r w:rsidRPr="00DB594C">
              <w:rPr>
                <w:rFonts w:ascii="Times New Roman" w:hAnsi="Times New Roman"/>
              </w:rPr>
              <w:t>изученного</w:t>
            </w:r>
            <w:proofErr w:type="gramEnd"/>
            <w:r w:rsidRPr="00DB594C">
              <w:rPr>
                <w:rFonts w:ascii="Times New Roman" w:hAnsi="Times New Roman"/>
              </w:rPr>
              <w:t xml:space="preserve"> о падежах имен существительных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Изменение существительных по числам и падежам.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признаки изученных частей речи: падежи существительных.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определять падеж имен существительных.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36</w:t>
            </w:r>
          </w:p>
        </w:tc>
      </w:tr>
      <w:tr w:rsidR="006F2B0A" w:rsidRPr="004A2740" w:rsidTr="006B4C6F">
        <w:trPr>
          <w:trHeight w:val="28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20.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Имя прилагательное 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Имя прилагательное. Значение и употребление в речи.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лексико-грамматические признаки имен прилагательных.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43,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96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21.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Сопоставление окончаний имен прилагательных в роде.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44,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99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22.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Единственное и множественное числа имени прилагательного.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Изменение имен прилагательных по числам.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определять род и число имен прилагательных.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48,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110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23.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Связь имени прилагательного с именем  существительным.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B594C">
              <w:rPr>
                <w:rFonts w:ascii="Times New Roman" w:hAnsi="Times New Roman"/>
                <w:sz w:val="20"/>
                <w:szCs w:val="20"/>
              </w:rPr>
              <w:t>Согласование с именами существительными. Чтение и понимание учебного текста, формулировок заданий, правил, определений.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устанавливать согласование имени прилагательного с именем существительным.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49,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113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24.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Закрепление раздела имени прилагательного.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50,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 117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25.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Обучающее сочинение «Осенний лес»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Отличие письменной речи  </w:t>
            </w:r>
            <w:proofErr w:type="gramStart"/>
            <w:r w:rsidRPr="00DB594C">
              <w:rPr>
                <w:rFonts w:ascii="Times New Roman" w:hAnsi="Times New Roman"/>
              </w:rPr>
              <w:t>от</w:t>
            </w:r>
            <w:proofErr w:type="gramEnd"/>
            <w:r w:rsidRPr="00DB594C">
              <w:rPr>
                <w:rFonts w:ascii="Times New Roman" w:hAnsi="Times New Roman"/>
              </w:rPr>
              <w:t xml:space="preserve"> устной.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использовать приобретенные знания для создания в письменной форме несложных текстов.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26.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Работа над ошибками. 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Развитие речи.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повторение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27.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Местоимение как  часть речи.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Общее представление о местоимении, его значении и употреблении.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признаки местоимения, соблюдать изученные нормы орфографии и пунктуации.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54,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128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28.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Местоимение 1-го лица 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Личные местоимения. Значение и употребление в речи.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использовать приобретенные знания и умения в повседневной жизни.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57,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133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29.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Местоимение 2-го лица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59,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138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30.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Местоимение 3-го лица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62,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144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31.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Контрольный диктант за 2 четверть.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безошибочно писать под диктовку текст с изученными орфограммами.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признаки личных местоимений.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64,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146</w:t>
            </w:r>
          </w:p>
        </w:tc>
      </w:tr>
      <w:tr w:rsidR="006F2B0A" w:rsidRPr="004A2740" w:rsidTr="006B4C6F">
        <w:trPr>
          <w:trHeight w:val="850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33.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B594C">
              <w:rPr>
                <w:rFonts w:ascii="Times New Roman" w:hAnsi="Times New Roman"/>
                <w:sz w:val="20"/>
                <w:szCs w:val="20"/>
              </w:rPr>
              <w:t>Редактирование текста с использованием личных местоимений.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Личные местоимения, значение и употребление в речи.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65,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148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34.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Повторение 13 аварских букв.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правильно писать слова с аварскими буквами.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35.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Повторение изученного материала по теме «местоимение»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66,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150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36.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Общие сведения о глаголе.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Глагол, значение и употребление в речи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лексико-грамматические признаки глагола.  Уметь употреблять глаголы в речи.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67,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153</w:t>
            </w:r>
          </w:p>
        </w:tc>
      </w:tr>
      <w:tr w:rsidR="006F2B0A" w:rsidRPr="004A2740" w:rsidTr="006B4C6F">
        <w:trPr>
          <w:trHeight w:val="1088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37.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Глаголияб</w:t>
            </w:r>
            <w:proofErr w:type="spellEnd"/>
            <w:r w:rsidRPr="00DB594C">
              <w:rPr>
                <w:rFonts w:ascii="Times New Roman" w:hAnsi="Times New Roman"/>
              </w:rPr>
              <w:t xml:space="preserve"> ц</w:t>
            </w:r>
            <w:proofErr w:type="gramStart"/>
            <w:r w:rsidRPr="00DB594C">
              <w:rPr>
                <w:rFonts w:ascii="Times New Roman" w:hAnsi="Times New Roman"/>
                <w:lang w:val="en-US"/>
              </w:rPr>
              <w:t>l</w:t>
            </w:r>
            <w:proofErr w:type="gramEnd"/>
            <w:r w:rsidRPr="00DB594C">
              <w:rPr>
                <w:rFonts w:ascii="Times New Roman" w:hAnsi="Times New Roman"/>
              </w:rPr>
              <w:t>ар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Значение и употребление в речи.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77,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176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38.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Изменение глаголов по временам.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определять время глагола.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79,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180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39.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Образование глаголов прошедшего времени.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Изменение глаголов по временам.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определять время глагола, образовывать глаголы прошедшего времени.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79,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181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40.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Г</w:t>
            </w:r>
            <w:proofErr w:type="gramStart"/>
            <w:r w:rsidRPr="00DB594C">
              <w:rPr>
                <w:rFonts w:ascii="Times New Roman" w:hAnsi="Times New Roman"/>
                <w:lang w:val="en-US"/>
              </w:rPr>
              <w:t>l</w:t>
            </w:r>
            <w:proofErr w:type="spellStart"/>
            <w:proofErr w:type="gramEnd"/>
            <w:r w:rsidRPr="00DB594C">
              <w:rPr>
                <w:rFonts w:ascii="Times New Roman" w:hAnsi="Times New Roman"/>
              </w:rPr>
              <w:t>ахьалаб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заман</w:t>
            </w:r>
            <w:proofErr w:type="spellEnd"/>
            <w:r w:rsidRPr="00DB594C">
              <w:rPr>
                <w:rFonts w:ascii="Times New Roman" w:hAnsi="Times New Roman"/>
              </w:rPr>
              <w:t>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82,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189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41.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Журарал</w:t>
            </w:r>
            <w:proofErr w:type="spellEnd"/>
            <w:r w:rsidRPr="00DB594C">
              <w:rPr>
                <w:rFonts w:ascii="Times New Roman" w:hAnsi="Times New Roman"/>
              </w:rPr>
              <w:t xml:space="preserve"> глаголал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85, </w:t>
            </w:r>
            <w:proofErr w:type="spellStart"/>
            <w:r w:rsidRPr="00DB594C">
              <w:rPr>
                <w:rFonts w:ascii="Times New Roman" w:hAnsi="Times New Roman"/>
              </w:rPr>
              <w:t>выуч</w:t>
            </w:r>
            <w:proofErr w:type="spellEnd"/>
            <w:r w:rsidRPr="00DB594C">
              <w:rPr>
                <w:rFonts w:ascii="Times New Roman" w:hAnsi="Times New Roman"/>
              </w:rPr>
              <w:t>. правило</w:t>
            </w:r>
          </w:p>
        </w:tc>
      </w:tr>
      <w:tr w:rsidR="006F2B0A" w:rsidRPr="004A2740" w:rsidTr="006B4C6F">
        <w:trPr>
          <w:trHeight w:val="654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42.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Изложение обучающее 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B594C">
              <w:rPr>
                <w:rFonts w:ascii="Times New Roman" w:hAnsi="Times New Roman"/>
              </w:rPr>
              <w:t>от</w:t>
            </w:r>
            <w:proofErr w:type="gramEnd"/>
            <w:r w:rsidRPr="00DB594C">
              <w:rPr>
                <w:rFonts w:ascii="Times New Roman" w:hAnsi="Times New Roman"/>
              </w:rPr>
              <w:t xml:space="preserve"> устной.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создавать несложные монологические тексты.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43.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Настоящее время.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Изменение глаголов по временам.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определять время глагола.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86,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199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44.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Будущее время глагола.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88,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203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lastRenderedPageBreak/>
              <w:t>45.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Жинсиял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ва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жинсиял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гурел</w:t>
            </w:r>
            <w:proofErr w:type="spellEnd"/>
            <w:r w:rsidRPr="00DB594C">
              <w:rPr>
                <w:rFonts w:ascii="Times New Roman" w:hAnsi="Times New Roman"/>
              </w:rPr>
              <w:t xml:space="preserve"> глаголал.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Вац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хьихьана</w:t>
            </w:r>
            <w:proofErr w:type="spellEnd"/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Яц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хьихьана</w:t>
            </w:r>
            <w:proofErr w:type="spellEnd"/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91,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209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46.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Глаголы с окончанием – </w:t>
            </w:r>
            <w:proofErr w:type="spellStart"/>
            <w:r w:rsidRPr="00DB594C">
              <w:rPr>
                <w:rFonts w:ascii="Times New Roman" w:hAnsi="Times New Roman"/>
              </w:rPr>
              <w:t>ине</w:t>
            </w:r>
            <w:proofErr w:type="spellEnd"/>
            <w:r w:rsidRPr="00DB594C">
              <w:rPr>
                <w:rFonts w:ascii="Times New Roman" w:hAnsi="Times New Roman"/>
              </w:rPr>
              <w:t xml:space="preserve">, </w:t>
            </w:r>
            <w:proofErr w:type="gramStart"/>
            <w:r w:rsidRPr="00DB594C">
              <w:rPr>
                <w:rFonts w:ascii="Times New Roman" w:hAnsi="Times New Roman"/>
              </w:rPr>
              <w:t>-</w:t>
            </w:r>
            <w:proofErr w:type="spellStart"/>
            <w:r w:rsidRPr="00DB594C">
              <w:rPr>
                <w:rFonts w:ascii="Times New Roman" w:hAnsi="Times New Roman"/>
              </w:rPr>
              <w:t>и</w:t>
            </w:r>
            <w:proofErr w:type="gramEnd"/>
            <w:r w:rsidRPr="00DB594C">
              <w:rPr>
                <w:rFonts w:ascii="Times New Roman" w:hAnsi="Times New Roman"/>
              </w:rPr>
              <w:t>зе</w:t>
            </w:r>
            <w:proofErr w:type="spellEnd"/>
            <w:r w:rsidRPr="00DB594C">
              <w:rPr>
                <w:rFonts w:ascii="Times New Roman" w:hAnsi="Times New Roman"/>
              </w:rPr>
              <w:t>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Бигъине</w:t>
            </w:r>
            <w:proofErr w:type="spellEnd"/>
            <w:r w:rsidRPr="00DB594C">
              <w:rPr>
                <w:rFonts w:ascii="Times New Roman" w:hAnsi="Times New Roman"/>
              </w:rPr>
              <w:t xml:space="preserve">, </w:t>
            </w:r>
            <w:proofErr w:type="spellStart"/>
            <w:r w:rsidRPr="00DB594C">
              <w:rPr>
                <w:rFonts w:ascii="Times New Roman" w:hAnsi="Times New Roman"/>
              </w:rPr>
              <w:t>бигъизе</w:t>
            </w:r>
            <w:proofErr w:type="spellEnd"/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находить способ проверки написания окончаний глаголов.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95,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218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47.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Закрепление знаний о глаголе.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Изменение глаголов по временам. Выборочное чтение: нахождение необходимого учебного материала.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97,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224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48.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Сочинение по картине «Весна».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Отличие письменной речи </w:t>
            </w:r>
            <w:proofErr w:type="gramStart"/>
            <w:r w:rsidRPr="00DB594C">
              <w:rPr>
                <w:rFonts w:ascii="Times New Roman" w:hAnsi="Times New Roman"/>
              </w:rPr>
              <w:t>от</w:t>
            </w:r>
            <w:proofErr w:type="gramEnd"/>
            <w:r w:rsidRPr="00DB594C">
              <w:rPr>
                <w:rFonts w:ascii="Times New Roman" w:hAnsi="Times New Roman"/>
              </w:rPr>
              <w:t xml:space="preserve"> устной.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использовать приобретенные знания для создания в письменной форме несложного текста.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49.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Составление предложений с использованием глаголов близких и противоположных по значению.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Чтение и понимание учебного текста, формулировок, заданий, правил, определений.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находить способ проверки написания слов, составлять предложения с глаголами-антонимами, и глаголами-синонимами.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99,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227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50.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Диктант за 3 четверть.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безошибочно писать под диктовку тексты с изученными орфограммами.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51.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повторение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52.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Закрепление. Развитие речи.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Закрепление умений и навыков по разделу глагол.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53.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Предложение. Разновидности предложений по цели высказывания.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Разновидности предложений по цели высказывания, по интонации, знаков препинания в конце предложения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типы предложений по цели высказывания и по эмоциональной окраске.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100,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232</w:t>
            </w:r>
          </w:p>
        </w:tc>
      </w:tr>
      <w:tr w:rsidR="006F2B0A" w:rsidRPr="004A2740" w:rsidTr="006B4C6F">
        <w:trPr>
          <w:trHeight w:val="1871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54.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Главные и второстепенные члены предложения.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Главные и второстепенные члены предложения. Чтение и понимание учебного текста, формулировок, заданий, правил, определений.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главные и второстепенные предложения, признаки изученных частей речи.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анализировать предложение.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102,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235</w:t>
            </w:r>
          </w:p>
        </w:tc>
      </w:tr>
      <w:tr w:rsidR="006F2B0A" w:rsidRPr="004A2740" w:rsidTr="006B4C6F">
        <w:trPr>
          <w:trHeight w:val="1849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lastRenderedPageBreak/>
              <w:t>55.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Связь слов в предложении. Словосочетание. 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B594C">
              <w:rPr>
                <w:rFonts w:ascii="Times New Roman" w:hAnsi="Times New Roman"/>
                <w:sz w:val="20"/>
                <w:szCs w:val="20"/>
              </w:rPr>
              <w:t>Различение слова, словосочетания и предложения. Разновидности предложений по цели высказывания и эмоциональной окраске. Установление связи слов в предложении.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типы предложений по цели высказывания и эмоциональной окраске. Уметь применять изученные правила по орфографии и пунктуации.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104,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237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56.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Однородные члены предложения.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Однородные члены предложения. Запятая в предложениях с однородными членами.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B594C">
              <w:rPr>
                <w:rFonts w:ascii="Times New Roman" w:hAnsi="Times New Roman"/>
                <w:sz w:val="20"/>
                <w:szCs w:val="20"/>
              </w:rPr>
              <w:t>Знать признаки однородных членов, предложений. Уметь расставлять знаки препинания в предложениях с однородными членами соблюдать изученных нормы орфографии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108,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246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57.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Знаки препинания в предложениях с однородными членами, соединенными союзами и без.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Однородные члены предложения с однородными членами, союзы, их роль в речи.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анализировать предложение, соблюдать изученные нормы орфографии и пунктуации.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111,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254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58.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Знаки препинания в предложениях с однородными членами, с союзами  я, </w:t>
            </w:r>
            <w:proofErr w:type="spellStart"/>
            <w:r w:rsidRPr="00DB594C">
              <w:rPr>
                <w:rFonts w:ascii="Times New Roman" w:hAnsi="Times New Roman"/>
              </w:rPr>
              <w:t>ялъуни</w:t>
            </w:r>
            <w:proofErr w:type="spellEnd"/>
            <w:r w:rsidRPr="00DB594C">
              <w:rPr>
                <w:rFonts w:ascii="Times New Roman" w:hAnsi="Times New Roman"/>
              </w:rPr>
              <w:t xml:space="preserve">, </w:t>
            </w:r>
            <w:proofErr w:type="spellStart"/>
            <w:r w:rsidRPr="00DB594C">
              <w:rPr>
                <w:rFonts w:ascii="Times New Roman" w:hAnsi="Times New Roman"/>
              </w:rPr>
              <w:t>амма</w:t>
            </w:r>
            <w:proofErr w:type="spellEnd"/>
            <w:r w:rsidRPr="00DB594C">
              <w:rPr>
                <w:rFonts w:ascii="Times New Roman" w:hAnsi="Times New Roman"/>
              </w:rPr>
              <w:t>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B594C">
              <w:rPr>
                <w:rFonts w:ascii="Times New Roman" w:hAnsi="Times New Roman"/>
                <w:sz w:val="18"/>
                <w:szCs w:val="18"/>
              </w:rPr>
              <w:t>Различения слова, словосочетания и предложения, главные и второстепенные члены предложения, знаки препинания в предложении. Союзы и их рол в речи.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признаки сложного предложения.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расставлять знаки препинания в простом и сложном предложениях.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 113,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257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59.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Роль союза </w:t>
            </w:r>
            <w:proofErr w:type="spellStart"/>
            <w:r w:rsidRPr="00DB594C">
              <w:rPr>
                <w:rFonts w:ascii="Times New Roman" w:hAnsi="Times New Roman"/>
              </w:rPr>
              <w:t>ва</w:t>
            </w:r>
            <w:proofErr w:type="spellEnd"/>
            <w:r w:rsidRPr="00DB594C">
              <w:rPr>
                <w:rFonts w:ascii="Times New Roman" w:hAnsi="Times New Roman"/>
              </w:rPr>
              <w:t xml:space="preserve"> и </w:t>
            </w:r>
            <w:proofErr w:type="spellStart"/>
            <w:r w:rsidRPr="00DB594C">
              <w:rPr>
                <w:rFonts w:ascii="Times New Roman" w:hAnsi="Times New Roman"/>
              </w:rPr>
              <w:t>ги</w:t>
            </w:r>
            <w:proofErr w:type="spellEnd"/>
            <w:r w:rsidRPr="00DB594C">
              <w:rPr>
                <w:rFonts w:ascii="Times New Roman" w:hAnsi="Times New Roman"/>
              </w:rPr>
              <w:t xml:space="preserve"> в предложениях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112 выучить правило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60.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Закрепление  раздела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B594C">
              <w:rPr>
                <w:rFonts w:ascii="Times New Roman" w:hAnsi="Times New Roman"/>
              </w:rPr>
              <w:t>повторние</w:t>
            </w:r>
            <w:proofErr w:type="spellEnd"/>
          </w:p>
        </w:tc>
      </w:tr>
      <w:tr w:rsidR="006F2B0A" w:rsidRPr="004A2740" w:rsidTr="006B4C6F">
        <w:trPr>
          <w:trHeight w:val="691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61.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Прямая речь (общее ознакомление).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B594C">
              <w:rPr>
                <w:rFonts w:ascii="Times New Roman" w:hAnsi="Times New Roman"/>
                <w:sz w:val="18"/>
                <w:szCs w:val="18"/>
              </w:rPr>
              <w:t>Использование средств языка в устной речи в соответствии с условиями общения, практическое овладение диалогической и монологической речью, нормами речевого этикета в ситуациях учебного и бытового общения, орфоэпическими нормами и правильной интонацией.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B594C">
              <w:rPr>
                <w:rFonts w:ascii="Times New Roman" w:hAnsi="Times New Roman"/>
                <w:sz w:val="20"/>
                <w:szCs w:val="20"/>
              </w:rPr>
              <w:t>Знать типы предложений по цели высказывания и эмоциональной окраске. Понятие «прямая речь»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B594C">
              <w:rPr>
                <w:rFonts w:ascii="Times New Roman" w:hAnsi="Times New Roman"/>
                <w:sz w:val="20"/>
                <w:szCs w:val="20"/>
              </w:rPr>
              <w:t>Уметь анализировать предложение, без ошибок,  научиться списывать небольшой те</w:t>
            </w:r>
            <w:proofErr w:type="gramStart"/>
            <w:r w:rsidRPr="00DB594C">
              <w:rPr>
                <w:rFonts w:ascii="Times New Roman" w:hAnsi="Times New Roman"/>
                <w:sz w:val="20"/>
                <w:szCs w:val="20"/>
              </w:rPr>
              <w:t>кст с пр</w:t>
            </w:r>
            <w:proofErr w:type="gramEnd"/>
            <w:r w:rsidRPr="00DB594C">
              <w:rPr>
                <w:rFonts w:ascii="Times New Roman" w:hAnsi="Times New Roman"/>
                <w:sz w:val="20"/>
                <w:szCs w:val="20"/>
              </w:rPr>
              <w:t>ямой речью.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выучить правило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62.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Знаки препинания в предложениях с прямой речью.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B594C">
              <w:rPr>
                <w:rFonts w:ascii="Times New Roman" w:hAnsi="Times New Roman"/>
                <w:sz w:val="18"/>
                <w:szCs w:val="18"/>
              </w:rPr>
              <w:t>Использование средств языка в устной речи в соответствии с условиями общения. Практическое овладение диалогической и монологической речью.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правильно расставлять знаки препинания в предложениях с прямой речью.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DB594C">
              <w:rPr>
                <w:rFonts w:ascii="Times New Roman" w:hAnsi="Times New Roman"/>
              </w:rPr>
              <w:t>тр</w:t>
            </w:r>
            <w:proofErr w:type="spellEnd"/>
            <w:r w:rsidRPr="00DB594C">
              <w:rPr>
                <w:rFonts w:ascii="Times New Roman" w:hAnsi="Times New Roman"/>
              </w:rPr>
              <w:t xml:space="preserve"> 115,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262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63.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Знакомство с оформлением диалога.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Практическое овладение диалогической формой речи.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Знать понятие «диалог». Овладеть нормами аварского речевого </w:t>
            </w:r>
            <w:r w:rsidRPr="00DB594C">
              <w:rPr>
                <w:rFonts w:ascii="Times New Roman" w:hAnsi="Times New Roman"/>
              </w:rPr>
              <w:lastRenderedPageBreak/>
              <w:t>этикета в ситуациях повседневного общения.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  <w:lang w:val="en-US"/>
              </w:rPr>
              <w:t>c</w:t>
            </w:r>
            <w:r w:rsidRPr="00DB594C">
              <w:rPr>
                <w:rFonts w:ascii="Times New Roman" w:hAnsi="Times New Roman"/>
              </w:rPr>
              <w:t>оставить диалог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lastRenderedPageBreak/>
              <w:t>64.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Знаки препинания в предложениях, где есть обращение. 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Овладение нормами речевого этикета в ситуациях учебного и бытового общения</w:t>
            </w:r>
          </w:p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 ( обращение с просьбой).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Знать типы предложений по цели высказывания. Понятие «обращение»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повторение 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65.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 xml:space="preserve">Калам </w:t>
            </w:r>
            <w:proofErr w:type="spellStart"/>
            <w:r w:rsidRPr="00DB594C">
              <w:rPr>
                <w:rFonts w:ascii="Times New Roman" w:hAnsi="Times New Roman"/>
              </w:rPr>
              <w:t>цебет</w:t>
            </w:r>
            <w:proofErr w:type="spellEnd"/>
            <w:proofErr w:type="gramStart"/>
            <w:r w:rsidRPr="00DB594C">
              <w:rPr>
                <w:rFonts w:ascii="Times New Roman" w:hAnsi="Times New Roman"/>
                <w:lang w:val="en-US"/>
              </w:rPr>
              <w:t>l</w:t>
            </w:r>
            <w:proofErr w:type="spellStart"/>
            <w:proofErr w:type="gramEnd"/>
            <w:r w:rsidRPr="00DB594C">
              <w:rPr>
                <w:rFonts w:ascii="Times New Roman" w:hAnsi="Times New Roman"/>
              </w:rPr>
              <w:t>езабиялъул</w:t>
            </w:r>
            <w:proofErr w:type="spellEnd"/>
            <w:r w:rsidRPr="00DB594C">
              <w:rPr>
                <w:rFonts w:ascii="Times New Roman" w:hAnsi="Times New Roman"/>
              </w:rPr>
              <w:t xml:space="preserve"> </w:t>
            </w:r>
            <w:proofErr w:type="spellStart"/>
            <w:r w:rsidRPr="00DB594C">
              <w:rPr>
                <w:rFonts w:ascii="Times New Roman" w:hAnsi="Times New Roman"/>
              </w:rPr>
              <w:t>дарс</w:t>
            </w:r>
            <w:proofErr w:type="spellEnd"/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116,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264</w:t>
            </w: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66.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Итоговый диктант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Письмо под диктовку в соответствии с изученными правилами.</w:t>
            </w:r>
          </w:p>
        </w:tc>
        <w:tc>
          <w:tcPr>
            <w:tcW w:w="350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Уметь безошибочно писать под диктовку тексты с изученными орфограммами.</w:t>
            </w: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</w:tr>
      <w:tr w:rsidR="006F2B0A" w:rsidRPr="004A2740" w:rsidTr="006B4C6F">
        <w:trPr>
          <w:trHeight w:val="76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67.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Работа над ошибками.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DB594C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00DB594C">
              <w:rPr>
                <w:rFonts w:ascii="Times New Roman" w:hAnsi="Times New Roman"/>
              </w:rPr>
              <w:t xml:space="preserve"> 116 </w:t>
            </w:r>
            <w:proofErr w:type="spellStart"/>
            <w:r w:rsidRPr="00DB594C">
              <w:rPr>
                <w:rFonts w:ascii="Times New Roman" w:hAnsi="Times New Roman"/>
              </w:rPr>
              <w:t>упр</w:t>
            </w:r>
            <w:proofErr w:type="spellEnd"/>
            <w:r w:rsidRPr="00DB594C">
              <w:rPr>
                <w:rFonts w:ascii="Times New Roman" w:hAnsi="Times New Roman"/>
              </w:rPr>
              <w:t xml:space="preserve"> 264 (2-й </w:t>
            </w:r>
            <w:proofErr w:type="spellStart"/>
            <w:r w:rsidRPr="00DB594C">
              <w:rPr>
                <w:rFonts w:ascii="Times New Roman" w:hAnsi="Times New Roman"/>
              </w:rPr>
              <w:t>обзац</w:t>
            </w:r>
            <w:proofErr w:type="spellEnd"/>
            <w:r w:rsidRPr="00DB594C">
              <w:rPr>
                <w:rFonts w:ascii="Times New Roman" w:hAnsi="Times New Roman"/>
              </w:rPr>
              <w:t>)</w:t>
            </w:r>
          </w:p>
        </w:tc>
      </w:tr>
      <w:tr w:rsidR="006F2B0A" w:rsidRPr="004A2740" w:rsidTr="006B4C6F">
        <w:trPr>
          <w:trHeight w:val="223"/>
        </w:trPr>
        <w:tc>
          <w:tcPr>
            <w:tcW w:w="56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68.</w:t>
            </w:r>
          </w:p>
        </w:tc>
        <w:tc>
          <w:tcPr>
            <w:tcW w:w="2546" w:type="dxa"/>
          </w:tcPr>
          <w:p w:rsidR="006F2B0A" w:rsidRPr="00DB594C" w:rsidRDefault="006F2B0A" w:rsidP="006B4C6F">
            <w:pPr>
              <w:pStyle w:val="a3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Закрепление.</w:t>
            </w:r>
          </w:p>
        </w:tc>
        <w:tc>
          <w:tcPr>
            <w:tcW w:w="997" w:type="dxa"/>
          </w:tcPr>
          <w:p w:rsidR="006F2B0A" w:rsidRPr="00DB594C" w:rsidRDefault="006F2B0A" w:rsidP="006B4C6F">
            <w:pPr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1ч.</w:t>
            </w:r>
          </w:p>
        </w:tc>
        <w:tc>
          <w:tcPr>
            <w:tcW w:w="3157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06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6F2B0A" w:rsidRPr="00DB594C" w:rsidRDefault="006F2B0A" w:rsidP="006B4C6F">
            <w:pPr>
              <w:jc w:val="both"/>
              <w:rPr>
                <w:rFonts w:ascii="Times New Roman" w:hAnsi="Times New Roman"/>
              </w:rPr>
            </w:pPr>
            <w:r w:rsidRPr="00DB594C">
              <w:rPr>
                <w:rFonts w:ascii="Times New Roman" w:hAnsi="Times New Roman"/>
              </w:rPr>
              <w:t>повторение</w:t>
            </w:r>
          </w:p>
        </w:tc>
      </w:tr>
    </w:tbl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102AD7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  <w:bookmarkStart w:id="5" w:name="_GoBack"/>
      <w:r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-420235</wp:posOffset>
            </wp:positionH>
            <wp:positionV relativeFrom="paragraph">
              <wp:posOffset>-730614</wp:posOffset>
            </wp:positionV>
            <wp:extent cx="10728934" cy="7644983"/>
            <wp:effectExtent l="0" t="0" r="0" b="0"/>
            <wp:wrapNone/>
            <wp:docPr id="2" name="Рисунок 2" descr="C:\Users\Магомед\Desktop\AnyScanner_10_10_2023 0 (2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омед\Desktop\AnyScanner_10_10_2023 0 (2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0816" cy="7639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Pr="004A2740" w:rsidRDefault="006F2B0A" w:rsidP="006F2B0A">
      <w:pPr>
        <w:tabs>
          <w:tab w:val="left" w:pos="8625"/>
        </w:tabs>
        <w:jc w:val="both"/>
        <w:rPr>
          <w:rFonts w:ascii="Times New Roman" w:hAnsi="Times New Roman"/>
          <w:sz w:val="28"/>
          <w:szCs w:val="28"/>
        </w:rPr>
      </w:pPr>
    </w:p>
    <w:p w:rsidR="006F2B0A" w:rsidRPr="006F2B0A" w:rsidRDefault="006F2B0A" w:rsidP="006F2B0A">
      <w:pPr>
        <w:tabs>
          <w:tab w:val="left" w:pos="8535"/>
        </w:tabs>
      </w:pPr>
    </w:p>
    <w:sectPr w:rsidR="006F2B0A" w:rsidRPr="006F2B0A" w:rsidSect="003540AB">
      <w:headerReference w:type="default" r:id="rId11"/>
      <w:pgSz w:w="16838" w:h="11906" w:orient="landscape"/>
      <w:pgMar w:top="284" w:right="1103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C9" w:rsidRDefault="00263AC9" w:rsidP="009858BF">
      <w:pPr>
        <w:spacing w:after="0" w:line="240" w:lineRule="auto"/>
      </w:pPr>
      <w:r>
        <w:separator/>
      </w:r>
    </w:p>
  </w:endnote>
  <w:endnote w:type="continuationSeparator" w:id="0">
    <w:p w:rsidR="00263AC9" w:rsidRDefault="00263AC9" w:rsidP="0098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C9" w:rsidRDefault="00263AC9" w:rsidP="009858BF">
      <w:pPr>
        <w:spacing w:after="0" w:line="240" w:lineRule="auto"/>
      </w:pPr>
      <w:r>
        <w:separator/>
      </w:r>
    </w:p>
  </w:footnote>
  <w:footnote w:type="continuationSeparator" w:id="0">
    <w:p w:rsidR="00263AC9" w:rsidRDefault="00263AC9" w:rsidP="0098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983956"/>
      <w:docPartObj>
        <w:docPartGallery w:val="Page Numbers (Top of Page)"/>
        <w:docPartUnique/>
      </w:docPartObj>
    </w:sdtPr>
    <w:sdtEndPr/>
    <w:sdtContent>
      <w:p w:rsidR="00D040EF" w:rsidRDefault="00D040E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AD7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D040EF" w:rsidRDefault="00D040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E26"/>
    <w:multiLevelType w:val="hybridMultilevel"/>
    <w:tmpl w:val="28F80E82"/>
    <w:lvl w:ilvl="0" w:tplc="48CE701C">
      <w:start w:val="1"/>
      <w:numFmt w:val="bullet"/>
      <w:lvlText w:val="­"/>
      <w:lvlJc w:val="left"/>
      <w:pPr>
        <w:ind w:left="142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380684"/>
    <w:multiLevelType w:val="hybridMultilevel"/>
    <w:tmpl w:val="5A747760"/>
    <w:lvl w:ilvl="0" w:tplc="48CE701C">
      <w:start w:val="1"/>
      <w:numFmt w:val="bullet"/>
      <w:lvlText w:val="­"/>
      <w:lvlJc w:val="left"/>
      <w:pPr>
        <w:ind w:left="360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620D1B"/>
    <w:multiLevelType w:val="hybridMultilevel"/>
    <w:tmpl w:val="0000670A"/>
    <w:lvl w:ilvl="0" w:tplc="48CE701C">
      <w:start w:val="1"/>
      <w:numFmt w:val="bullet"/>
      <w:lvlText w:val="­"/>
      <w:lvlJc w:val="left"/>
      <w:pPr>
        <w:ind w:left="142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742143"/>
    <w:multiLevelType w:val="hybridMultilevel"/>
    <w:tmpl w:val="EBF0D85A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750634"/>
    <w:multiLevelType w:val="hybridMultilevel"/>
    <w:tmpl w:val="4D38B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20854"/>
    <w:multiLevelType w:val="hybridMultilevel"/>
    <w:tmpl w:val="DEDA0D52"/>
    <w:lvl w:ilvl="0" w:tplc="48CE701C">
      <w:start w:val="1"/>
      <w:numFmt w:val="bullet"/>
      <w:lvlText w:val="­"/>
      <w:lvlJc w:val="left"/>
      <w:pPr>
        <w:ind w:left="720" w:hanging="360"/>
      </w:pPr>
      <w:rPr>
        <w:rFonts w:ascii="Traditional Arabic" w:hAnsi="Traditional Arabic" w:hint="default"/>
      </w:rPr>
    </w:lvl>
    <w:lvl w:ilvl="1" w:tplc="7FD8E316">
      <w:numFmt w:val="bullet"/>
      <w:lvlText w:val="–"/>
      <w:lvlJc w:val="left"/>
      <w:pPr>
        <w:ind w:left="2070" w:hanging="99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D60D8"/>
    <w:multiLevelType w:val="hybridMultilevel"/>
    <w:tmpl w:val="F8D6B5C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600182"/>
    <w:multiLevelType w:val="hybridMultilevel"/>
    <w:tmpl w:val="88B89486"/>
    <w:lvl w:ilvl="0" w:tplc="48CE701C">
      <w:start w:val="1"/>
      <w:numFmt w:val="bullet"/>
      <w:lvlText w:val="­"/>
      <w:lvlJc w:val="left"/>
      <w:pPr>
        <w:ind w:left="150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3B8E6CE9"/>
    <w:multiLevelType w:val="hybridMultilevel"/>
    <w:tmpl w:val="CB727182"/>
    <w:lvl w:ilvl="0" w:tplc="48CE701C">
      <w:start w:val="1"/>
      <w:numFmt w:val="bullet"/>
      <w:lvlText w:val="­"/>
      <w:lvlJc w:val="left"/>
      <w:pPr>
        <w:ind w:left="150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abstractNum w:abstractNumId="10">
    <w:nsid w:val="41CB57A2"/>
    <w:multiLevelType w:val="hybridMultilevel"/>
    <w:tmpl w:val="47BA12B2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61" w:hanging="360"/>
      </w:pPr>
    </w:lvl>
    <w:lvl w:ilvl="2" w:tplc="0419001B" w:tentative="1">
      <w:start w:val="1"/>
      <w:numFmt w:val="lowerRoman"/>
      <w:lvlText w:val="%3."/>
      <w:lvlJc w:val="right"/>
      <w:pPr>
        <w:ind w:left="3381" w:hanging="180"/>
      </w:pPr>
    </w:lvl>
    <w:lvl w:ilvl="3" w:tplc="0419000F" w:tentative="1">
      <w:start w:val="1"/>
      <w:numFmt w:val="decimal"/>
      <w:lvlText w:val="%4."/>
      <w:lvlJc w:val="left"/>
      <w:pPr>
        <w:ind w:left="4101" w:hanging="360"/>
      </w:pPr>
    </w:lvl>
    <w:lvl w:ilvl="4" w:tplc="04190019" w:tentative="1">
      <w:start w:val="1"/>
      <w:numFmt w:val="lowerLetter"/>
      <w:lvlText w:val="%5."/>
      <w:lvlJc w:val="left"/>
      <w:pPr>
        <w:ind w:left="4821" w:hanging="360"/>
      </w:pPr>
    </w:lvl>
    <w:lvl w:ilvl="5" w:tplc="0419001B" w:tentative="1">
      <w:start w:val="1"/>
      <w:numFmt w:val="lowerRoman"/>
      <w:lvlText w:val="%6."/>
      <w:lvlJc w:val="right"/>
      <w:pPr>
        <w:ind w:left="5541" w:hanging="180"/>
      </w:pPr>
    </w:lvl>
    <w:lvl w:ilvl="6" w:tplc="0419000F" w:tentative="1">
      <w:start w:val="1"/>
      <w:numFmt w:val="decimal"/>
      <w:lvlText w:val="%7."/>
      <w:lvlJc w:val="left"/>
      <w:pPr>
        <w:ind w:left="6261" w:hanging="360"/>
      </w:pPr>
    </w:lvl>
    <w:lvl w:ilvl="7" w:tplc="04190019" w:tentative="1">
      <w:start w:val="1"/>
      <w:numFmt w:val="lowerLetter"/>
      <w:lvlText w:val="%8."/>
      <w:lvlJc w:val="left"/>
      <w:pPr>
        <w:ind w:left="6981" w:hanging="360"/>
      </w:pPr>
    </w:lvl>
    <w:lvl w:ilvl="8" w:tplc="0419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12">
    <w:nsid w:val="5FB868E8"/>
    <w:multiLevelType w:val="hybridMultilevel"/>
    <w:tmpl w:val="30FA56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FF0553"/>
    <w:multiLevelType w:val="hybridMultilevel"/>
    <w:tmpl w:val="C13E1F6A"/>
    <w:lvl w:ilvl="0" w:tplc="48CE701C">
      <w:start w:val="1"/>
      <w:numFmt w:val="bullet"/>
      <w:lvlText w:val="­"/>
      <w:lvlJc w:val="left"/>
      <w:pPr>
        <w:ind w:left="1429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rFonts w:hint="default"/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rFonts w:hint="default"/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rFonts w:hint="default"/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rFonts w:hint="default"/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rFonts w:hint="default"/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rFonts w:hint="default"/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rFonts w:hint="default"/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rFonts w:hint="default"/>
        <w:lang w:val="ru-RU" w:eastAsia="en-US" w:bidi="ar-SA"/>
      </w:rPr>
    </w:lvl>
  </w:abstractNum>
  <w:abstractNum w:abstractNumId="15">
    <w:nsid w:val="7E277E34"/>
    <w:multiLevelType w:val="hybridMultilevel"/>
    <w:tmpl w:val="36AE1AEC"/>
    <w:lvl w:ilvl="0" w:tplc="117C05A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5"/>
  </w:num>
  <w:num w:numId="9">
    <w:abstractNumId w:val="5"/>
  </w:num>
  <w:num w:numId="10">
    <w:abstractNumId w:val="7"/>
  </w:num>
  <w:num w:numId="11">
    <w:abstractNumId w:val="13"/>
  </w:num>
  <w:num w:numId="12">
    <w:abstractNumId w:val="1"/>
  </w:num>
  <w:num w:numId="13">
    <w:abstractNumId w:val="0"/>
  </w:num>
  <w:num w:numId="14">
    <w:abstractNumId w:val="2"/>
  </w:num>
  <w:num w:numId="15">
    <w:abstractNumId w:val="8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7DF"/>
    <w:rsid w:val="00017209"/>
    <w:rsid w:val="00034C78"/>
    <w:rsid w:val="000373CD"/>
    <w:rsid w:val="0004178E"/>
    <w:rsid w:val="0005768C"/>
    <w:rsid w:val="00060BE5"/>
    <w:rsid w:val="000673C2"/>
    <w:rsid w:val="00070937"/>
    <w:rsid w:val="0007101B"/>
    <w:rsid w:val="0007241C"/>
    <w:rsid w:val="00096824"/>
    <w:rsid w:val="000A77BE"/>
    <w:rsid w:val="000C6A8B"/>
    <w:rsid w:val="000D4CC8"/>
    <w:rsid w:val="000E67E6"/>
    <w:rsid w:val="00102AD7"/>
    <w:rsid w:val="001064E4"/>
    <w:rsid w:val="00111225"/>
    <w:rsid w:val="00116B25"/>
    <w:rsid w:val="00121597"/>
    <w:rsid w:val="00130C8E"/>
    <w:rsid w:val="00133281"/>
    <w:rsid w:val="001333F8"/>
    <w:rsid w:val="001356F2"/>
    <w:rsid w:val="00135897"/>
    <w:rsid w:val="0015213D"/>
    <w:rsid w:val="001551C4"/>
    <w:rsid w:val="001560DF"/>
    <w:rsid w:val="001604C3"/>
    <w:rsid w:val="00162779"/>
    <w:rsid w:val="00172C54"/>
    <w:rsid w:val="00173E22"/>
    <w:rsid w:val="001C1231"/>
    <w:rsid w:val="001C1C2A"/>
    <w:rsid w:val="001C269E"/>
    <w:rsid w:val="001C5274"/>
    <w:rsid w:val="001D265F"/>
    <w:rsid w:val="001E0E63"/>
    <w:rsid w:val="001E3213"/>
    <w:rsid w:val="001E771C"/>
    <w:rsid w:val="001F1EB2"/>
    <w:rsid w:val="00205C55"/>
    <w:rsid w:val="00215D41"/>
    <w:rsid w:val="00230937"/>
    <w:rsid w:val="00234B53"/>
    <w:rsid w:val="00236A3A"/>
    <w:rsid w:val="00240280"/>
    <w:rsid w:val="002409CC"/>
    <w:rsid w:val="00244432"/>
    <w:rsid w:val="0025312E"/>
    <w:rsid w:val="002634A9"/>
    <w:rsid w:val="00263AC9"/>
    <w:rsid w:val="0026434E"/>
    <w:rsid w:val="0026484E"/>
    <w:rsid w:val="002677B4"/>
    <w:rsid w:val="00271C8C"/>
    <w:rsid w:val="00272F15"/>
    <w:rsid w:val="0028357D"/>
    <w:rsid w:val="002A3C80"/>
    <w:rsid w:val="002B67A9"/>
    <w:rsid w:val="002C5469"/>
    <w:rsid w:val="00304C68"/>
    <w:rsid w:val="00311540"/>
    <w:rsid w:val="00325BAD"/>
    <w:rsid w:val="003305D9"/>
    <w:rsid w:val="00341D43"/>
    <w:rsid w:val="00345F6B"/>
    <w:rsid w:val="003540AB"/>
    <w:rsid w:val="00386974"/>
    <w:rsid w:val="003945EA"/>
    <w:rsid w:val="0039462C"/>
    <w:rsid w:val="003B15FA"/>
    <w:rsid w:val="003B29AC"/>
    <w:rsid w:val="003C0305"/>
    <w:rsid w:val="003C0656"/>
    <w:rsid w:val="003C7192"/>
    <w:rsid w:val="003F3228"/>
    <w:rsid w:val="003F57A4"/>
    <w:rsid w:val="004027E5"/>
    <w:rsid w:val="00423382"/>
    <w:rsid w:val="004235BE"/>
    <w:rsid w:val="00433361"/>
    <w:rsid w:val="00436578"/>
    <w:rsid w:val="004365D0"/>
    <w:rsid w:val="004400AD"/>
    <w:rsid w:val="004410F3"/>
    <w:rsid w:val="00441327"/>
    <w:rsid w:val="00442E34"/>
    <w:rsid w:val="00462E58"/>
    <w:rsid w:val="004657C2"/>
    <w:rsid w:val="00466F22"/>
    <w:rsid w:val="004822D9"/>
    <w:rsid w:val="004864BB"/>
    <w:rsid w:val="004925B6"/>
    <w:rsid w:val="0049322F"/>
    <w:rsid w:val="0049602B"/>
    <w:rsid w:val="004A2740"/>
    <w:rsid w:val="004E2136"/>
    <w:rsid w:val="004E3A48"/>
    <w:rsid w:val="004E6EE2"/>
    <w:rsid w:val="004F1507"/>
    <w:rsid w:val="004F3067"/>
    <w:rsid w:val="0050694A"/>
    <w:rsid w:val="00513418"/>
    <w:rsid w:val="00520A08"/>
    <w:rsid w:val="005237F2"/>
    <w:rsid w:val="005349C8"/>
    <w:rsid w:val="00534CB6"/>
    <w:rsid w:val="00534E05"/>
    <w:rsid w:val="00545065"/>
    <w:rsid w:val="00546B9D"/>
    <w:rsid w:val="005518B8"/>
    <w:rsid w:val="00553F2B"/>
    <w:rsid w:val="00555273"/>
    <w:rsid w:val="005576E2"/>
    <w:rsid w:val="0056160C"/>
    <w:rsid w:val="00561886"/>
    <w:rsid w:val="005625E1"/>
    <w:rsid w:val="00572162"/>
    <w:rsid w:val="00574471"/>
    <w:rsid w:val="005878D8"/>
    <w:rsid w:val="00587F49"/>
    <w:rsid w:val="005924D5"/>
    <w:rsid w:val="005A12F9"/>
    <w:rsid w:val="005B536C"/>
    <w:rsid w:val="005C7802"/>
    <w:rsid w:val="005E10C7"/>
    <w:rsid w:val="005E1F4B"/>
    <w:rsid w:val="005E232A"/>
    <w:rsid w:val="005E54DE"/>
    <w:rsid w:val="00600644"/>
    <w:rsid w:val="00600AA8"/>
    <w:rsid w:val="00611FE0"/>
    <w:rsid w:val="00613E56"/>
    <w:rsid w:val="00614A5F"/>
    <w:rsid w:val="00622427"/>
    <w:rsid w:val="00637CB2"/>
    <w:rsid w:val="00645A7E"/>
    <w:rsid w:val="00650ABD"/>
    <w:rsid w:val="00653D75"/>
    <w:rsid w:val="00654C0D"/>
    <w:rsid w:val="0067120F"/>
    <w:rsid w:val="006918FE"/>
    <w:rsid w:val="006A242C"/>
    <w:rsid w:val="006C1E44"/>
    <w:rsid w:val="006D0244"/>
    <w:rsid w:val="006E6EFC"/>
    <w:rsid w:val="006F2B0A"/>
    <w:rsid w:val="006F30E1"/>
    <w:rsid w:val="00700CB8"/>
    <w:rsid w:val="007035BD"/>
    <w:rsid w:val="00711D99"/>
    <w:rsid w:val="007134CA"/>
    <w:rsid w:val="00714DD5"/>
    <w:rsid w:val="00731F61"/>
    <w:rsid w:val="0073289F"/>
    <w:rsid w:val="007422BB"/>
    <w:rsid w:val="007444ED"/>
    <w:rsid w:val="00757621"/>
    <w:rsid w:val="00767097"/>
    <w:rsid w:val="007677DF"/>
    <w:rsid w:val="00792A39"/>
    <w:rsid w:val="0079473B"/>
    <w:rsid w:val="007A3A45"/>
    <w:rsid w:val="007C5ACE"/>
    <w:rsid w:val="007C7073"/>
    <w:rsid w:val="007D0F48"/>
    <w:rsid w:val="007E3191"/>
    <w:rsid w:val="007E5F6B"/>
    <w:rsid w:val="007E6E4C"/>
    <w:rsid w:val="007F105B"/>
    <w:rsid w:val="008007EB"/>
    <w:rsid w:val="00803CF8"/>
    <w:rsid w:val="00820D03"/>
    <w:rsid w:val="00834973"/>
    <w:rsid w:val="008401B4"/>
    <w:rsid w:val="00841D61"/>
    <w:rsid w:val="008432C7"/>
    <w:rsid w:val="0085042B"/>
    <w:rsid w:val="00873133"/>
    <w:rsid w:val="00883B50"/>
    <w:rsid w:val="008B39C9"/>
    <w:rsid w:val="008C5EB8"/>
    <w:rsid w:val="008C690D"/>
    <w:rsid w:val="008C7931"/>
    <w:rsid w:val="008D5705"/>
    <w:rsid w:val="008F4281"/>
    <w:rsid w:val="008F4947"/>
    <w:rsid w:val="00902FA6"/>
    <w:rsid w:val="009064BB"/>
    <w:rsid w:val="009173A3"/>
    <w:rsid w:val="0093746A"/>
    <w:rsid w:val="00937E61"/>
    <w:rsid w:val="0094163C"/>
    <w:rsid w:val="009473D7"/>
    <w:rsid w:val="00950C0B"/>
    <w:rsid w:val="00953227"/>
    <w:rsid w:val="00976FA9"/>
    <w:rsid w:val="009834D1"/>
    <w:rsid w:val="009858BF"/>
    <w:rsid w:val="009B4309"/>
    <w:rsid w:val="009C4312"/>
    <w:rsid w:val="009C656F"/>
    <w:rsid w:val="009D5EFE"/>
    <w:rsid w:val="00A04FF2"/>
    <w:rsid w:val="00A171FC"/>
    <w:rsid w:val="00A22421"/>
    <w:rsid w:val="00A32366"/>
    <w:rsid w:val="00A35017"/>
    <w:rsid w:val="00A360B6"/>
    <w:rsid w:val="00A4755C"/>
    <w:rsid w:val="00A658B3"/>
    <w:rsid w:val="00A678A0"/>
    <w:rsid w:val="00AA1A50"/>
    <w:rsid w:val="00AA37DC"/>
    <w:rsid w:val="00AD6741"/>
    <w:rsid w:val="00B02DC4"/>
    <w:rsid w:val="00B14F8E"/>
    <w:rsid w:val="00B20BE0"/>
    <w:rsid w:val="00B223D6"/>
    <w:rsid w:val="00B24BD7"/>
    <w:rsid w:val="00B31547"/>
    <w:rsid w:val="00B42236"/>
    <w:rsid w:val="00B465FD"/>
    <w:rsid w:val="00B5189E"/>
    <w:rsid w:val="00B73B92"/>
    <w:rsid w:val="00B7730C"/>
    <w:rsid w:val="00B81A85"/>
    <w:rsid w:val="00B846B0"/>
    <w:rsid w:val="00BB22C4"/>
    <w:rsid w:val="00BC7046"/>
    <w:rsid w:val="00BD0C70"/>
    <w:rsid w:val="00BD4657"/>
    <w:rsid w:val="00BF48EF"/>
    <w:rsid w:val="00C12AB7"/>
    <w:rsid w:val="00C16348"/>
    <w:rsid w:val="00C31009"/>
    <w:rsid w:val="00C40804"/>
    <w:rsid w:val="00C64303"/>
    <w:rsid w:val="00C9160F"/>
    <w:rsid w:val="00C930E1"/>
    <w:rsid w:val="00CC55F6"/>
    <w:rsid w:val="00CE0E80"/>
    <w:rsid w:val="00CF2808"/>
    <w:rsid w:val="00CF304C"/>
    <w:rsid w:val="00CF444B"/>
    <w:rsid w:val="00D040EF"/>
    <w:rsid w:val="00D3115C"/>
    <w:rsid w:val="00D3614C"/>
    <w:rsid w:val="00D42561"/>
    <w:rsid w:val="00D51703"/>
    <w:rsid w:val="00D52621"/>
    <w:rsid w:val="00D61CBB"/>
    <w:rsid w:val="00D636FF"/>
    <w:rsid w:val="00D74665"/>
    <w:rsid w:val="00D761BF"/>
    <w:rsid w:val="00D8626A"/>
    <w:rsid w:val="00D871FB"/>
    <w:rsid w:val="00DA5E96"/>
    <w:rsid w:val="00DB30D8"/>
    <w:rsid w:val="00DB5E9C"/>
    <w:rsid w:val="00DD15C7"/>
    <w:rsid w:val="00DD6762"/>
    <w:rsid w:val="00DE1950"/>
    <w:rsid w:val="00DF4A58"/>
    <w:rsid w:val="00E00C21"/>
    <w:rsid w:val="00E113CB"/>
    <w:rsid w:val="00E236BB"/>
    <w:rsid w:val="00E24554"/>
    <w:rsid w:val="00E31FF7"/>
    <w:rsid w:val="00E33A17"/>
    <w:rsid w:val="00E50E13"/>
    <w:rsid w:val="00E608A9"/>
    <w:rsid w:val="00E645DF"/>
    <w:rsid w:val="00E82252"/>
    <w:rsid w:val="00E942B4"/>
    <w:rsid w:val="00EA73F3"/>
    <w:rsid w:val="00ED07F1"/>
    <w:rsid w:val="00ED27A7"/>
    <w:rsid w:val="00EE3E02"/>
    <w:rsid w:val="00EE72FE"/>
    <w:rsid w:val="00F03D90"/>
    <w:rsid w:val="00F11ED2"/>
    <w:rsid w:val="00F12457"/>
    <w:rsid w:val="00F13D6D"/>
    <w:rsid w:val="00F310C7"/>
    <w:rsid w:val="00F32559"/>
    <w:rsid w:val="00F37791"/>
    <w:rsid w:val="00F37CF1"/>
    <w:rsid w:val="00F41FBB"/>
    <w:rsid w:val="00F56B3D"/>
    <w:rsid w:val="00F610B0"/>
    <w:rsid w:val="00F61208"/>
    <w:rsid w:val="00F70B17"/>
    <w:rsid w:val="00F70B1A"/>
    <w:rsid w:val="00F71945"/>
    <w:rsid w:val="00F761B2"/>
    <w:rsid w:val="00F80154"/>
    <w:rsid w:val="00F86352"/>
    <w:rsid w:val="00F91608"/>
    <w:rsid w:val="00F93BDE"/>
    <w:rsid w:val="00FA0CDF"/>
    <w:rsid w:val="00FB4CA3"/>
    <w:rsid w:val="00FB767A"/>
    <w:rsid w:val="00FC340F"/>
    <w:rsid w:val="00FE038B"/>
    <w:rsid w:val="00FF6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D27A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2427"/>
    <w:rPr>
      <w:sz w:val="22"/>
      <w:szCs w:val="22"/>
    </w:rPr>
  </w:style>
  <w:style w:type="paragraph" w:styleId="a5">
    <w:name w:val="List Paragraph"/>
    <w:basedOn w:val="a"/>
    <w:uiPriority w:val="34"/>
    <w:qFormat/>
    <w:rsid w:val="00622427"/>
    <w:pPr>
      <w:ind w:left="720"/>
      <w:contextualSpacing/>
    </w:pPr>
  </w:style>
  <w:style w:type="table" w:styleId="a6">
    <w:name w:val="Table Grid"/>
    <w:basedOn w:val="a1"/>
    <w:uiPriority w:val="39"/>
    <w:rsid w:val="00E6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58BF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985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58BF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ED27A7"/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c27">
    <w:name w:val="c27"/>
    <w:basedOn w:val="a"/>
    <w:rsid w:val="00ED2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8bullet2gif">
    <w:name w:val="a8bullet2.gif"/>
    <w:basedOn w:val="a"/>
    <w:rsid w:val="00ED27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1">
    <w:name w:val="c1"/>
    <w:basedOn w:val="a0"/>
    <w:rsid w:val="00ED27A7"/>
  </w:style>
  <w:style w:type="character" w:customStyle="1" w:styleId="fontstyle01">
    <w:name w:val="fontstyle01"/>
    <w:rsid w:val="00ED27A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26">
    <w:name w:val="c26"/>
    <w:basedOn w:val="a0"/>
    <w:rsid w:val="0004178E"/>
  </w:style>
  <w:style w:type="character" w:customStyle="1" w:styleId="a4">
    <w:name w:val="Без интервала Знак"/>
    <w:link w:val="a3"/>
    <w:uiPriority w:val="1"/>
    <w:locked/>
    <w:rsid w:val="0004178E"/>
    <w:rPr>
      <w:sz w:val="22"/>
      <w:szCs w:val="22"/>
    </w:rPr>
  </w:style>
  <w:style w:type="character" w:styleId="ab">
    <w:name w:val="Strong"/>
    <w:basedOn w:val="a0"/>
    <w:qFormat/>
    <w:rsid w:val="004F3067"/>
    <w:rPr>
      <w:b/>
      <w:bCs/>
    </w:rPr>
  </w:style>
  <w:style w:type="character" w:customStyle="1" w:styleId="apple-converted-space">
    <w:name w:val="apple-converted-space"/>
    <w:rsid w:val="004F3067"/>
    <w:rPr>
      <w:rFonts w:ascii="Times New Roman" w:hAnsi="Times New Roman" w:cs="Times New Roman" w:hint="default"/>
    </w:rPr>
  </w:style>
  <w:style w:type="paragraph" w:styleId="ac">
    <w:name w:val="Body Text Indent"/>
    <w:basedOn w:val="a"/>
    <w:link w:val="ad"/>
    <w:uiPriority w:val="99"/>
    <w:unhideWhenUsed/>
    <w:rsid w:val="006C1E44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6C1E4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C1E44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sz w:val="28"/>
      <w:lang w:bidi="ru-RU"/>
    </w:rPr>
  </w:style>
  <w:style w:type="character" w:customStyle="1" w:styleId="ae">
    <w:name w:val="Основной текст_"/>
    <w:link w:val="2"/>
    <w:rsid w:val="00C31009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e"/>
    <w:rsid w:val="00C31009"/>
    <w:pPr>
      <w:widowControl w:val="0"/>
      <w:shd w:val="clear" w:color="auto" w:fill="FFFFFF"/>
      <w:spacing w:before="360" w:after="0" w:line="278" w:lineRule="exact"/>
      <w:ind w:hanging="300"/>
      <w:jc w:val="both"/>
    </w:pPr>
    <w:rPr>
      <w:sz w:val="21"/>
      <w:szCs w:val="21"/>
    </w:rPr>
  </w:style>
  <w:style w:type="paragraph" w:styleId="af">
    <w:name w:val="Body Text"/>
    <w:basedOn w:val="a"/>
    <w:link w:val="af0"/>
    <w:uiPriority w:val="99"/>
    <w:semiHidden/>
    <w:unhideWhenUsed/>
    <w:rsid w:val="004864B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864BB"/>
    <w:rPr>
      <w:sz w:val="22"/>
      <w:szCs w:val="22"/>
    </w:rPr>
  </w:style>
  <w:style w:type="paragraph" w:customStyle="1" w:styleId="21">
    <w:name w:val="Заголовок 21"/>
    <w:basedOn w:val="a"/>
    <w:uiPriority w:val="1"/>
    <w:qFormat/>
    <w:rsid w:val="004864BB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msonormalbullet2gif">
    <w:name w:val="msonormalbullet2.gif"/>
    <w:basedOn w:val="a"/>
    <w:rsid w:val="00794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F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90F7-B287-4C07-8DED-B00D75B8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17</Pages>
  <Words>4265</Words>
  <Characters>24316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Магомед</cp:lastModifiedBy>
  <cp:revision>154</cp:revision>
  <cp:lastPrinted>2017-09-29T10:37:00Z</cp:lastPrinted>
  <dcterms:created xsi:type="dcterms:W3CDTF">2014-09-21T20:13:00Z</dcterms:created>
  <dcterms:modified xsi:type="dcterms:W3CDTF">2023-10-10T20:42:00Z</dcterms:modified>
</cp:coreProperties>
</file>