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C2" w:rsidRPr="00E97BED" w:rsidRDefault="00893BC2" w:rsidP="00893BC2">
      <w:pPr>
        <w:pStyle w:val="ac"/>
        <w:spacing w:before="0" w:after="0" w:afterAutospacing="0"/>
        <w:ind w:right="246"/>
        <w:jc w:val="center"/>
        <w:rPr>
          <w:color w:val="7030A0"/>
          <w:sz w:val="28"/>
          <w:szCs w:val="28"/>
          <w:u w:val="single"/>
        </w:rPr>
      </w:pPr>
      <w:r w:rsidRPr="00E97BED">
        <w:rPr>
          <w:rStyle w:val="ad"/>
          <w:color w:val="7030A0"/>
          <w:sz w:val="28"/>
          <w:szCs w:val="28"/>
          <w:u w:val="single"/>
        </w:rPr>
        <w:t>Здоровье - это твой личный ответственный выбор</w:t>
      </w:r>
    </w:p>
    <w:p w:rsidR="00893BC2" w:rsidRDefault="00893BC2" w:rsidP="00637F20">
      <w:pPr>
        <w:spacing w:after="0" w:line="240" w:lineRule="auto"/>
        <w:ind w:right="246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52FB">
        <w:rPr>
          <w:rFonts w:ascii="Times New Roman" w:eastAsia="Calibri" w:hAnsi="Times New Roman" w:cs="Times New Roman"/>
          <w:color w:val="000000"/>
          <w:sz w:val="24"/>
          <w:szCs w:val="24"/>
        </w:rPr>
        <w:t>Юность - время, когда ты каждый день строишь свою будущую жизнь.</w:t>
      </w:r>
      <w:r w:rsidR="00BB54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FB">
        <w:rPr>
          <w:rFonts w:ascii="Times New Roman" w:eastAsia="Calibri" w:hAnsi="Times New Roman" w:cs="Times New Roman"/>
          <w:color w:val="000000"/>
          <w:sz w:val="24"/>
          <w:szCs w:val="24"/>
        </w:rPr>
        <w:t>Благополучие твоей жизни зависит от твоего здоровья, трудоспособности, созидательной энергии, образования и культуры.</w:t>
      </w:r>
      <w:r w:rsidR="00BB54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97BED">
        <w:rPr>
          <w:rFonts w:ascii="Times New Roman" w:eastAsia="Calibri" w:hAnsi="Times New Roman" w:cs="Times New Roman"/>
          <w:sz w:val="24"/>
          <w:szCs w:val="24"/>
        </w:rPr>
        <w:t>Главное</w:t>
      </w:r>
      <w:r w:rsidRPr="00DB52FB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DB52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это всегда ощущать свою ответственность за его сохранение и постоянно вырабатывать в себе привычки здорового образа жизни.</w:t>
      </w:r>
    </w:p>
    <w:p w:rsidR="00893BC2" w:rsidRDefault="00893BC2" w:rsidP="00893B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3BC2" w:rsidRPr="00637F20" w:rsidRDefault="00637F20" w:rsidP="00637F2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7F2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81175" cy="2400300"/>
            <wp:effectExtent l="0" t="0" r="9525" b="0"/>
            <wp:docPr id="5" name="Рисунок 5" descr="C:\Users\1\Desktop\2920ec2a-52ce-4496-ad02-94c4c075d7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920ec2a-52ce-4496-ad02-94c4c075d7b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" t="1614" r="493" b="40304"/>
                    <a:stretch/>
                  </pic:blipFill>
                  <pic:spPr bwMode="auto">
                    <a:xfrm>
                      <a:off x="0" y="0"/>
                      <a:ext cx="1796947" cy="242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3BC2" w:rsidRPr="00E97BED" w:rsidRDefault="00893BC2" w:rsidP="00893BC2">
      <w:pPr>
        <w:spacing w:after="0"/>
        <w:ind w:right="24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E97BED">
        <w:rPr>
          <w:rFonts w:ascii="Times New Roman" w:eastAsia="Calibri" w:hAnsi="Times New Roman" w:cs="Times New Roman"/>
          <w:b/>
          <w:color w:val="7030A0"/>
          <w:sz w:val="28"/>
          <w:szCs w:val="28"/>
          <w:u w:val="single"/>
        </w:rPr>
        <w:t>Хочешь быть здоровым и успешным?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Будь добрым и приветливым, вырабатывай позитивный взгляд на мир. Это располагает к тебе людей и продлевает жизнь. 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Правильно питайся, выбирай полезные продукты. Это добавляет до 20 лет жизни. 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Употребляй витамины. Они прибавляют 5-7 лет жизни. 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Употребляй продукты, содержащие клетчатку, которая очищает желудочно–кишечный тракт. (Плюс 5-7 лет жизни). 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Развивай свой ум, интеллект. Доказано, что люди с высшим образованием живут дольше. </w:t>
      </w:r>
    </w:p>
    <w:p w:rsidR="00893BC2" w:rsidRPr="003D18F6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Тренируй естественные защитные силы организма. Занимайся спортом, больше двигайся, ходи пешком, закаляйся. Это добавляет ещё 7-10 лет жизни. </w:t>
      </w:r>
    </w:p>
    <w:p w:rsidR="00893BC2" w:rsidRPr="00E97BED" w:rsidRDefault="00893BC2" w:rsidP="00893BC2">
      <w:pPr>
        <w:spacing w:after="0" w:line="240" w:lineRule="atLeast"/>
        <w:ind w:left="360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E97BED">
        <w:rPr>
          <w:rFonts w:ascii="Times New Roman" w:eastAsia="Calibri" w:hAnsi="Times New Roman" w:cs="Times New Roman"/>
          <w:b/>
          <w:color w:val="7030A0"/>
          <w:sz w:val="28"/>
          <w:szCs w:val="28"/>
          <w:u w:val="single"/>
        </w:rPr>
        <w:t>Не разрушай своё здоровье и жизнь!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будь злобным, угрюмым, не таи обид, избавляйся от негативного взгляда на мир. Это отталкивает людей и укорачивает жизнь.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Помни: - неправильное, неполноценное питание делает жизнь короче.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Недостаток движения, физических нагрузок, очень вредны.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Откажись от курения, оно укорачивает жизнь не меньше, чем на 20 лет и делает человека больным.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будь жертвой курильщиков. Пассивное курение (вдыхание табачного дыма) укорачивает жизнь до 10 лет.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употребляй психоактивных веществ, разрушающих ткани мозга и весь организм (алкоголь, наркотики). </w:t>
      </w:r>
    </w:p>
    <w:p w:rsidR="00893BC2" w:rsidRDefault="00637F20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637F20"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2790825" cy="1908810"/>
            <wp:effectExtent l="0" t="0" r="9525" b="0"/>
            <wp:docPr id="8" name="Рисунок 8" descr="C:\Users\1\Desktop\cb32b72f-cf03-4e04-9043-eaba0ab835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cb32b72f-cf03-4e04-9043-eaba0ab8354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t="16513" r="8986" b="6528"/>
                    <a:stretch/>
                  </pic:blipFill>
                  <pic:spPr bwMode="auto">
                    <a:xfrm>
                      <a:off x="0" y="0"/>
                      <a:ext cx="2790825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3BC2" w:rsidRPr="00637F20" w:rsidRDefault="00893BC2" w:rsidP="00637F20">
      <w:pPr>
        <w:spacing w:after="0" w:line="240" w:lineRule="auto"/>
        <w:ind w:right="246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893BC2" w:rsidRPr="003D18F6" w:rsidRDefault="00893BC2" w:rsidP="00893BC2">
      <w:pPr>
        <w:pStyle w:val="ab"/>
        <w:spacing w:after="0" w:line="240" w:lineRule="auto"/>
        <w:ind w:left="142" w:right="246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3D18F6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Твое здоровье - в твоих руках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!</w:t>
      </w:r>
    </w:p>
    <w:p w:rsidR="00DF28FB" w:rsidRDefault="00DF28FB" w:rsidP="00893BC2">
      <w:pPr>
        <w:jc w:val="center"/>
      </w:pPr>
    </w:p>
    <w:p w:rsidR="00DF28FB" w:rsidRDefault="00DF28FB" w:rsidP="00DF28FB">
      <w:pPr>
        <w:jc w:val="center"/>
      </w:pPr>
    </w:p>
    <w:p w:rsidR="00DF28FB" w:rsidRPr="00BB54B3" w:rsidRDefault="00DF28FB" w:rsidP="00DF28FB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 w:rsidRPr="00BB54B3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Муниципальное </w:t>
      </w:r>
      <w:r w:rsidR="00BB54B3" w:rsidRPr="00BB54B3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казенное</w:t>
      </w:r>
      <w:r w:rsidRPr="00BB54B3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 общеобразовательное учреждение </w:t>
      </w:r>
      <w:r w:rsidR="00BB54B3" w:rsidRPr="00BB54B3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«Карломарксовская СОШ»</w:t>
      </w:r>
    </w:p>
    <w:p w:rsidR="00BB54B3" w:rsidRDefault="00BB54B3" w:rsidP="00DF28FB">
      <w:pPr>
        <w:jc w:val="center"/>
        <w:rPr>
          <w:noProof/>
          <w:lang w:eastAsia="ru-RU"/>
        </w:rPr>
      </w:pPr>
    </w:p>
    <w:p w:rsidR="00893BC2" w:rsidRPr="00DF28FB" w:rsidRDefault="00624DF7" w:rsidP="00DF28FB">
      <w:pPr>
        <w:jc w:val="center"/>
        <w:rPr>
          <w:noProof/>
          <w:lang w:eastAsia="ru-RU"/>
        </w:rPr>
      </w:pPr>
      <w:r w:rsidRPr="00624DF7">
        <w:rPr>
          <w:noProof/>
          <w:lang w:eastAsia="ru-RU"/>
        </w:rPr>
        <w:drawing>
          <wp:inline distT="0" distB="0" distL="0" distR="0">
            <wp:extent cx="2733675" cy="2200275"/>
            <wp:effectExtent l="0" t="0" r="9525" b="9525"/>
            <wp:docPr id="9" name="Рисунок 9" descr="C:\Users\1\Desktop\Изображение 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Изображение 5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33" t="7296" r="6105" b="13978"/>
                    <a:stretch/>
                  </pic:blipFill>
                  <pic:spPr bwMode="auto">
                    <a:xfrm>
                      <a:off x="0" y="0"/>
                      <a:ext cx="27336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54B3" w:rsidRDefault="00BB54B3" w:rsidP="00893BC2">
      <w:pPr>
        <w:ind w:left="567" w:right="105"/>
        <w:jc w:val="center"/>
        <w:rPr>
          <w:rFonts w:ascii="Monotype Corsiva" w:hAnsi="Monotype Corsiva" w:cs="Times New Roman"/>
          <w:b/>
          <w:sz w:val="32"/>
          <w:szCs w:val="32"/>
        </w:rPr>
      </w:pPr>
    </w:p>
    <w:p w:rsidR="00BB54B3" w:rsidRDefault="00BB54B3" w:rsidP="00893BC2">
      <w:pPr>
        <w:ind w:left="567" w:right="105"/>
        <w:jc w:val="center"/>
        <w:rPr>
          <w:rFonts w:ascii="Monotype Corsiva" w:hAnsi="Monotype Corsiva" w:cs="Times New Roman"/>
          <w:b/>
          <w:sz w:val="32"/>
          <w:szCs w:val="32"/>
        </w:rPr>
      </w:pPr>
    </w:p>
    <w:p w:rsidR="00893BC2" w:rsidRPr="00BB54B3" w:rsidRDefault="00893BC2" w:rsidP="00893BC2">
      <w:pPr>
        <w:ind w:left="567" w:right="105"/>
        <w:jc w:val="center"/>
        <w:rPr>
          <w:rFonts w:ascii="Monotype Corsiva" w:hAnsi="Monotype Corsiva" w:cs="Times New Roman"/>
          <w:b/>
          <w:color w:val="FF0000"/>
          <w:sz w:val="32"/>
          <w:szCs w:val="32"/>
        </w:rPr>
      </w:pPr>
      <w:r w:rsidRPr="00BB54B3">
        <w:rPr>
          <w:rFonts w:ascii="Monotype Corsiva" w:hAnsi="Monotype Corsiva" w:cs="Times New Roman"/>
          <w:b/>
          <w:color w:val="FF0000"/>
          <w:sz w:val="32"/>
          <w:szCs w:val="32"/>
        </w:rPr>
        <w:t>Памятка антинаркотической направленности и пропаганде здорового образа жизни</w:t>
      </w:r>
    </w:p>
    <w:p w:rsidR="00DF28FB" w:rsidRPr="00BB54B3" w:rsidRDefault="00BB54B3" w:rsidP="00DF28FB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spellStart"/>
      <w:r w:rsidRPr="00BB54B3">
        <w:rPr>
          <w:rFonts w:ascii="Times New Roman" w:hAnsi="Times New Roman" w:cs="Times New Roman"/>
          <w:b/>
          <w:i/>
          <w:color w:val="002060"/>
          <w:sz w:val="28"/>
          <w:szCs w:val="28"/>
        </w:rPr>
        <w:t>с.им</w:t>
      </w:r>
      <w:proofErr w:type="gramStart"/>
      <w:r w:rsidRPr="00BB54B3">
        <w:rPr>
          <w:rFonts w:ascii="Times New Roman" w:hAnsi="Times New Roman" w:cs="Times New Roman"/>
          <w:b/>
          <w:i/>
          <w:color w:val="002060"/>
          <w:sz w:val="28"/>
          <w:szCs w:val="28"/>
        </w:rPr>
        <w:t>.К</w:t>
      </w:r>
      <w:proofErr w:type="gramEnd"/>
      <w:r w:rsidRPr="00BB54B3">
        <w:rPr>
          <w:rFonts w:ascii="Times New Roman" w:hAnsi="Times New Roman" w:cs="Times New Roman"/>
          <w:b/>
          <w:i/>
          <w:color w:val="002060"/>
          <w:sz w:val="28"/>
          <w:szCs w:val="28"/>
        </w:rPr>
        <w:t>арла</w:t>
      </w:r>
      <w:proofErr w:type="spellEnd"/>
      <w:r w:rsidRPr="00BB54B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Марса 2023г</w:t>
      </w:r>
    </w:p>
    <w:p w:rsidR="00637F20" w:rsidRDefault="00637F20" w:rsidP="00637F2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B54B3" w:rsidRDefault="00BB54B3" w:rsidP="00637F2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84F0E" w:rsidRDefault="00F84F0E" w:rsidP="00F84F0E">
      <w:pPr>
        <w:ind w:right="10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B2051">
        <w:rPr>
          <w:rFonts w:ascii="Times New Roman" w:hAnsi="Times New Roman" w:cs="Times New Roman"/>
          <w:i/>
          <w:color w:val="C00000"/>
          <w:sz w:val="24"/>
          <w:szCs w:val="24"/>
        </w:rPr>
        <w:lastRenderedPageBreak/>
        <w:t>«Здоровье выпрашивают себе люди у богов; но то, что в их собственной власти сохранить его, об этом они не задумываются»</w:t>
      </w:r>
      <w:r w:rsidR="00BB54B3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8B2051">
        <w:rPr>
          <w:rFonts w:ascii="Times New Roman" w:hAnsi="Times New Roman" w:cs="Times New Roman"/>
          <w:b/>
          <w:i/>
          <w:color w:val="C00000"/>
          <w:sz w:val="24"/>
          <w:szCs w:val="24"/>
        </w:rPr>
        <w:t>Демокрит</w:t>
      </w:r>
      <w:proofErr w:type="spellEnd"/>
    </w:p>
    <w:p w:rsidR="008B2051" w:rsidRPr="00606BC2" w:rsidRDefault="001D2CC3" w:rsidP="003D18F6">
      <w:pPr>
        <w:spacing w:after="0" w:line="240" w:lineRule="auto"/>
        <w:ind w:right="246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Нам угрожает беда. Эта беда — наркомания. Еще недавно вести о ней доходили до нас только из чужих стран. Теперь она пришла к нам и распространяется по законам эпидемии: один наркоман </w:t>
      </w:r>
      <w:r w:rsidR="008B2051" w:rsidRPr="00606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заражает за год пятерых.</w:t>
      </w:r>
    </w:p>
    <w:p w:rsidR="006B5BAE" w:rsidRPr="00606BC2" w:rsidRDefault="001D2CC3" w:rsidP="003D18F6">
      <w:pPr>
        <w:spacing w:after="0" w:line="240" w:lineRule="auto"/>
        <w:ind w:right="24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Наркомания — болезненное непреодолимое пристрастие к наркотическим средствам, вызывающим нарушение психики, галлюцинации, бред. Различия между наркоманией и токсикоманией с медицинской точки зрения нет: тяжелейшие расстройства психики, разрушение всех органов и систем человеческого организма, преждевременная смерть — вот последствия для здоровья в том и в другом случаях. Чаще всего употребление наркотических препаратов начинается в молодом возрасте, нередко к наркотикам и токсическим веществам приобщаются 10—12-летние дети.</w:t>
      </w:r>
    </w:p>
    <w:p w:rsidR="0006296A" w:rsidRDefault="0006296A" w:rsidP="003D18F6">
      <w:pPr>
        <w:spacing w:after="0"/>
      </w:pPr>
    </w:p>
    <w:p w:rsidR="00606BC2" w:rsidRPr="0006296A" w:rsidRDefault="0085495F" w:rsidP="0006296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43568" cy="2200275"/>
            <wp:effectExtent l="171450" t="114300" r="156832" b="85725"/>
            <wp:docPr id="6" name="Рисунок 5" descr="C:\Users\Юля\Downloads\буклет\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я\Downloads\буклет\1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68" cy="22002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B2051" w:rsidRPr="008B2051" w:rsidRDefault="008B2051" w:rsidP="008B2051">
      <w:pPr>
        <w:shd w:val="clear" w:color="auto" w:fill="FFFFFF"/>
        <w:spacing w:after="0" w:line="240" w:lineRule="auto"/>
        <w:jc w:val="center"/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</w:pPr>
      <w:r w:rsidRPr="008B2051"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  <w:lastRenderedPageBreak/>
        <w:t xml:space="preserve">Самые распространенные </w:t>
      </w:r>
    </w:p>
    <w:p w:rsidR="008B2051" w:rsidRPr="008B2051" w:rsidRDefault="008B2051" w:rsidP="008B2051">
      <w:pPr>
        <w:shd w:val="clear" w:color="auto" w:fill="FFFFFF"/>
        <w:spacing w:line="240" w:lineRule="auto"/>
        <w:jc w:val="center"/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</w:pPr>
      <w:r w:rsidRPr="008B2051"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  <w:t>мифы о наркотиках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pacing w:val="-4"/>
          <w:sz w:val="24"/>
          <w:szCs w:val="24"/>
          <w:u w:val="single"/>
        </w:rPr>
        <w:t>Миф 1</w:t>
      </w:r>
      <w:r w:rsidRPr="0085495F">
        <w:rPr>
          <w:rFonts w:ascii="Times New Roman" w:hAnsi="Times New Roman" w:cs="Times New Roman"/>
          <w:b/>
          <w:iCs/>
          <w:color w:val="002060"/>
          <w:spacing w:val="-4"/>
          <w:sz w:val="24"/>
          <w:szCs w:val="24"/>
          <w:u w:val="single"/>
        </w:rPr>
        <w:t xml:space="preserve">. </w:t>
      </w:r>
      <w:r w:rsidRPr="0085495F"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  <w:u w:val="single"/>
        </w:rPr>
        <w:t>От очередного употребления наркотика всегда можно отказаться.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Факт</w:t>
      </w:r>
      <w:proofErr w:type="gramStart"/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.</w:t>
      </w:r>
      <w:r w:rsidRPr="0085495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5495F">
        <w:rPr>
          <w:rFonts w:ascii="Times New Roman" w:hAnsi="Times New Roman" w:cs="Times New Roman"/>
          <w:sz w:val="24"/>
          <w:szCs w:val="24"/>
        </w:rPr>
        <w:t>тказаться</w:t>
      </w:r>
      <w:proofErr w:type="spellEnd"/>
      <w:r w:rsidRPr="0085495F">
        <w:rPr>
          <w:rFonts w:ascii="Times New Roman" w:hAnsi="Times New Roman" w:cs="Times New Roman"/>
          <w:sz w:val="24"/>
          <w:szCs w:val="24"/>
        </w:rPr>
        <w:t xml:space="preserve"> можно только один раз - первый. Даже однократное потребление наркотика может привести к зависимости.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pacing w:val="-4"/>
          <w:sz w:val="24"/>
          <w:szCs w:val="24"/>
          <w:u w:val="single"/>
        </w:rPr>
        <w:t xml:space="preserve">Миф </w:t>
      </w:r>
      <w:r w:rsidRPr="0085495F"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  <w:u w:val="single"/>
        </w:rPr>
        <w:t>2.Наркотики дают ни с чем несравнимое ощущение удовольствия</w:t>
      </w:r>
      <w:r w:rsidRPr="0085495F"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</w:rPr>
        <w:t>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95F">
        <w:rPr>
          <w:rFonts w:ascii="Times New Roman" w:hAnsi="Times New Roman" w:cs="Times New Roman"/>
          <w:b/>
          <w:iCs/>
          <w:color w:val="002060"/>
          <w:spacing w:val="-4"/>
          <w:sz w:val="24"/>
          <w:szCs w:val="24"/>
        </w:rPr>
        <w:t>Факт</w:t>
      </w:r>
      <w:proofErr w:type="gramStart"/>
      <w:r w:rsidRPr="0085495F">
        <w:rPr>
          <w:rFonts w:ascii="Times New Roman" w:hAnsi="Times New Roman" w:cs="Times New Roman"/>
          <w:b/>
          <w:iCs/>
          <w:color w:val="002060"/>
          <w:spacing w:val="-4"/>
          <w:sz w:val="24"/>
          <w:szCs w:val="24"/>
        </w:rPr>
        <w:t>.</w:t>
      </w:r>
      <w:r w:rsidRPr="0085495F">
        <w:rPr>
          <w:rFonts w:ascii="Times New Roman" w:hAnsi="Times New Roman" w:cs="Times New Roman"/>
          <w:spacing w:val="-4"/>
          <w:sz w:val="24"/>
          <w:szCs w:val="24"/>
        </w:rPr>
        <w:t>О</w:t>
      </w:r>
      <w:proofErr w:type="gramEnd"/>
      <w:r w:rsidRPr="0085495F">
        <w:rPr>
          <w:rFonts w:ascii="Times New Roman" w:hAnsi="Times New Roman" w:cs="Times New Roman"/>
          <w:spacing w:val="-4"/>
          <w:sz w:val="24"/>
          <w:szCs w:val="24"/>
        </w:rPr>
        <w:t>щущение</w:t>
      </w:r>
      <w:proofErr w:type="spellEnd"/>
      <w:r w:rsidRPr="0085495F">
        <w:rPr>
          <w:rFonts w:ascii="Times New Roman" w:hAnsi="Times New Roman" w:cs="Times New Roman"/>
          <w:spacing w:val="-4"/>
          <w:sz w:val="24"/>
          <w:szCs w:val="24"/>
        </w:rPr>
        <w:t xml:space="preserve"> кайфа не всегда возникает после первой таблетки или инъекции. Напротив, зачастую первая проба сопровождается</w:t>
      </w:r>
      <w:r w:rsidRPr="0085495F">
        <w:rPr>
          <w:rFonts w:ascii="Times New Roman" w:hAnsi="Times New Roman" w:cs="Times New Roman"/>
          <w:sz w:val="24"/>
          <w:szCs w:val="24"/>
        </w:rPr>
        <w:t xml:space="preserve"> тошнотой, рвотой, головокружением и т.д. Более того, </w:t>
      </w:r>
      <w:r w:rsidRPr="0085495F">
        <w:rPr>
          <w:rFonts w:ascii="Times New Roman" w:hAnsi="Times New Roman" w:cs="Times New Roman"/>
          <w:spacing w:val="-1"/>
          <w:sz w:val="24"/>
          <w:szCs w:val="24"/>
        </w:rPr>
        <w:t xml:space="preserve">эйфория 3-4 дозы быстро исчезает и в дальнейшем наркотики принимают, чтобы снять </w:t>
      </w:r>
      <w:r w:rsidRPr="0085495F">
        <w:rPr>
          <w:rFonts w:ascii="Times New Roman" w:hAnsi="Times New Roman" w:cs="Times New Roman"/>
          <w:spacing w:val="-5"/>
          <w:sz w:val="24"/>
          <w:szCs w:val="24"/>
        </w:rPr>
        <w:t xml:space="preserve">мучительное, болезненное ощущение </w:t>
      </w:r>
      <w:proofErr w:type="gramStart"/>
      <w:r w:rsidRPr="0085495F">
        <w:rPr>
          <w:rFonts w:ascii="Times New Roman" w:hAnsi="Times New Roman" w:cs="Times New Roman"/>
          <w:spacing w:val="-5"/>
          <w:sz w:val="24"/>
          <w:szCs w:val="24"/>
        </w:rPr>
        <w:t>-л</w:t>
      </w:r>
      <w:proofErr w:type="gramEnd"/>
      <w:r w:rsidRPr="0085495F">
        <w:rPr>
          <w:rFonts w:ascii="Times New Roman" w:hAnsi="Times New Roman" w:cs="Times New Roman"/>
          <w:spacing w:val="-5"/>
          <w:sz w:val="24"/>
          <w:szCs w:val="24"/>
        </w:rPr>
        <w:t>омку.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pacing w:val="-4"/>
          <w:sz w:val="24"/>
          <w:szCs w:val="24"/>
          <w:u w:val="single"/>
        </w:rPr>
        <w:t xml:space="preserve">Миф 3. </w:t>
      </w:r>
      <w:r w:rsidRPr="0085495F"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  <w:u w:val="single"/>
        </w:rPr>
        <w:t xml:space="preserve">Наркотики бывают «лёгкими» и «тяжёлыми». Травка - «лёгкий» наркотик, не </w:t>
      </w:r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вызывающий привыкания.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95F">
        <w:rPr>
          <w:rFonts w:ascii="Times New Roman" w:hAnsi="Times New Roman" w:cs="Times New Roman"/>
          <w:b/>
          <w:iCs/>
          <w:color w:val="002060"/>
          <w:spacing w:val="-5"/>
          <w:sz w:val="24"/>
          <w:szCs w:val="24"/>
        </w:rPr>
        <w:t>Факт</w:t>
      </w:r>
      <w:proofErr w:type="gramStart"/>
      <w:r w:rsidRPr="0085495F">
        <w:rPr>
          <w:rFonts w:ascii="Times New Roman" w:hAnsi="Times New Roman" w:cs="Times New Roman"/>
          <w:b/>
          <w:iCs/>
          <w:color w:val="002060"/>
          <w:spacing w:val="-5"/>
          <w:sz w:val="24"/>
          <w:szCs w:val="24"/>
        </w:rPr>
        <w:t>.</w:t>
      </w:r>
      <w:r w:rsidRPr="0085495F">
        <w:rPr>
          <w:rFonts w:ascii="Times New Roman" w:hAnsi="Times New Roman" w:cs="Times New Roman"/>
          <w:spacing w:val="-5"/>
          <w:sz w:val="24"/>
          <w:szCs w:val="24"/>
        </w:rPr>
        <w:t>В</w:t>
      </w:r>
      <w:proofErr w:type="gramEnd"/>
      <w:r w:rsidRPr="0085495F">
        <w:rPr>
          <w:rFonts w:ascii="Times New Roman" w:hAnsi="Times New Roman" w:cs="Times New Roman"/>
          <w:spacing w:val="-5"/>
          <w:sz w:val="24"/>
          <w:szCs w:val="24"/>
        </w:rPr>
        <w:t>се</w:t>
      </w:r>
      <w:proofErr w:type="spellEnd"/>
      <w:r w:rsidRPr="0085495F">
        <w:rPr>
          <w:rFonts w:ascii="Times New Roman" w:hAnsi="Times New Roman" w:cs="Times New Roman"/>
          <w:spacing w:val="-5"/>
          <w:sz w:val="24"/>
          <w:szCs w:val="24"/>
        </w:rPr>
        <w:t xml:space="preserve"> наркотики вызывают привыкание. Любой наркотик убивает, это только вопрос </w:t>
      </w:r>
      <w:r w:rsidRPr="0085495F">
        <w:rPr>
          <w:rFonts w:ascii="Times New Roman" w:hAnsi="Times New Roman" w:cs="Times New Roman"/>
          <w:sz w:val="24"/>
          <w:szCs w:val="24"/>
        </w:rPr>
        <w:t>времени.</w:t>
      </w:r>
    </w:p>
    <w:p w:rsidR="008B2051" w:rsidRPr="00EF6179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pacing w:val="-5"/>
          <w:sz w:val="24"/>
          <w:szCs w:val="24"/>
          <w:u w:val="single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pacing w:val="-5"/>
          <w:sz w:val="24"/>
          <w:szCs w:val="24"/>
          <w:u w:val="single"/>
        </w:rPr>
        <w:t xml:space="preserve">Миф 4. </w:t>
      </w:r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 xml:space="preserve">Наркоманами становятся только </w:t>
      </w:r>
      <w:proofErr w:type="gramStart"/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слабые</w:t>
      </w:r>
      <w:proofErr w:type="gramEnd"/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 xml:space="preserve"> и безвольные.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Факт</w:t>
      </w:r>
      <w:proofErr w:type="gramStart"/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.</w:t>
      </w:r>
      <w:r w:rsidRPr="0085495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5495F">
        <w:rPr>
          <w:rFonts w:ascii="Times New Roman" w:hAnsi="Times New Roman" w:cs="Times New Roman"/>
          <w:sz w:val="24"/>
          <w:szCs w:val="24"/>
        </w:rPr>
        <w:t>ависимость</w:t>
      </w:r>
      <w:proofErr w:type="spellEnd"/>
      <w:r w:rsidRPr="0085495F">
        <w:rPr>
          <w:rFonts w:ascii="Times New Roman" w:hAnsi="Times New Roman" w:cs="Times New Roman"/>
          <w:sz w:val="24"/>
          <w:szCs w:val="24"/>
        </w:rPr>
        <w:t xml:space="preserve"> от наркотиков - это заболевание, и, как и любое заболевание, оно не имеет отношения к силе воли.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z w:val="24"/>
          <w:szCs w:val="24"/>
          <w:u w:val="single"/>
        </w:rPr>
        <w:t xml:space="preserve">Миф 5. </w:t>
      </w:r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Лучше бросать постепенно.</w:t>
      </w:r>
    </w:p>
    <w:p w:rsidR="006B5BAE" w:rsidRPr="00EF6179" w:rsidRDefault="008B2051" w:rsidP="00EF6179">
      <w:pPr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Факт</w:t>
      </w:r>
      <w:proofErr w:type="gramStart"/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.</w:t>
      </w:r>
      <w:r w:rsidRPr="008549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495F">
        <w:rPr>
          <w:rFonts w:ascii="Times New Roman" w:hAnsi="Times New Roman" w:cs="Times New Roman"/>
          <w:sz w:val="24"/>
          <w:szCs w:val="24"/>
        </w:rPr>
        <w:t>роще</w:t>
      </w:r>
      <w:proofErr w:type="spellEnd"/>
      <w:r w:rsidRPr="0085495F">
        <w:rPr>
          <w:rFonts w:ascii="Times New Roman" w:hAnsi="Times New Roman" w:cs="Times New Roman"/>
          <w:sz w:val="24"/>
          <w:szCs w:val="24"/>
        </w:rPr>
        <w:t xml:space="preserve"> отказаться от употребления наркотиков один раз, чем потом пытаться сделать это всю жизнь. Запомните, можно </w:t>
      </w:r>
      <w:r w:rsidRPr="0085495F">
        <w:rPr>
          <w:rFonts w:ascii="Times New Roman" w:hAnsi="Times New Roman" w:cs="Times New Roman"/>
          <w:sz w:val="24"/>
          <w:szCs w:val="24"/>
        </w:rPr>
        <w:lastRenderedPageBreak/>
        <w:t>снять физическую зависимость, ломки и прочее. Но психологическую – невозможно.</w:t>
      </w:r>
    </w:p>
    <w:p w:rsidR="0085495F" w:rsidRPr="00675FA3" w:rsidRDefault="0085495F" w:rsidP="003D18F6">
      <w:pPr>
        <w:widowControl w:val="0"/>
        <w:ind w:left="426" w:right="246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675FA3">
        <w:rPr>
          <w:rFonts w:ascii="Times New Roman" w:hAnsi="Times New Roman" w:cs="Times New Roman"/>
          <w:b/>
          <w:bCs/>
          <w:color w:val="C00000"/>
          <w:sz w:val="32"/>
          <w:szCs w:val="32"/>
        </w:rPr>
        <w:t>Как сказать «НЕТ!»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Я  хочу  отдавать  себе  отчет  в  том,  что  я  делаю.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Я  не хочу  конфликтов  с  родителями, учителями.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Если  выпью (приму  наркотик), то  потеряю  власть  над  собой.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Мне  не нравится вкус  алкоголя (наркотика).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Это  не  в  моём стиле.</w:t>
      </w:r>
    </w:p>
    <w:p w:rsidR="0085495F" w:rsidRPr="0085495F" w:rsidRDefault="0085495F" w:rsidP="003D18F6">
      <w:pPr>
        <w:pStyle w:val="ab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Comic Sans MS" w:hAnsi="Comic Sans MS"/>
          <w:bCs/>
          <w:iCs/>
          <w:sz w:val="36"/>
          <w:szCs w:val="36"/>
        </w:rPr>
      </w:pPr>
      <w:r w:rsidRPr="0085495F">
        <w:rPr>
          <w:rFonts w:ascii="Times New Roman" w:hAnsi="Times New Roman" w:cs="Times New Roman"/>
          <w:bCs/>
          <w:sz w:val="24"/>
          <w:szCs w:val="24"/>
        </w:rPr>
        <w:t xml:space="preserve">Спасибо, нет. </w:t>
      </w:r>
      <w:r w:rsidRPr="0085495F">
        <w:rPr>
          <w:rFonts w:ascii="Times New Roman" w:hAnsi="Times New Roman" w:cs="Times New Roman"/>
          <w:bCs/>
          <w:iCs/>
          <w:sz w:val="24"/>
          <w:szCs w:val="24"/>
        </w:rPr>
        <w:t>Я за  здоровый  образ жизни!</w:t>
      </w:r>
    </w:p>
    <w:p w:rsidR="006B5BAE" w:rsidRDefault="006B5BAE" w:rsidP="0085495F">
      <w:pPr>
        <w:spacing w:after="0" w:line="240" w:lineRule="auto"/>
      </w:pPr>
    </w:p>
    <w:p w:rsidR="006B5BAE" w:rsidRDefault="00624DF7" w:rsidP="00624DF7">
      <w:pPr>
        <w:spacing w:line="240" w:lineRule="auto"/>
      </w:pPr>
      <w:r w:rsidRPr="00624DF7">
        <w:rPr>
          <w:noProof/>
          <w:lang w:eastAsia="ru-RU"/>
        </w:rPr>
        <w:drawing>
          <wp:inline distT="0" distB="0" distL="0" distR="0">
            <wp:extent cx="3067050" cy="1914313"/>
            <wp:effectExtent l="0" t="0" r="0" b="0"/>
            <wp:docPr id="1" name="Рисунок 1" descr="C:\Users\1\Desktop\Изображение 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Изображение 5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9" t="23811" r="4033" b="-999"/>
                    <a:stretch/>
                  </pic:blipFill>
                  <pic:spPr bwMode="auto">
                    <a:xfrm>
                      <a:off x="0" y="0"/>
                      <a:ext cx="3068865" cy="191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6179" w:rsidRDefault="00EF6179" w:rsidP="00624DF7">
      <w:pPr>
        <w:spacing w:line="240" w:lineRule="auto"/>
      </w:pPr>
      <w:r w:rsidRPr="00EF6179">
        <w:rPr>
          <w:noProof/>
          <w:lang w:eastAsia="ru-RU"/>
        </w:rPr>
        <w:drawing>
          <wp:inline distT="0" distB="0" distL="0" distR="0">
            <wp:extent cx="3076575" cy="1877695"/>
            <wp:effectExtent l="0" t="0" r="9525" b="8255"/>
            <wp:docPr id="3" name="Рисунок 3" descr="C:\Users\1\Desktop\Изображение 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Изображение 36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980" cy="18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179" w:rsidSect="00624DF7">
      <w:pgSz w:w="16838" w:h="11906" w:orient="landscape"/>
      <w:pgMar w:top="567" w:right="253" w:bottom="426" w:left="567" w:header="708" w:footer="708" w:gutter="0"/>
      <w:cols w:num="3" w:space="1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FB0" w:rsidRDefault="002C1FB0" w:rsidP="008B2051">
      <w:pPr>
        <w:spacing w:after="0" w:line="240" w:lineRule="auto"/>
      </w:pPr>
      <w:r>
        <w:separator/>
      </w:r>
    </w:p>
  </w:endnote>
  <w:endnote w:type="continuationSeparator" w:id="0">
    <w:p w:rsidR="002C1FB0" w:rsidRDefault="002C1FB0" w:rsidP="008B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FB0" w:rsidRDefault="002C1FB0" w:rsidP="008B2051">
      <w:pPr>
        <w:spacing w:after="0" w:line="240" w:lineRule="auto"/>
      </w:pPr>
      <w:r>
        <w:separator/>
      </w:r>
    </w:p>
  </w:footnote>
  <w:footnote w:type="continuationSeparator" w:id="0">
    <w:p w:rsidR="002C1FB0" w:rsidRDefault="002C1FB0" w:rsidP="008B2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173"/>
    <w:multiLevelType w:val="hybridMultilevel"/>
    <w:tmpl w:val="5E184E9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F0C3EDC"/>
    <w:multiLevelType w:val="multilevel"/>
    <w:tmpl w:val="7A44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0794D"/>
    <w:multiLevelType w:val="multilevel"/>
    <w:tmpl w:val="9872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6A056D"/>
    <w:multiLevelType w:val="hybridMultilevel"/>
    <w:tmpl w:val="5E0E9792"/>
    <w:lvl w:ilvl="0" w:tplc="C41280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BAE"/>
    <w:rsid w:val="0001096C"/>
    <w:rsid w:val="0006296A"/>
    <w:rsid w:val="0009430D"/>
    <w:rsid w:val="00157351"/>
    <w:rsid w:val="001A519A"/>
    <w:rsid w:val="001D2CC3"/>
    <w:rsid w:val="002C1FB0"/>
    <w:rsid w:val="00306FD2"/>
    <w:rsid w:val="003557C4"/>
    <w:rsid w:val="003D18F6"/>
    <w:rsid w:val="0051632D"/>
    <w:rsid w:val="00562464"/>
    <w:rsid w:val="00602959"/>
    <w:rsid w:val="00606BC2"/>
    <w:rsid w:val="00624DF7"/>
    <w:rsid w:val="00637F20"/>
    <w:rsid w:val="00675FA3"/>
    <w:rsid w:val="006B5BAE"/>
    <w:rsid w:val="006C4504"/>
    <w:rsid w:val="00745CE3"/>
    <w:rsid w:val="007727AA"/>
    <w:rsid w:val="00804AC2"/>
    <w:rsid w:val="0085495F"/>
    <w:rsid w:val="00884C4F"/>
    <w:rsid w:val="00893BC2"/>
    <w:rsid w:val="008B2051"/>
    <w:rsid w:val="008E1A54"/>
    <w:rsid w:val="009945DE"/>
    <w:rsid w:val="00BB54B3"/>
    <w:rsid w:val="00D11F7D"/>
    <w:rsid w:val="00D70F89"/>
    <w:rsid w:val="00DB52FB"/>
    <w:rsid w:val="00DF28FB"/>
    <w:rsid w:val="00E12D21"/>
    <w:rsid w:val="00E97BED"/>
    <w:rsid w:val="00EE2A6E"/>
    <w:rsid w:val="00EF6179"/>
    <w:rsid w:val="00F84F0E"/>
    <w:rsid w:val="00FB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BA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84F0E"/>
    <w:pPr>
      <w:autoSpaceDE w:val="0"/>
      <w:autoSpaceDN w:val="0"/>
      <w:adjustRightInd w:val="0"/>
      <w:spacing w:after="0" w:line="238" w:lineRule="atLeast"/>
      <w:ind w:firstLine="283"/>
      <w:jc w:val="both"/>
    </w:pPr>
    <w:rPr>
      <w:rFonts w:ascii="OfficinaSansCTT" w:eastAsia="Times New Roman" w:hAnsi="OfficinaSansCTT" w:cs="OfficinaSansCTT"/>
      <w:color w:val="000000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84F0E"/>
    <w:rPr>
      <w:rFonts w:ascii="OfficinaSansCTT" w:eastAsia="Times New Roman" w:hAnsi="OfficinaSansCTT" w:cs="OfficinaSansCTT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B2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2051"/>
  </w:style>
  <w:style w:type="paragraph" w:styleId="a9">
    <w:name w:val="footer"/>
    <w:basedOn w:val="a"/>
    <w:link w:val="aa"/>
    <w:uiPriority w:val="99"/>
    <w:semiHidden/>
    <w:unhideWhenUsed/>
    <w:rsid w:val="008B2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2051"/>
  </w:style>
  <w:style w:type="paragraph" w:styleId="ab">
    <w:name w:val="List Paragraph"/>
    <w:basedOn w:val="a"/>
    <w:uiPriority w:val="34"/>
    <w:qFormat/>
    <w:rsid w:val="0085495F"/>
    <w:pPr>
      <w:ind w:left="720"/>
      <w:contextualSpacing/>
    </w:pPr>
  </w:style>
  <w:style w:type="paragraph" w:styleId="ac">
    <w:name w:val="Normal (Web)"/>
    <w:basedOn w:val="a"/>
    <w:rsid w:val="00DB52FB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qFormat/>
    <w:rsid w:val="00DB5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86C1-2CE8-4062-9447-2570D2B7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 Windows</cp:lastModifiedBy>
  <cp:revision>4</cp:revision>
  <dcterms:created xsi:type="dcterms:W3CDTF">2022-02-14T14:55:00Z</dcterms:created>
  <dcterms:modified xsi:type="dcterms:W3CDTF">2024-02-18T20:12:00Z</dcterms:modified>
</cp:coreProperties>
</file>